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55811" w14:textId="3F9F02D9" w:rsidR="006449B9" w:rsidRPr="006449B9" w:rsidRDefault="006449B9" w:rsidP="003F41A8">
      <w:pPr>
        <w:ind w:right="140"/>
        <w:jc w:val="center"/>
        <w:rPr>
          <w:b/>
          <w:sz w:val="28"/>
          <w:szCs w:val="28"/>
        </w:rPr>
      </w:pPr>
      <w:r>
        <w:rPr>
          <w:b/>
          <w:sz w:val="28"/>
          <w:szCs w:val="28"/>
        </w:rPr>
        <w:t>Пояснительная записка</w:t>
      </w:r>
    </w:p>
    <w:p w14:paraId="517D42D6" w14:textId="4D3C151E" w:rsidR="003F41A8" w:rsidRPr="0038262F" w:rsidRDefault="006449B9" w:rsidP="003F41A8">
      <w:pPr>
        <w:ind w:right="140"/>
        <w:jc w:val="center"/>
        <w:rPr>
          <w:b/>
          <w:sz w:val="28"/>
          <w:szCs w:val="28"/>
        </w:rPr>
      </w:pPr>
      <w:r>
        <w:rPr>
          <w:b/>
          <w:sz w:val="28"/>
          <w:szCs w:val="28"/>
        </w:rPr>
        <w:t>к</w:t>
      </w:r>
      <w:bookmarkStart w:id="0" w:name="_GoBack"/>
      <w:bookmarkEnd w:id="0"/>
      <w:r>
        <w:rPr>
          <w:b/>
          <w:sz w:val="28"/>
          <w:szCs w:val="28"/>
        </w:rPr>
        <w:t xml:space="preserve"> проекту</w:t>
      </w:r>
      <w:r w:rsidR="003F41A8" w:rsidRPr="0038262F">
        <w:rPr>
          <w:b/>
          <w:sz w:val="28"/>
          <w:szCs w:val="28"/>
        </w:rPr>
        <w:t xml:space="preserve"> приказ</w:t>
      </w:r>
      <w:r>
        <w:rPr>
          <w:b/>
          <w:sz w:val="28"/>
          <w:szCs w:val="28"/>
        </w:rPr>
        <w:t>а</w:t>
      </w:r>
      <w:r w:rsidR="003F41A8" w:rsidRPr="0038262F">
        <w:rPr>
          <w:b/>
          <w:sz w:val="28"/>
          <w:szCs w:val="28"/>
        </w:rPr>
        <w:t xml:space="preserve"> Министерства финансов Российской Федерации</w:t>
      </w:r>
    </w:p>
    <w:p w14:paraId="3C43E1E2" w14:textId="231B0381" w:rsidR="0073609B" w:rsidRPr="0038262F" w:rsidRDefault="003F41A8" w:rsidP="00EC4FB2">
      <w:pPr>
        <w:autoSpaceDE w:val="0"/>
        <w:autoSpaceDN w:val="0"/>
        <w:adjustRightInd w:val="0"/>
        <w:jc w:val="center"/>
        <w:rPr>
          <w:rFonts w:eastAsiaTheme="minorHAnsi"/>
          <w:b/>
          <w:sz w:val="28"/>
          <w:szCs w:val="28"/>
          <w:lang w:eastAsia="en-US"/>
        </w:rPr>
      </w:pPr>
      <w:r w:rsidRPr="0038262F">
        <w:rPr>
          <w:b/>
          <w:sz w:val="28"/>
          <w:szCs w:val="28"/>
        </w:rPr>
        <w:t xml:space="preserve"> </w:t>
      </w:r>
      <w:r w:rsidR="00EC4FB2" w:rsidRPr="0038262F">
        <w:rPr>
          <w:b/>
          <w:sz w:val="28"/>
          <w:szCs w:val="28"/>
        </w:rPr>
        <w:t>«</w:t>
      </w:r>
      <w:r w:rsidR="00EC4FB2" w:rsidRPr="0038262F">
        <w:rPr>
          <w:rFonts w:eastAsiaTheme="minorHAnsi"/>
          <w:b/>
          <w:sz w:val="28"/>
          <w:szCs w:val="28"/>
          <w:lang w:eastAsia="en-US"/>
        </w:rPr>
        <w:t xml:space="preserve">О внесении изменений в Форму и Порядок формирования федеральными органами исполнительной власти сведений о качестве финансового менеджмента для целей размещения в информационно-телекоммуникационной сети «Интернет», утвержденные приказом </w:t>
      </w:r>
      <w:r w:rsidR="0073609B" w:rsidRPr="0038262F">
        <w:rPr>
          <w:rFonts w:eastAsiaTheme="minorHAnsi"/>
          <w:b/>
          <w:sz w:val="28"/>
          <w:szCs w:val="28"/>
          <w:lang w:eastAsia="en-US"/>
        </w:rPr>
        <w:t>Министерства финансов Российской Федерации</w:t>
      </w:r>
      <w:r w:rsidR="00EC4FB2" w:rsidRPr="0038262F">
        <w:rPr>
          <w:rFonts w:eastAsiaTheme="minorHAnsi"/>
          <w:b/>
          <w:sz w:val="28"/>
          <w:szCs w:val="28"/>
          <w:lang w:eastAsia="en-US"/>
        </w:rPr>
        <w:t xml:space="preserve"> </w:t>
      </w:r>
    </w:p>
    <w:p w14:paraId="7E6A452C" w14:textId="7D763E60" w:rsidR="008254A7" w:rsidRPr="0038262F" w:rsidRDefault="00EC4FB2" w:rsidP="00EC4FB2">
      <w:pPr>
        <w:autoSpaceDE w:val="0"/>
        <w:autoSpaceDN w:val="0"/>
        <w:adjustRightInd w:val="0"/>
        <w:jc w:val="center"/>
        <w:rPr>
          <w:rFonts w:eastAsiaTheme="minorHAnsi"/>
          <w:b/>
          <w:sz w:val="28"/>
          <w:szCs w:val="28"/>
          <w:lang w:eastAsia="en-US"/>
        </w:rPr>
      </w:pPr>
      <w:r w:rsidRPr="0038262F">
        <w:rPr>
          <w:rFonts w:eastAsiaTheme="minorHAnsi"/>
          <w:b/>
          <w:sz w:val="28"/>
          <w:szCs w:val="28"/>
          <w:lang w:eastAsia="en-US"/>
        </w:rPr>
        <w:t>от 27 ию</w:t>
      </w:r>
      <w:r w:rsidR="00AD7B28" w:rsidRPr="0038262F">
        <w:rPr>
          <w:rFonts w:eastAsiaTheme="minorHAnsi"/>
          <w:b/>
          <w:sz w:val="28"/>
          <w:szCs w:val="28"/>
          <w:lang w:eastAsia="en-US"/>
        </w:rPr>
        <w:t>л</w:t>
      </w:r>
      <w:r w:rsidRPr="0038262F">
        <w:rPr>
          <w:rFonts w:eastAsiaTheme="minorHAnsi"/>
          <w:b/>
          <w:sz w:val="28"/>
          <w:szCs w:val="28"/>
          <w:lang w:eastAsia="en-US"/>
        </w:rPr>
        <w:t>я 2018 г. № 158н</w:t>
      </w:r>
      <w:r w:rsidR="0073609B" w:rsidRPr="0038262F">
        <w:rPr>
          <w:rFonts w:eastAsiaTheme="minorHAnsi"/>
          <w:b/>
          <w:sz w:val="28"/>
          <w:szCs w:val="28"/>
          <w:lang w:eastAsia="en-US"/>
        </w:rPr>
        <w:t>»</w:t>
      </w:r>
    </w:p>
    <w:p w14:paraId="03B2FE6D" w14:textId="42E8E265" w:rsidR="003F41A8" w:rsidRDefault="003F41A8" w:rsidP="00713C2C">
      <w:pPr>
        <w:rPr>
          <w:b/>
          <w:sz w:val="28"/>
          <w:szCs w:val="28"/>
        </w:rPr>
      </w:pPr>
    </w:p>
    <w:p w14:paraId="7B421388" w14:textId="77777777" w:rsidR="00BB73BB" w:rsidRPr="0038262F" w:rsidRDefault="00BB73BB" w:rsidP="00713C2C">
      <w:pPr>
        <w:rPr>
          <w:sz w:val="28"/>
          <w:szCs w:val="28"/>
        </w:rPr>
      </w:pPr>
    </w:p>
    <w:p w14:paraId="68F04CE1" w14:textId="70B6FD12" w:rsidR="00C86EFA" w:rsidRPr="0038262F" w:rsidRDefault="003F41A8" w:rsidP="00B51ED8">
      <w:pPr>
        <w:pStyle w:val="Style6"/>
        <w:spacing w:line="336" w:lineRule="auto"/>
        <w:ind w:firstLine="709"/>
        <w:rPr>
          <w:rStyle w:val="CharStyle7"/>
          <w:rFonts w:ascii="Times New Roman" w:hAnsi="Times New Roman" w:cs="Times New Roman"/>
          <w:sz w:val="28"/>
          <w:szCs w:val="28"/>
          <w:shd w:val="clear" w:color="auto" w:fill="auto"/>
        </w:rPr>
      </w:pPr>
      <w:r w:rsidRPr="0038262F">
        <w:rPr>
          <w:rStyle w:val="CharStyle7"/>
          <w:rFonts w:ascii="Times New Roman" w:hAnsi="Times New Roman" w:cs="Times New Roman"/>
          <w:color w:val="000000"/>
          <w:spacing w:val="-2"/>
          <w:sz w:val="28"/>
          <w:szCs w:val="28"/>
        </w:rPr>
        <w:t xml:space="preserve">Приказ Министерства финансов Российской Федерации от </w:t>
      </w:r>
      <w:r w:rsidR="00BB73BB">
        <w:rPr>
          <w:rStyle w:val="CharStyle7"/>
          <w:rFonts w:ascii="Times New Roman" w:hAnsi="Times New Roman" w:cs="Times New Roman"/>
          <w:color w:val="000000"/>
          <w:spacing w:val="-2"/>
          <w:sz w:val="28"/>
          <w:szCs w:val="28"/>
          <w:u w:val="single"/>
        </w:rPr>
        <w:t xml:space="preserve">   </w:t>
      </w:r>
      <w:r w:rsidR="00E03799" w:rsidRPr="00BB73BB">
        <w:rPr>
          <w:rStyle w:val="CharStyle7"/>
          <w:rFonts w:ascii="Times New Roman" w:hAnsi="Times New Roman" w:cs="Times New Roman"/>
          <w:color w:val="000000"/>
          <w:spacing w:val="-2"/>
          <w:sz w:val="28"/>
          <w:szCs w:val="28"/>
        </w:rPr>
        <w:t xml:space="preserve"> </w:t>
      </w:r>
      <w:r w:rsidR="00BB73BB" w:rsidRPr="00BB73BB">
        <w:rPr>
          <w:rStyle w:val="CharStyle7"/>
          <w:rFonts w:ascii="Times New Roman" w:hAnsi="Times New Roman" w:cs="Times New Roman"/>
          <w:color w:val="000000"/>
          <w:spacing w:val="-2"/>
          <w:sz w:val="28"/>
          <w:szCs w:val="28"/>
        </w:rPr>
        <w:t>декабря</w:t>
      </w:r>
      <w:r w:rsidR="00BB73BB">
        <w:rPr>
          <w:rStyle w:val="CharStyle7"/>
          <w:rFonts w:ascii="Times New Roman" w:hAnsi="Times New Roman" w:cs="Times New Roman"/>
          <w:color w:val="000000"/>
          <w:spacing w:val="-2"/>
          <w:sz w:val="28"/>
          <w:szCs w:val="28"/>
        </w:rPr>
        <w:t xml:space="preserve"> </w:t>
      </w:r>
      <w:r w:rsidR="00BB73BB">
        <w:rPr>
          <w:rStyle w:val="CharStyle7"/>
          <w:rFonts w:ascii="Times New Roman" w:hAnsi="Times New Roman" w:cs="Times New Roman"/>
          <w:color w:val="000000"/>
          <w:spacing w:val="-2"/>
          <w:sz w:val="28"/>
          <w:szCs w:val="28"/>
        </w:rPr>
        <w:br/>
      </w:r>
      <w:r w:rsidR="00B761E7" w:rsidRPr="0038262F">
        <w:rPr>
          <w:rStyle w:val="CharStyle7"/>
          <w:rFonts w:ascii="Times New Roman" w:hAnsi="Times New Roman" w:cs="Times New Roman"/>
          <w:color w:val="000000"/>
          <w:spacing w:val="-2"/>
          <w:sz w:val="28"/>
          <w:szCs w:val="28"/>
        </w:rPr>
        <w:t>2020 г. № ___</w:t>
      </w:r>
      <w:r w:rsidR="00067A6D" w:rsidRPr="0038262F">
        <w:rPr>
          <w:rStyle w:val="CharStyle7"/>
          <w:rFonts w:ascii="Times New Roman" w:hAnsi="Times New Roman" w:cs="Times New Roman"/>
          <w:color w:val="000000"/>
          <w:spacing w:val="-2"/>
          <w:sz w:val="28"/>
          <w:szCs w:val="28"/>
        </w:rPr>
        <w:t>н</w:t>
      </w:r>
      <w:r w:rsidRPr="0038262F">
        <w:rPr>
          <w:rStyle w:val="CharStyle7"/>
          <w:rFonts w:ascii="Times New Roman" w:hAnsi="Times New Roman" w:cs="Times New Roman"/>
          <w:color w:val="000000"/>
          <w:spacing w:val="-2"/>
          <w:sz w:val="28"/>
          <w:szCs w:val="28"/>
        </w:rPr>
        <w:t xml:space="preserve"> </w:t>
      </w:r>
      <w:r w:rsidR="00D9301C" w:rsidRPr="0038262F">
        <w:rPr>
          <w:rStyle w:val="CharStyle7"/>
          <w:rFonts w:ascii="Times New Roman" w:hAnsi="Times New Roman" w:cs="Times New Roman"/>
          <w:color w:val="000000"/>
          <w:spacing w:val="-2"/>
          <w:sz w:val="28"/>
          <w:szCs w:val="28"/>
        </w:rPr>
        <w:t>«О внесении изменений в Форму и Порядок формирования федеральными органами исполнительной власти сведений о качестве финансового менеджмента для целей размещения в информационно-телекоммуникационной сети «Интернет»</w:t>
      </w:r>
      <w:r w:rsidR="0073609B" w:rsidRPr="0038262F">
        <w:rPr>
          <w:rStyle w:val="CharStyle7"/>
          <w:rFonts w:ascii="Times New Roman" w:hAnsi="Times New Roman" w:cs="Times New Roman"/>
          <w:color w:val="000000"/>
          <w:spacing w:val="-2"/>
          <w:sz w:val="28"/>
          <w:szCs w:val="28"/>
        </w:rPr>
        <w:t>, утвержденные приказом Министерства финансов Российской Федерации от 27 июля 2018 г. № 158н»</w:t>
      </w:r>
      <w:r w:rsidR="00E03799" w:rsidRPr="0038262F">
        <w:rPr>
          <w:rStyle w:val="CharStyle7"/>
          <w:rFonts w:ascii="Times New Roman" w:hAnsi="Times New Roman" w:cs="Times New Roman"/>
          <w:color w:val="000000"/>
          <w:spacing w:val="-2"/>
          <w:sz w:val="28"/>
          <w:szCs w:val="28"/>
        </w:rPr>
        <w:t xml:space="preserve"> (далее – Приказ)</w:t>
      </w:r>
      <w:r w:rsidR="00D9301C" w:rsidRPr="0038262F">
        <w:rPr>
          <w:rStyle w:val="CharStyle7"/>
          <w:rFonts w:ascii="Times New Roman" w:hAnsi="Times New Roman" w:cs="Times New Roman"/>
          <w:color w:val="000000"/>
          <w:spacing w:val="-2"/>
          <w:sz w:val="28"/>
          <w:szCs w:val="28"/>
        </w:rPr>
        <w:t xml:space="preserve"> </w:t>
      </w:r>
      <w:r w:rsidRPr="0038262F">
        <w:rPr>
          <w:rFonts w:ascii="Times New Roman" w:hAnsi="Times New Roman" w:cs="Times New Roman"/>
          <w:sz w:val="28"/>
          <w:szCs w:val="28"/>
        </w:rPr>
        <w:t xml:space="preserve">разработан </w:t>
      </w:r>
      <w:r w:rsidR="00827322" w:rsidRPr="0038262F">
        <w:rPr>
          <w:rFonts w:ascii="Times New Roman" w:hAnsi="Times New Roman" w:cs="Times New Roman"/>
          <w:sz w:val="28"/>
          <w:szCs w:val="28"/>
        </w:rPr>
        <w:t xml:space="preserve">в соответствии с </w:t>
      </w:r>
      <w:r w:rsidR="004C5EC2" w:rsidRPr="0038262F">
        <w:rPr>
          <w:rStyle w:val="CharStyle7"/>
          <w:rFonts w:ascii="Times New Roman" w:hAnsi="Times New Roman" w:cs="Times New Roman"/>
          <w:color w:val="000000"/>
          <w:spacing w:val="-2"/>
          <w:sz w:val="28"/>
          <w:szCs w:val="28"/>
        </w:rPr>
        <w:t>пунктом 26</w:t>
      </w:r>
      <w:r w:rsidR="008363D9" w:rsidRPr="0038262F">
        <w:rPr>
          <w:rStyle w:val="CharStyle7"/>
          <w:rFonts w:ascii="Times New Roman" w:hAnsi="Times New Roman" w:cs="Times New Roman"/>
          <w:color w:val="000000"/>
          <w:spacing w:val="-2"/>
          <w:sz w:val="28"/>
          <w:szCs w:val="28"/>
        </w:rPr>
        <w:t xml:space="preserve"> </w:t>
      </w:r>
      <w:r w:rsidR="004C5EC2" w:rsidRPr="0038262F">
        <w:rPr>
          <w:rStyle w:val="CharStyle7"/>
          <w:rFonts w:ascii="Times New Roman" w:hAnsi="Times New Roman" w:cs="Times New Roman"/>
          <w:color w:val="000000"/>
          <w:spacing w:val="-2"/>
          <w:sz w:val="28"/>
          <w:szCs w:val="28"/>
        </w:rPr>
        <w:t xml:space="preserve">(2) </w:t>
      </w:r>
      <w:r w:rsidR="008363D9" w:rsidRPr="0038262F">
        <w:rPr>
          <w:rStyle w:val="CharStyle7"/>
          <w:rFonts w:ascii="Times New Roman" w:hAnsi="Times New Roman" w:cs="Times New Roman"/>
          <w:color w:val="000000"/>
          <w:spacing w:val="-2"/>
          <w:sz w:val="28"/>
          <w:szCs w:val="28"/>
        </w:rPr>
        <w:t xml:space="preserve">перечня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утвержденного </w:t>
      </w:r>
      <w:r w:rsidR="0073609B" w:rsidRPr="0038262F">
        <w:rPr>
          <w:rFonts w:ascii="Times New Roman" w:hAnsi="Times New Roman" w:cs="Times New Roman"/>
          <w:sz w:val="28"/>
          <w:szCs w:val="28"/>
        </w:rPr>
        <w:t>п</w:t>
      </w:r>
      <w:r w:rsidR="00827322" w:rsidRPr="0038262F">
        <w:rPr>
          <w:rFonts w:ascii="Times New Roman" w:hAnsi="Times New Roman" w:cs="Times New Roman"/>
          <w:sz w:val="28"/>
          <w:szCs w:val="28"/>
        </w:rPr>
        <w:t>остановлени</w:t>
      </w:r>
      <w:r w:rsidR="008363D9" w:rsidRPr="0038262F">
        <w:rPr>
          <w:rFonts w:ascii="Times New Roman" w:hAnsi="Times New Roman" w:cs="Times New Roman"/>
          <w:sz w:val="28"/>
          <w:szCs w:val="28"/>
        </w:rPr>
        <w:t>ем</w:t>
      </w:r>
      <w:r w:rsidR="00827322" w:rsidRPr="0038262F">
        <w:rPr>
          <w:rFonts w:ascii="Times New Roman" w:hAnsi="Times New Roman" w:cs="Times New Roman"/>
          <w:sz w:val="28"/>
          <w:szCs w:val="28"/>
        </w:rPr>
        <w:t xml:space="preserve"> Правит</w:t>
      </w:r>
      <w:r w:rsidR="00FE4954" w:rsidRPr="0038262F">
        <w:rPr>
          <w:rFonts w:ascii="Times New Roman" w:hAnsi="Times New Roman" w:cs="Times New Roman"/>
          <w:sz w:val="28"/>
          <w:szCs w:val="28"/>
        </w:rPr>
        <w:t xml:space="preserve">ельства Российской Федерации </w:t>
      </w:r>
      <w:r w:rsidR="008C7607" w:rsidRPr="0038262F">
        <w:rPr>
          <w:rFonts w:ascii="Times New Roman" w:hAnsi="Times New Roman" w:cs="Times New Roman"/>
          <w:sz w:val="28"/>
          <w:szCs w:val="28"/>
        </w:rPr>
        <w:t xml:space="preserve">от 24 ноября 2009 г. № 953 </w:t>
      </w:r>
      <w:r w:rsidR="00827322" w:rsidRPr="0038262F">
        <w:rPr>
          <w:rFonts w:ascii="Times New Roman" w:hAnsi="Times New Roman" w:cs="Times New Roman"/>
          <w:sz w:val="28"/>
          <w:szCs w:val="28"/>
        </w:rPr>
        <w:t>«Об обеспечении доступа к информации о деятельности Правительства Российской Федерации и федеральных органов исполнительной власти»</w:t>
      </w:r>
      <w:r w:rsidR="00A67EC6" w:rsidRPr="0038262F">
        <w:rPr>
          <w:rFonts w:ascii="Times New Roman" w:hAnsi="Times New Roman" w:cs="Times New Roman"/>
          <w:sz w:val="28"/>
          <w:szCs w:val="28"/>
        </w:rPr>
        <w:t xml:space="preserve"> (далее –</w:t>
      </w:r>
      <w:r w:rsidR="00BA301F" w:rsidRPr="0038262F">
        <w:rPr>
          <w:rFonts w:ascii="Times New Roman" w:hAnsi="Times New Roman" w:cs="Times New Roman"/>
          <w:sz w:val="28"/>
          <w:szCs w:val="28"/>
        </w:rPr>
        <w:t xml:space="preserve"> Постановление</w:t>
      </w:r>
      <w:r w:rsidR="00A67EC6" w:rsidRPr="0038262F">
        <w:rPr>
          <w:rFonts w:ascii="Times New Roman" w:hAnsi="Times New Roman" w:cs="Times New Roman"/>
          <w:sz w:val="28"/>
          <w:szCs w:val="28"/>
        </w:rPr>
        <w:t xml:space="preserve"> №</w:t>
      </w:r>
      <w:r w:rsidR="00662A47" w:rsidRPr="0038262F">
        <w:rPr>
          <w:rFonts w:ascii="Times New Roman" w:hAnsi="Times New Roman" w:cs="Times New Roman"/>
          <w:sz w:val="28"/>
          <w:szCs w:val="28"/>
        </w:rPr>
        <w:t xml:space="preserve"> 9</w:t>
      </w:r>
      <w:r w:rsidR="00A67EC6" w:rsidRPr="0038262F">
        <w:rPr>
          <w:rFonts w:ascii="Times New Roman" w:hAnsi="Times New Roman" w:cs="Times New Roman"/>
          <w:sz w:val="28"/>
          <w:szCs w:val="28"/>
        </w:rPr>
        <w:t>53)</w:t>
      </w:r>
      <w:r w:rsidR="004B7F8A" w:rsidRPr="0038262F">
        <w:rPr>
          <w:rFonts w:ascii="Times New Roman" w:hAnsi="Times New Roman" w:cs="Times New Roman"/>
          <w:sz w:val="28"/>
          <w:szCs w:val="28"/>
        </w:rPr>
        <w:t>.</w:t>
      </w:r>
    </w:p>
    <w:p w14:paraId="6122BFFD" w14:textId="02482F9E" w:rsidR="002E59F0" w:rsidRPr="0038262F" w:rsidRDefault="00AB5089" w:rsidP="002E59F0">
      <w:pPr>
        <w:pStyle w:val="Style6"/>
        <w:spacing w:line="336" w:lineRule="auto"/>
        <w:ind w:firstLine="709"/>
        <w:rPr>
          <w:rStyle w:val="CharStyle7"/>
          <w:rFonts w:ascii="Times New Roman" w:hAnsi="Times New Roman" w:cs="Times New Roman"/>
          <w:color w:val="000000"/>
          <w:spacing w:val="-2"/>
          <w:sz w:val="28"/>
          <w:szCs w:val="28"/>
        </w:rPr>
      </w:pPr>
      <w:r w:rsidRPr="0038262F">
        <w:rPr>
          <w:rStyle w:val="CharStyle7"/>
          <w:rFonts w:ascii="Times New Roman" w:hAnsi="Times New Roman" w:cs="Times New Roman"/>
          <w:color w:val="000000"/>
          <w:spacing w:val="-2"/>
          <w:sz w:val="28"/>
          <w:szCs w:val="28"/>
        </w:rPr>
        <w:t xml:space="preserve">Изменения в приказ Министерства финансов Российской Федерации </w:t>
      </w:r>
      <w:r w:rsidR="006C712F" w:rsidRPr="0038262F">
        <w:rPr>
          <w:rStyle w:val="CharStyle7"/>
          <w:rFonts w:ascii="Times New Roman" w:hAnsi="Times New Roman" w:cs="Times New Roman"/>
          <w:color w:val="000000"/>
          <w:spacing w:val="-2"/>
          <w:sz w:val="28"/>
          <w:szCs w:val="28"/>
        </w:rPr>
        <w:br/>
      </w:r>
      <w:r w:rsidR="008C7607" w:rsidRPr="0038262F">
        <w:rPr>
          <w:rStyle w:val="CharStyle7"/>
          <w:rFonts w:ascii="Times New Roman" w:hAnsi="Times New Roman" w:cs="Times New Roman"/>
          <w:color w:val="000000"/>
          <w:spacing w:val="-2"/>
          <w:sz w:val="28"/>
          <w:szCs w:val="28"/>
        </w:rPr>
        <w:t xml:space="preserve">от 27 июля 2018 г. № 158н </w:t>
      </w:r>
      <w:r w:rsidRPr="0038262F">
        <w:rPr>
          <w:rStyle w:val="CharStyle7"/>
          <w:rFonts w:ascii="Times New Roman" w:hAnsi="Times New Roman" w:cs="Times New Roman"/>
          <w:color w:val="000000"/>
          <w:spacing w:val="-2"/>
          <w:sz w:val="28"/>
          <w:szCs w:val="28"/>
        </w:rPr>
        <w:t>«Об утверждении Формы и Порядка формирования федеральными органами исполнительной власти сведений о качестве финансового менеджмента для целей размещения в информационно-телек</w:t>
      </w:r>
      <w:r w:rsidR="008C7607" w:rsidRPr="0038262F">
        <w:rPr>
          <w:rStyle w:val="CharStyle7"/>
          <w:rFonts w:ascii="Times New Roman" w:hAnsi="Times New Roman" w:cs="Times New Roman"/>
          <w:color w:val="000000"/>
          <w:spacing w:val="-2"/>
          <w:sz w:val="28"/>
          <w:szCs w:val="28"/>
        </w:rPr>
        <w:t>оммуникационной сети «Интернет»</w:t>
      </w:r>
      <w:r w:rsidRPr="0038262F">
        <w:rPr>
          <w:rStyle w:val="CharStyle7"/>
          <w:rFonts w:ascii="Times New Roman" w:hAnsi="Times New Roman" w:cs="Times New Roman"/>
          <w:color w:val="000000"/>
          <w:spacing w:val="-2"/>
          <w:sz w:val="28"/>
          <w:szCs w:val="28"/>
        </w:rPr>
        <w:t xml:space="preserve"> (далее – Приказ № 158н) вносятся </w:t>
      </w:r>
      <w:r w:rsidR="00A3590D" w:rsidRPr="0038262F">
        <w:rPr>
          <w:rStyle w:val="CharStyle7"/>
          <w:rFonts w:ascii="Times New Roman" w:hAnsi="Times New Roman" w:cs="Times New Roman"/>
          <w:color w:val="000000"/>
          <w:spacing w:val="-2"/>
          <w:sz w:val="28"/>
          <w:szCs w:val="28"/>
        </w:rPr>
        <w:t xml:space="preserve">в целях приведения </w:t>
      </w:r>
      <w:r w:rsidR="001C478E" w:rsidRPr="0038262F">
        <w:rPr>
          <w:rStyle w:val="CharStyle7"/>
          <w:rFonts w:ascii="Times New Roman" w:hAnsi="Times New Roman" w:cs="Times New Roman"/>
          <w:color w:val="000000"/>
          <w:spacing w:val="-2"/>
          <w:sz w:val="28"/>
          <w:szCs w:val="28"/>
        </w:rPr>
        <w:t xml:space="preserve">его </w:t>
      </w:r>
      <w:r w:rsidR="00A3590D" w:rsidRPr="0038262F">
        <w:rPr>
          <w:rStyle w:val="CharStyle7"/>
          <w:rFonts w:ascii="Times New Roman" w:hAnsi="Times New Roman" w:cs="Times New Roman"/>
          <w:color w:val="000000"/>
          <w:spacing w:val="-2"/>
          <w:sz w:val="28"/>
          <w:szCs w:val="28"/>
        </w:rPr>
        <w:t xml:space="preserve">положений в соответствие с </w:t>
      </w:r>
      <w:r w:rsidR="002E59F0" w:rsidRPr="0038262F">
        <w:rPr>
          <w:rStyle w:val="CharStyle7"/>
          <w:rFonts w:ascii="Times New Roman" w:hAnsi="Times New Roman" w:cs="Times New Roman"/>
          <w:color w:val="000000"/>
          <w:spacing w:val="-2"/>
          <w:sz w:val="28"/>
          <w:szCs w:val="28"/>
        </w:rPr>
        <w:t>положениями</w:t>
      </w:r>
      <w:r w:rsidR="001C478E" w:rsidRPr="0038262F">
        <w:rPr>
          <w:rStyle w:val="CharStyle7"/>
          <w:rFonts w:ascii="Times New Roman" w:hAnsi="Times New Roman" w:cs="Times New Roman"/>
          <w:color w:val="000000"/>
          <w:spacing w:val="-2"/>
          <w:sz w:val="28"/>
          <w:szCs w:val="28"/>
        </w:rPr>
        <w:t xml:space="preserve"> </w:t>
      </w:r>
      <w:r w:rsidR="002E59F0" w:rsidRPr="0038262F">
        <w:rPr>
          <w:rStyle w:val="CharStyle7"/>
          <w:rFonts w:ascii="Times New Roman" w:hAnsi="Times New Roman" w:cs="Times New Roman"/>
          <w:color w:val="000000"/>
          <w:spacing w:val="-2"/>
          <w:sz w:val="28"/>
          <w:szCs w:val="28"/>
        </w:rPr>
        <w:t>приказ</w:t>
      </w:r>
      <w:r w:rsidR="001C478E" w:rsidRPr="0038262F">
        <w:rPr>
          <w:rStyle w:val="CharStyle7"/>
          <w:rFonts w:ascii="Times New Roman" w:hAnsi="Times New Roman" w:cs="Times New Roman"/>
          <w:color w:val="000000"/>
          <w:spacing w:val="-2"/>
          <w:sz w:val="28"/>
          <w:szCs w:val="28"/>
        </w:rPr>
        <w:t>а</w:t>
      </w:r>
      <w:r w:rsidR="002E59F0" w:rsidRPr="0038262F">
        <w:rPr>
          <w:rStyle w:val="CharStyle7"/>
          <w:rFonts w:ascii="Times New Roman" w:hAnsi="Times New Roman" w:cs="Times New Roman"/>
          <w:color w:val="000000"/>
          <w:spacing w:val="-2"/>
          <w:sz w:val="28"/>
          <w:szCs w:val="28"/>
        </w:rPr>
        <w:t xml:space="preserve"> Министерства финансов Российской Федерации </w:t>
      </w:r>
      <w:r w:rsidR="008C7607" w:rsidRPr="0038262F">
        <w:rPr>
          <w:rStyle w:val="CharStyle7"/>
          <w:rFonts w:ascii="Times New Roman" w:hAnsi="Times New Roman" w:cs="Times New Roman"/>
          <w:color w:val="000000"/>
          <w:spacing w:val="-2"/>
          <w:sz w:val="28"/>
          <w:szCs w:val="28"/>
        </w:rPr>
        <w:t xml:space="preserve">от 18 июня 2020 г. № 112н </w:t>
      </w:r>
      <w:r w:rsidR="001C478E" w:rsidRPr="0038262F">
        <w:rPr>
          <w:rStyle w:val="CharStyle7"/>
          <w:rFonts w:ascii="Times New Roman" w:hAnsi="Times New Roman" w:cs="Times New Roman"/>
          <w:color w:val="000000"/>
          <w:spacing w:val="-2"/>
          <w:sz w:val="28"/>
          <w:szCs w:val="28"/>
        </w:rPr>
        <w:br/>
      </w:r>
      <w:r w:rsidR="002E59F0" w:rsidRPr="0038262F">
        <w:rPr>
          <w:rStyle w:val="CharStyle7"/>
          <w:rFonts w:ascii="Times New Roman" w:hAnsi="Times New Roman" w:cs="Times New Roman"/>
          <w:color w:val="000000"/>
          <w:spacing w:val="-2"/>
          <w:sz w:val="28"/>
          <w:szCs w:val="28"/>
        </w:rPr>
        <w:t>«Об утверждении Порядка проведения Министерством финансов Российской Федерации мониторинга качества финансового менеджмента»</w:t>
      </w:r>
      <w:r w:rsidR="001C478E" w:rsidRPr="0038262F">
        <w:rPr>
          <w:rStyle w:val="CharStyle7"/>
          <w:rFonts w:ascii="Times New Roman" w:hAnsi="Times New Roman" w:cs="Times New Roman"/>
          <w:color w:val="000000"/>
          <w:spacing w:val="-2"/>
          <w:sz w:val="28"/>
          <w:szCs w:val="28"/>
        </w:rPr>
        <w:br/>
      </w:r>
      <w:r w:rsidR="002E59F0" w:rsidRPr="0038262F">
        <w:rPr>
          <w:rStyle w:val="CharStyle7"/>
          <w:rFonts w:ascii="Times New Roman" w:hAnsi="Times New Roman" w:cs="Times New Roman"/>
          <w:color w:val="000000"/>
          <w:spacing w:val="-2"/>
          <w:sz w:val="28"/>
          <w:szCs w:val="28"/>
        </w:rPr>
        <w:t xml:space="preserve">(далее – Приказ № 112н), а также в соответствие с положениями постановления Правительства Российской Федерации </w:t>
      </w:r>
      <w:r w:rsidR="008C7607" w:rsidRPr="0038262F">
        <w:rPr>
          <w:rStyle w:val="CharStyle7"/>
          <w:rFonts w:ascii="Times New Roman" w:hAnsi="Times New Roman" w:cs="Times New Roman"/>
          <w:color w:val="000000"/>
          <w:spacing w:val="-2"/>
          <w:sz w:val="28"/>
          <w:szCs w:val="28"/>
        </w:rPr>
        <w:t xml:space="preserve">от 15 апреля 2014 г. № 320 </w:t>
      </w:r>
      <w:r w:rsidR="001C478E" w:rsidRPr="0038262F">
        <w:rPr>
          <w:rStyle w:val="CharStyle7"/>
          <w:rFonts w:ascii="Times New Roman" w:hAnsi="Times New Roman" w:cs="Times New Roman"/>
          <w:color w:val="000000"/>
          <w:spacing w:val="-2"/>
          <w:sz w:val="28"/>
          <w:szCs w:val="28"/>
        </w:rPr>
        <w:br/>
      </w:r>
      <w:r w:rsidR="002E59F0" w:rsidRPr="0038262F">
        <w:rPr>
          <w:rStyle w:val="CharStyle7"/>
          <w:rFonts w:ascii="Times New Roman" w:hAnsi="Times New Roman" w:cs="Times New Roman"/>
          <w:color w:val="000000"/>
          <w:spacing w:val="-2"/>
          <w:sz w:val="28"/>
          <w:szCs w:val="28"/>
        </w:rPr>
        <w:lastRenderedPageBreak/>
        <w:t>«Об утверждении государственной программы Российской Федерации «Управление государственными финансами и регулирование финансовых рынков»</w:t>
      </w:r>
      <w:r w:rsidR="002E3380" w:rsidRPr="0038262F">
        <w:rPr>
          <w:rStyle w:val="CharStyle7"/>
          <w:rFonts w:ascii="Times New Roman" w:hAnsi="Times New Roman" w:cs="Times New Roman"/>
          <w:color w:val="000000"/>
          <w:spacing w:val="-2"/>
          <w:sz w:val="28"/>
          <w:szCs w:val="28"/>
        </w:rPr>
        <w:t xml:space="preserve"> </w:t>
      </w:r>
      <w:r w:rsidR="00F117A1" w:rsidRPr="0038262F">
        <w:rPr>
          <w:rStyle w:val="CharStyle7"/>
          <w:rFonts w:ascii="Times New Roman" w:hAnsi="Times New Roman" w:cs="Times New Roman"/>
          <w:color w:val="000000"/>
          <w:spacing w:val="-2"/>
          <w:sz w:val="28"/>
          <w:szCs w:val="28"/>
        </w:rPr>
        <w:t xml:space="preserve">(далее – </w:t>
      </w:r>
      <w:r w:rsidR="0045751D" w:rsidRPr="0038262F">
        <w:rPr>
          <w:rStyle w:val="CharStyle7"/>
          <w:rFonts w:ascii="Times New Roman" w:hAnsi="Times New Roman" w:cs="Times New Roman"/>
          <w:color w:val="000000"/>
          <w:spacing w:val="-2"/>
          <w:sz w:val="28"/>
          <w:szCs w:val="28"/>
        </w:rPr>
        <w:t>П</w:t>
      </w:r>
      <w:r w:rsidR="002E59F0" w:rsidRPr="0038262F">
        <w:rPr>
          <w:rStyle w:val="CharStyle7"/>
          <w:rFonts w:ascii="Times New Roman" w:hAnsi="Times New Roman" w:cs="Times New Roman"/>
          <w:color w:val="000000"/>
          <w:spacing w:val="-2"/>
          <w:sz w:val="28"/>
          <w:szCs w:val="28"/>
        </w:rPr>
        <w:t>остановление № 320)</w:t>
      </w:r>
      <w:r w:rsidR="000F72A9" w:rsidRPr="0038262F">
        <w:rPr>
          <w:rStyle w:val="CharStyle7"/>
          <w:rFonts w:ascii="Times New Roman" w:hAnsi="Times New Roman" w:cs="Times New Roman"/>
          <w:color w:val="000000"/>
          <w:spacing w:val="-2"/>
          <w:sz w:val="28"/>
          <w:szCs w:val="28"/>
        </w:rPr>
        <w:t>.</w:t>
      </w:r>
    </w:p>
    <w:p w14:paraId="3482C57F" w14:textId="7361B6AF" w:rsidR="00D73D8C" w:rsidRPr="007A46F2" w:rsidRDefault="003F41A8" w:rsidP="007A46F2">
      <w:pPr>
        <w:pStyle w:val="Style6"/>
        <w:spacing w:line="336" w:lineRule="auto"/>
        <w:ind w:firstLine="709"/>
        <w:rPr>
          <w:rStyle w:val="CharStyle7"/>
          <w:rFonts w:ascii="Times New Roman" w:hAnsi="Times New Roman" w:cs="Times New Roman"/>
          <w:color w:val="000000"/>
          <w:spacing w:val="-2"/>
          <w:sz w:val="28"/>
          <w:szCs w:val="28"/>
        </w:rPr>
      </w:pPr>
      <w:r w:rsidRPr="0038262F">
        <w:rPr>
          <w:rStyle w:val="CharStyle7"/>
          <w:rFonts w:ascii="Times New Roman" w:hAnsi="Times New Roman" w:cs="Times New Roman"/>
          <w:color w:val="000000"/>
          <w:spacing w:val="-2"/>
          <w:sz w:val="28"/>
          <w:szCs w:val="28"/>
        </w:rPr>
        <w:t xml:space="preserve">Необходимость </w:t>
      </w:r>
      <w:r w:rsidR="00D73D8C">
        <w:rPr>
          <w:rStyle w:val="CharStyle7"/>
          <w:rFonts w:ascii="Times New Roman" w:hAnsi="Times New Roman" w:cs="Times New Roman"/>
          <w:color w:val="000000"/>
          <w:spacing w:val="-2"/>
          <w:sz w:val="28"/>
          <w:szCs w:val="28"/>
        </w:rPr>
        <w:t>издания</w:t>
      </w:r>
      <w:r w:rsidRPr="0038262F">
        <w:rPr>
          <w:rStyle w:val="CharStyle7"/>
          <w:rFonts w:ascii="Times New Roman" w:hAnsi="Times New Roman" w:cs="Times New Roman"/>
          <w:color w:val="000000"/>
          <w:spacing w:val="-2"/>
          <w:sz w:val="28"/>
          <w:szCs w:val="28"/>
        </w:rPr>
        <w:t xml:space="preserve"> </w:t>
      </w:r>
      <w:r w:rsidR="004C5EC2" w:rsidRPr="0038262F">
        <w:rPr>
          <w:rStyle w:val="CharStyle7"/>
          <w:rFonts w:ascii="Times New Roman" w:hAnsi="Times New Roman" w:cs="Times New Roman"/>
          <w:color w:val="000000"/>
          <w:spacing w:val="-2"/>
          <w:sz w:val="28"/>
          <w:szCs w:val="28"/>
        </w:rPr>
        <w:t>П</w:t>
      </w:r>
      <w:r w:rsidRPr="0038262F">
        <w:rPr>
          <w:rStyle w:val="CharStyle7"/>
          <w:rFonts w:ascii="Times New Roman" w:hAnsi="Times New Roman" w:cs="Times New Roman"/>
          <w:color w:val="000000"/>
          <w:spacing w:val="-2"/>
          <w:sz w:val="28"/>
          <w:szCs w:val="28"/>
        </w:rPr>
        <w:t>риказ</w:t>
      </w:r>
      <w:r w:rsidR="00D73D8C">
        <w:rPr>
          <w:rStyle w:val="CharStyle7"/>
          <w:rFonts w:ascii="Times New Roman" w:hAnsi="Times New Roman" w:cs="Times New Roman"/>
          <w:color w:val="000000"/>
          <w:spacing w:val="-2"/>
          <w:sz w:val="28"/>
          <w:szCs w:val="28"/>
        </w:rPr>
        <w:t>а</w:t>
      </w:r>
      <w:r w:rsidR="00A67EC6" w:rsidRPr="0038262F">
        <w:rPr>
          <w:rStyle w:val="CharStyle7"/>
          <w:rFonts w:ascii="Times New Roman" w:hAnsi="Times New Roman" w:cs="Times New Roman"/>
          <w:color w:val="000000"/>
          <w:spacing w:val="-2"/>
          <w:sz w:val="28"/>
          <w:szCs w:val="28"/>
        </w:rPr>
        <w:t xml:space="preserve"> </w:t>
      </w:r>
      <w:r w:rsidRPr="0038262F">
        <w:rPr>
          <w:rStyle w:val="CharStyle7"/>
          <w:rFonts w:ascii="Times New Roman" w:hAnsi="Times New Roman" w:cs="Times New Roman"/>
          <w:color w:val="000000"/>
          <w:spacing w:val="-2"/>
          <w:sz w:val="28"/>
          <w:szCs w:val="28"/>
        </w:rPr>
        <w:t>мотивирована</w:t>
      </w:r>
      <w:r w:rsidR="007A46F2">
        <w:rPr>
          <w:rStyle w:val="CharStyle7"/>
          <w:rFonts w:ascii="Times New Roman" w:hAnsi="Times New Roman" w:cs="Times New Roman"/>
          <w:color w:val="000000"/>
          <w:spacing w:val="-2"/>
          <w:sz w:val="28"/>
          <w:szCs w:val="28"/>
        </w:rPr>
        <w:t xml:space="preserve"> </w:t>
      </w:r>
      <w:r w:rsidR="000F72A9" w:rsidRPr="0038262F">
        <w:rPr>
          <w:rStyle w:val="CharStyle7"/>
          <w:rFonts w:ascii="Times New Roman" w:hAnsi="Times New Roman" w:cs="Times New Roman"/>
          <w:color w:val="000000"/>
          <w:spacing w:val="-2"/>
          <w:sz w:val="28"/>
          <w:szCs w:val="28"/>
        </w:rPr>
        <w:t xml:space="preserve">изданием </w:t>
      </w:r>
      <w:r w:rsidR="004935A0" w:rsidRPr="0038262F">
        <w:rPr>
          <w:rStyle w:val="CharStyle7"/>
          <w:rFonts w:ascii="Times New Roman" w:hAnsi="Times New Roman" w:cs="Times New Roman"/>
          <w:color w:val="000000"/>
          <w:sz w:val="28"/>
          <w:szCs w:val="28"/>
        </w:rPr>
        <w:t>Приказ</w:t>
      </w:r>
      <w:r w:rsidR="005D5F5C" w:rsidRPr="0038262F">
        <w:rPr>
          <w:rStyle w:val="CharStyle7"/>
          <w:rFonts w:ascii="Times New Roman" w:hAnsi="Times New Roman" w:cs="Times New Roman"/>
          <w:color w:val="000000"/>
          <w:sz w:val="28"/>
          <w:szCs w:val="28"/>
        </w:rPr>
        <w:t>а</w:t>
      </w:r>
      <w:r w:rsidR="004935A0" w:rsidRPr="0038262F">
        <w:rPr>
          <w:rStyle w:val="CharStyle7"/>
          <w:rFonts w:ascii="Times New Roman" w:hAnsi="Times New Roman" w:cs="Times New Roman"/>
          <w:color w:val="000000"/>
          <w:sz w:val="28"/>
          <w:szCs w:val="28"/>
        </w:rPr>
        <w:t xml:space="preserve"> № 112н </w:t>
      </w:r>
      <w:r w:rsidR="000F72A9" w:rsidRPr="0038262F">
        <w:rPr>
          <w:rStyle w:val="CharStyle7"/>
          <w:rFonts w:ascii="Times New Roman" w:hAnsi="Times New Roman" w:cs="Times New Roman"/>
          <w:color w:val="000000"/>
          <w:sz w:val="28"/>
          <w:szCs w:val="28"/>
        </w:rPr>
        <w:t xml:space="preserve">взамен утратившего силу приказа Министерства финансов Российской Федерации </w:t>
      </w:r>
      <w:r w:rsidR="008C7607" w:rsidRPr="0038262F">
        <w:rPr>
          <w:rStyle w:val="CharStyle7"/>
          <w:rFonts w:ascii="Times New Roman" w:hAnsi="Times New Roman" w:cs="Times New Roman"/>
          <w:color w:val="000000"/>
          <w:sz w:val="28"/>
          <w:szCs w:val="28"/>
        </w:rPr>
        <w:t xml:space="preserve">от 29 декабря 2017 г. № 264н </w:t>
      </w:r>
      <w:r w:rsidR="000F72A9" w:rsidRPr="0038262F">
        <w:rPr>
          <w:rStyle w:val="CharStyle7"/>
          <w:rFonts w:ascii="Times New Roman" w:hAnsi="Times New Roman" w:cs="Times New Roman"/>
          <w:color w:val="000000"/>
          <w:sz w:val="28"/>
          <w:szCs w:val="28"/>
        </w:rPr>
        <w:t>«О формировании отчета Министерства финансов Российской Федерации о результатах мониторинга качества финансового менеджмента, осуществляемого главными администраторами средств федерального бюджета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w:t>
      </w:r>
      <w:r w:rsidR="0038262F" w:rsidRPr="0038262F">
        <w:rPr>
          <w:rStyle w:val="CharStyle7"/>
          <w:rFonts w:ascii="Times New Roman" w:hAnsi="Times New Roman" w:cs="Times New Roman"/>
          <w:color w:val="000000"/>
          <w:sz w:val="28"/>
          <w:szCs w:val="28"/>
        </w:rPr>
        <w:t xml:space="preserve"> (далее – Приказ № 264н)</w:t>
      </w:r>
      <w:r w:rsidR="00134704">
        <w:rPr>
          <w:rStyle w:val="CharStyle7"/>
          <w:rFonts w:ascii="Times New Roman" w:hAnsi="Times New Roman" w:cs="Times New Roman"/>
          <w:color w:val="000000"/>
          <w:sz w:val="28"/>
          <w:szCs w:val="28"/>
        </w:rPr>
        <w:t>.</w:t>
      </w:r>
    </w:p>
    <w:p w14:paraId="0B567729" w14:textId="77777777" w:rsidR="0014086A" w:rsidRPr="0038262F" w:rsidRDefault="0014086A" w:rsidP="0014086A">
      <w:pPr>
        <w:widowControl w:val="0"/>
        <w:shd w:val="clear" w:color="auto" w:fill="FFFFFF"/>
        <w:spacing w:line="336" w:lineRule="auto"/>
        <w:ind w:firstLine="709"/>
        <w:jc w:val="both"/>
        <w:rPr>
          <w:rFonts w:eastAsiaTheme="minorHAnsi"/>
          <w:color w:val="000000"/>
          <w:sz w:val="28"/>
          <w:szCs w:val="28"/>
          <w:shd w:val="clear" w:color="auto" w:fill="FFFFFF"/>
          <w:lang w:eastAsia="en-US"/>
        </w:rPr>
      </w:pPr>
      <w:r w:rsidRPr="0038262F">
        <w:rPr>
          <w:rFonts w:eastAsiaTheme="minorHAnsi"/>
          <w:color w:val="000000"/>
          <w:sz w:val="28"/>
          <w:szCs w:val="28"/>
          <w:shd w:val="clear" w:color="auto" w:fill="FFFFFF"/>
          <w:lang w:eastAsia="en-US"/>
        </w:rPr>
        <w:t xml:space="preserve">Порядок проведения Министерством финансов Российской Федерации мониторинга качества финансового менеджмента изменился в связи с отменой Приказа № 264н и вступлением в силу Приказа № 112н. В этой связи уточняются формулировки, используемые в Приказе № 158н, в том числе в части: </w:t>
      </w:r>
    </w:p>
    <w:p w14:paraId="0F261911" w14:textId="77777777" w:rsidR="0014086A" w:rsidRPr="0038262F" w:rsidRDefault="0014086A" w:rsidP="0014086A">
      <w:pPr>
        <w:widowControl w:val="0"/>
        <w:shd w:val="clear" w:color="auto" w:fill="FFFFFF"/>
        <w:spacing w:line="336" w:lineRule="auto"/>
        <w:ind w:firstLine="709"/>
        <w:jc w:val="both"/>
        <w:rPr>
          <w:rFonts w:eastAsiaTheme="minorHAnsi"/>
          <w:color w:val="000000"/>
          <w:sz w:val="28"/>
          <w:szCs w:val="28"/>
          <w:shd w:val="clear" w:color="auto" w:fill="FFFFFF"/>
          <w:lang w:eastAsia="en-US"/>
        </w:rPr>
      </w:pPr>
      <w:r w:rsidRPr="0038262F">
        <w:rPr>
          <w:rFonts w:eastAsiaTheme="minorHAnsi"/>
          <w:color w:val="000000"/>
          <w:sz w:val="28"/>
          <w:szCs w:val="28"/>
          <w:shd w:val="clear" w:color="auto" w:fill="FFFFFF"/>
          <w:lang w:eastAsia="en-US"/>
        </w:rPr>
        <w:t>названия Порядка проведения Министерством финансов Российской Федерации мониторинга качества финансового менеджмента;</w:t>
      </w:r>
    </w:p>
    <w:p w14:paraId="439C6B5B" w14:textId="02A10EC9" w:rsidR="0014086A" w:rsidRPr="0014086A" w:rsidRDefault="00C278A1" w:rsidP="0014086A">
      <w:pPr>
        <w:widowControl w:val="0"/>
        <w:shd w:val="clear" w:color="auto" w:fill="FFFFFF"/>
        <w:spacing w:line="336" w:lineRule="auto"/>
        <w:ind w:firstLine="709"/>
        <w:jc w:val="both"/>
        <w:rPr>
          <w:rFonts w:eastAsiaTheme="minorHAnsi"/>
          <w:sz w:val="28"/>
          <w:szCs w:val="28"/>
          <w:lang w:eastAsia="en-US"/>
        </w:rPr>
      </w:pPr>
      <w:r>
        <w:rPr>
          <w:rFonts w:eastAsiaTheme="minorHAnsi"/>
          <w:sz w:val="28"/>
          <w:szCs w:val="28"/>
          <w:lang w:eastAsia="en-US"/>
        </w:rPr>
        <w:t xml:space="preserve">названия </w:t>
      </w:r>
      <w:r w:rsidR="0014086A" w:rsidRPr="0014086A">
        <w:rPr>
          <w:rFonts w:eastAsiaTheme="minorHAnsi"/>
          <w:sz w:val="28"/>
          <w:szCs w:val="28"/>
          <w:lang w:eastAsia="en-US"/>
        </w:rPr>
        <w:t>отчета Министерства финансов Российской Федерации о результатах мониторинга качества финансового менеджмента в отношении главных распорядителей средств федерального бюджета, главных администраторов доходов федерального бюджета, главных администраторов источников финансирования дефицита федерального бюджета;</w:t>
      </w:r>
    </w:p>
    <w:p w14:paraId="62CF5527" w14:textId="64A10671" w:rsidR="0014086A" w:rsidRPr="0014086A" w:rsidRDefault="0014086A" w:rsidP="0014086A">
      <w:pPr>
        <w:widowControl w:val="0"/>
        <w:shd w:val="clear" w:color="auto" w:fill="FFFFFF"/>
        <w:spacing w:line="336" w:lineRule="auto"/>
        <w:ind w:firstLine="709"/>
        <w:jc w:val="both"/>
        <w:rPr>
          <w:rFonts w:eastAsiaTheme="minorHAnsi"/>
          <w:sz w:val="28"/>
          <w:szCs w:val="28"/>
          <w:lang w:eastAsia="en-US"/>
        </w:rPr>
      </w:pPr>
      <w:r w:rsidRPr="0014086A">
        <w:rPr>
          <w:rFonts w:eastAsiaTheme="minorHAnsi"/>
          <w:sz w:val="28"/>
          <w:szCs w:val="28"/>
          <w:lang w:eastAsia="en-US"/>
        </w:rPr>
        <w:t>уточне</w:t>
      </w:r>
      <w:r w:rsidR="00C278A1">
        <w:rPr>
          <w:rFonts w:eastAsiaTheme="minorHAnsi"/>
          <w:sz w:val="28"/>
          <w:szCs w:val="28"/>
          <w:lang w:eastAsia="en-US"/>
        </w:rPr>
        <w:t>ни</w:t>
      </w:r>
      <w:r w:rsidR="00E75737">
        <w:rPr>
          <w:rFonts w:eastAsiaTheme="minorHAnsi"/>
          <w:sz w:val="28"/>
          <w:szCs w:val="28"/>
          <w:lang w:eastAsia="en-US"/>
        </w:rPr>
        <w:t>я</w:t>
      </w:r>
      <w:r w:rsidRPr="0014086A">
        <w:rPr>
          <w:rFonts w:eastAsiaTheme="minorHAnsi"/>
          <w:sz w:val="28"/>
          <w:szCs w:val="28"/>
          <w:lang w:eastAsia="en-US"/>
        </w:rPr>
        <w:t xml:space="preserve"> сноск</w:t>
      </w:r>
      <w:r w:rsidR="00C278A1">
        <w:rPr>
          <w:rFonts w:eastAsiaTheme="minorHAnsi"/>
          <w:sz w:val="28"/>
          <w:szCs w:val="28"/>
          <w:lang w:eastAsia="en-US"/>
        </w:rPr>
        <w:t>и</w:t>
      </w:r>
      <w:r w:rsidRPr="0014086A">
        <w:rPr>
          <w:rFonts w:eastAsiaTheme="minorHAnsi"/>
          <w:sz w:val="28"/>
          <w:szCs w:val="28"/>
          <w:lang w:eastAsia="en-US"/>
        </w:rPr>
        <w:t xml:space="preserve"> на Приказ № 264н в связи с изданием Приказа № 112н; </w:t>
      </w:r>
    </w:p>
    <w:p w14:paraId="3D7C0795" w14:textId="6092DE71" w:rsidR="00C278A1" w:rsidRPr="00D76805" w:rsidRDefault="0014086A" w:rsidP="00D76805">
      <w:pPr>
        <w:widowControl w:val="0"/>
        <w:shd w:val="clear" w:color="auto" w:fill="FFFFFF"/>
        <w:spacing w:line="336" w:lineRule="auto"/>
        <w:ind w:firstLine="709"/>
        <w:jc w:val="both"/>
        <w:rPr>
          <w:rFonts w:eastAsiaTheme="minorHAnsi"/>
          <w:sz w:val="28"/>
          <w:szCs w:val="28"/>
          <w:lang w:eastAsia="en-US"/>
        </w:rPr>
      </w:pPr>
      <w:r w:rsidRPr="0014086A">
        <w:rPr>
          <w:rFonts w:eastAsiaTheme="minorHAnsi"/>
          <w:sz w:val="28"/>
          <w:szCs w:val="28"/>
          <w:lang w:eastAsia="en-US"/>
        </w:rPr>
        <w:t>исключен</w:t>
      </w:r>
      <w:r w:rsidR="00C278A1">
        <w:rPr>
          <w:rFonts w:eastAsiaTheme="minorHAnsi"/>
          <w:sz w:val="28"/>
          <w:szCs w:val="28"/>
          <w:lang w:eastAsia="en-US"/>
        </w:rPr>
        <w:t>и</w:t>
      </w:r>
      <w:r w:rsidR="00A46E93">
        <w:rPr>
          <w:rFonts w:eastAsiaTheme="minorHAnsi"/>
          <w:sz w:val="28"/>
          <w:szCs w:val="28"/>
          <w:lang w:eastAsia="en-US"/>
        </w:rPr>
        <w:t>я</w:t>
      </w:r>
      <w:r w:rsidRPr="0014086A">
        <w:rPr>
          <w:rFonts w:eastAsiaTheme="minorHAnsi"/>
          <w:sz w:val="28"/>
          <w:szCs w:val="28"/>
          <w:lang w:eastAsia="en-US"/>
        </w:rPr>
        <w:t xml:space="preserve"> положени</w:t>
      </w:r>
      <w:r w:rsidR="00C278A1">
        <w:rPr>
          <w:rFonts w:eastAsiaTheme="minorHAnsi"/>
          <w:sz w:val="28"/>
          <w:szCs w:val="28"/>
          <w:lang w:eastAsia="en-US"/>
        </w:rPr>
        <w:t>й</w:t>
      </w:r>
      <w:r w:rsidRPr="0014086A">
        <w:rPr>
          <w:rFonts w:eastAsiaTheme="minorHAnsi"/>
          <w:sz w:val="28"/>
          <w:szCs w:val="28"/>
          <w:lang w:eastAsia="en-US"/>
        </w:rPr>
        <w:t xml:space="preserve"> о внутреннем финансовом контроле, так как внутренний финансовый контроль теперь в рамках </w:t>
      </w:r>
      <w:r w:rsidR="00274DAE">
        <w:rPr>
          <w:rFonts w:eastAsiaTheme="minorHAnsi"/>
          <w:sz w:val="28"/>
          <w:szCs w:val="28"/>
          <w:lang w:eastAsia="en-US"/>
        </w:rPr>
        <w:t xml:space="preserve">проведения </w:t>
      </w:r>
      <w:r w:rsidRPr="0014086A">
        <w:rPr>
          <w:rFonts w:eastAsiaTheme="minorHAnsi"/>
          <w:sz w:val="28"/>
          <w:szCs w:val="28"/>
          <w:lang w:eastAsia="en-US"/>
        </w:rPr>
        <w:t>мониторинга качества финансового менеджмента не оценивается.</w:t>
      </w:r>
    </w:p>
    <w:p w14:paraId="4B55484D" w14:textId="09C11FCF" w:rsidR="0014086A" w:rsidRDefault="00C278A1" w:rsidP="0014086A">
      <w:pPr>
        <w:widowControl w:val="0"/>
        <w:shd w:val="clear" w:color="auto" w:fill="FFFFFF"/>
        <w:tabs>
          <w:tab w:val="left" w:pos="851"/>
        </w:tabs>
        <w:spacing w:line="336" w:lineRule="auto"/>
        <w:ind w:firstLine="709"/>
        <w:jc w:val="both"/>
        <w:rPr>
          <w:rFonts w:eastAsiaTheme="minorHAnsi"/>
          <w:color w:val="000000"/>
          <w:spacing w:val="-2"/>
          <w:sz w:val="28"/>
          <w:szCs w:val="28"/>
          <w:shd w:val="clear" w:color="auto" w:fill="FFFFFF"/>
          <w:lang w:eastAsia="en-US"/>
        </w:rPr>
      </w:pPr>
      <w:r>
        <w:rPr>
          <w:rFonts w:eastAsiaTheme="minorHAnsi"/>
          <w:color w:val="000000"/>
          <w:spacing w:val="-2"/>
          <w:sz w:val="28"/>
          <w:szCs w:val="28"/>
          <w:shd w:val="clear" w:color="auto" w:fill="FFFFFF"/>
          <w:lang w:eastAsia="en-US"/>
        </w:rPr>
        <w:t>Кроме того, необходимость издания Приказа обусловлена в</w:t>
      </w:r>
      <w:r w:rsidR="0014086A" w:rsidRPr="0038262F">
        <w:rPr>
          <w:rFonts w:eastAsiaTheme="minorHAnsi"/>
          <w:color w:val="000000"/>
          <w:spacing w:val="-2"/>
          <w:sz w:val="28"/>
          <w:szCs w:val="28"/>
          <w:shd w:val="clear" w:color="auto" w:fill="FFFFFF"/>
          <w:lang w:eastAsia="en-US"/>
        </w:rPr>
        <w:t xml:space="preserve">несением изменений в приложение № 1 к государственной программе </w:t>
      </w:r>
      <w:r w:rsidR="0038262F" w:rsidRPr="0038262F">
        <w:rPr>
          <w:rFonts w:eastAsiaTheme="minorHAnsi"/>
          <w:color w:val="000000"/>
          <w:spacing w:val="-2"/>
          <w:sz w:val="28"/>
          <w:szCs w:val="28"/>
          <w:shd w:val="clear" w:color="auto" w:fill="FFFFFF"/>
          <w:lang w:eastAsia="en-US"/>
        </w:rPr>
        <w:t>Российской Федерации</w:t>
      </w:r>
      <w:r w:rsidR="00AC303F">
        <w:rPr>
          <w:rFonts w:eastAsiaTheme="minorHAnsi"/>
          <w:color w:val="000000"/>
          <w:spacing w:val="-2"/>
          <w:sz w:val="28"/>
          <w:szCs w:val="28"/>
          <w:shd w:val="clear" w:color="auto" w:fill="FFFFFF"/>
          <w:lang w:eastAsia="en-US"/>
        </w:rPr>
        <w:t xml:space="preserve"> </w:t>
      </w:r>
      <w:r w:rsidR="00AC303F" w:rsidRPr="0038262F">
        <w:rPr>
          <w:rStyle w:val="CharStyle7"/>
          <w:color w:val="000000"/>
          <w:spacing w:val="-2"/>
          <w:sz w:val="28"/>
          <w:szCs w:val="28"/>
        </w:rPr>
        <w:t>«Управление государственными финансами и регулирование финансовых рынков»</w:t>
      </w:r>
      <w:r w:rsidR="0038262F" w:rsidRPr="0038262F">
        <w:rPr>
          <w:rFonts w:eastAsiaTheme="minorHAnsi"/>
          <w:color w:val="000000"/>
          <w:spacing w:val="-2"/>
          <w:sz w:val="28"/>
          <w:szCs w:val="28"/>
          <w:shd w:val="clear" w:color="auto" w:fill="FFFFFF"/>
          <w:lang w:eastAsia="en-US"/>
        </w:rPr>
        <w:t xml:space="preserve">, </w:t>
      </w:r>
      <w:r w:rsidR="0014086A" w:rsidRPr="0038262F">
        <w:rPr>
          <w:rFonts w:eastAsiaTheme="minorHAnsi"/>
          <w:color w:val="000000"/>
          <w:spacing w:val="-2"/>
          <w:sz w:val="28"/>
          <w:szCs w:val="28"/>
          <w:shd w:val="clear" w:color="auto" w:fill="FFFFFF"/>
          <w:lang w:eastAsia="en-US"/>
        </w:rPr>
        <w:t>утверждённой Постановлением № 320</w:t>
      </w:r>
      <w:r w:rsidR="00274DAE">
        <w:rPr>
          <w:rFonts w:eastAsiaTheme="minorHAnsi"/>
          <w:color w:val="000000"/>
          <w:spacing w:val="-2"/>
          <w:sz w:val="28"/>
          <w:szCs w:val="28"/>
          <w:shd w:val="clear" w:color="auto" w:fill="FFFFFF"/>
          <w:lang w:eastAsia="en-US"/>
        </w:rPr>
        <w:t>.</w:t>
      </w:r>
    </w:p>
    <w:p w14:paraId="50EE0CD5" w14:textId="77777777" w:rsidR="00BB73BB" w:rsidRDefault="00BB73BB" w:rsidP="0014086A">
      <w:pPr>
        <w:widowControl w:val="0"/>
        <w:shd w:val="clear" w:color="auto" w:fill="FFFFFF"/>
        <w:tabs>
          <w:tab w:val="left" w:pos="851"/>
        </w:tabs>
        <w:spacing w:line="336" w:lineRule="auto"/>
        <w:ind w:firstLine="709"/>
        <w:jc w:val="both"/>
        <w:rPr>
          <w:rFonts w:eastAsiaTheme="minorHAnsi"/>
          <w:color w:val="000000"/>
          <w:spacing w:val="-2"/>
          <w:sz w:val="28"/>
          <w:szCs w:val="28"/>
          <w:shd w:val="clear" w:color="auto" w:fill="FFFFFF"/>
          <w:lang w:eastAsia="en-US"/>
        </w:rPr>
      </w:pPr>
    </w:p>
    <w:p w14:paraId="21C384D8" w14:textId="50E0D908" w:rsidR="0014086A" w:rsidRPr="0014086A" w:rsidRDefault="00274DAE" w:rsidP="00274DAE">
      <w:pPr>
        <w:widowControl w:val="0"/>
        <w:shd w:val="clear" w:color="auto" w:fill="FFFFFF"/>
        <w:tabs>
          <w:tab w:val="left" w:pos="851"/>
        </w:tabs>
        <w:spacing w:line="336" w:lineRule="auto"/>
        <w:ind w:firstLine="709"/>
        <w:jc w:val="both"/>
        <w:rPr>
          <w:rFonts w:eastAsiaTheme="minorHAnsi"/>
          <w:color w:val="000000"/>
          <w:spacing w:val="-2"/>
          <w:sz w:val="28"/>
          <w:szCs w:val="28"/>
          <w:shd w:val="clear" w:color="auto" w:fill="FFFFFF"/>
          <w:lang w:eastAsia="en-US"/>
        </w:rPr>
      </w:pPr>
      <w:r>
        <w:rPr>
          <w:rFonts w:eastAsiaTheme="minorHAnsi"/>
          <w:color w:val="000000"/>
          <w:spacing w:val="-2"/>
          <w:sz w:val="28"/>
          <w:szCs w:val="28"/>
          <w:shd w:val="clear" w:color="auto" w:fill="FFFFFF"/>
          <w:lang w:eastAsia="en-US"/>
        </w:rPr>
        <w:lastRenderedPageBreak/>
        <w:t xml:space="preserve">Так, </w:t>
      </w:r>
      <w:r w:rsidR="0014086A" w:rsidRPr="0014086A">
        <w:rPr>
          <w:rFonts w:eastAsiaTheme="minorHAnsi"/>
          <w:color w:val="000000"/>
          <w:spacing w:val="-2"/>
          <w:sz w:val="28"/>
          <w:szCs w:val="28"/>
          <w:shd w:val="clear" w:color="auto" w:fill="FFFFFF"/>
          <w:lang w:eastAsia="en-US"/>
        </w:rPr>
        <w:t>постановлением Правительства Российской Федерации от 31 марта 2020 г. № 389 «О внесении изменений в государственную программу Российской Федерации «Управление государственными финансами и регулирование финансовых рынков»</w:t>
      </w:r>
      <w:r w:rsidRPr="00274DAE">
        <w:rPr>
          <w:rFonts w:eastAsiaTheme="minorHAnsi"/>
          <w:color w:val="000000"/>
          <w:spacing w:val="-2"/>
          <w:sz w:val="28"/>
          <w:szCs w:val="28"/>
          <w:shd w:val="clear" w:color="auto" w:fill="FFFFFF"/>
          <w:lang w:eastAsia="en-US"/>
        </w:rPr>
        <w:t xml:space="preserve"> </w:t>
      </w:r>
      <w:r w:rsidRPr="0014086A">
        <w:rPr>
          <w:rFonts w:eastAsiaTheme="minorHAnsi"/>
          <w:color w:val="000000"/>
          <w:spacing w:val="-2"/>
          <w:sz w:val="28"/>
          <w:szCs w:val="28"/>
          <w:shd w:val="clear" w:color="auto" w:fill="FFFFFF"/>
          <w:lang w:eastAsia="en-US"/>
        </w:rPr>
        <w:t>внесены изменения</w:t>
      </w:r>
      <w:r w:rsidR="0014086A" w:rsidRPr="0014086A">
        <w:rPr>
          <w:rFonts w:eastAsiaTheme="minorHAnsi"/>
          <w:color w:val="000000"/>
          <w:spacing w:val="-2"/>
          <w:sz w:val="28"/>
          <w:szCs w:val="28"/>
          <w:shd w:val="clear" w:color="auto" w:fill="FFFFFF"/>
          <w:lang w:eastAsia="en-US"/>
        </w:rPr>
        <w:t>, в которых было уточнено наименование показателя (индикатора) «Средний показатель качества финансового менеджмента главных администраторов средств федерального бюджета».</w:t>
      </w:r>
    </w:p>
    <w:p w14:paraId="64CC2842" w14:textId="1F4A23C6" w:rsidR="0014086A" w:rsidRDefault="00D76805" w:rsidP="00D76805">
      <w:pPr>
        <w:widowControl w:val="0"/>
        <w:shd w:val="clear" w:color="auto" w:fill="FFFFFF"/>
        <w:spacing w:line="336" w:lineRule="auto"/>
        <w:ind w:firstLine="709"/>
        <w:jc w:val="both"/>
        <w:rPr>
          <w:rFonts w:eastAsiaTheme="minorHAnsi"/>
          <w:color w:val="000000"/>
          <w:spacing w:val="-2"/>
          <w:sz w:val="28"/>
          <w:szCs w:val="28"/>
          <w:shd w:val="clear" w:color="auto" w:fill="FFFFFF"/>
          <w:lang w:eastAsia="en-US"/>
        </w:rPr>
      </w:pPr>
      <w:r>
        <w:rPr>
          <w:rFonts w:eastAsiaTheme="minorHAnsi"/>
          <w:color w:val="000000"/>
          <w:spacing w:val="-2"/>
          <w:sz w:val="28"/>
          <w:szCs w:val="28"/>
          <w:shd w:val="clear" w:color="auto" w:fill="FFFFFF"/>
          <w:lang w:eastAsia="en-US"/>
        </w:rPr>
        <w:t>Также у</w:t>
      </w:r>
      <w:r w:rsidR="0014086A" w:rsidRPr="0014086A">
        <w:rPr>
          <w:rFonts w:eastAsiaTheme="minorHAnsi"/>
          <w:color w:val="000000"/>
          <w:spacing w:val="-2"/>
          <w:sz w:val="28"/>
          <w:szCs w:val="28"/>
          <w:shd w:val="clear" w:color="auto" w:fill="FFFFFF"/>
          <w:lang w:eastAsia="en-US"/>
        </w:rPr>
        <w:t xml:space="preserve">точнен порядок заполнения главными администраторами средств федерального бюджета </w:t>
      </w:r>
      <w:r w:rsidR="00274DAE">
        <w:rPr>
          <w:rFonts w:eastAsiaTheme="minorHAnsi"/>
          <w:color w:val="000000"/>
          <w:spacing w:val="-2"/>
          <w:sz w:val="28"/>
          <w:szCs w:val="28"/>
          <w:shd w:val="clear" w:color="auto" w:fill="FFFFFF"/>
          <w:lang w:eastAsia="en-US"/>
        </w:rPr>
        <w:t>Ф</w:t>
      </w:r>
      <w:r w:rsidR="0014086A" w:rsidRPr="00D76805">
        <w:rPr>
          <w:rFonts w:eastAsiaTheme="minorHAnsi"/>
          <w:color w:val="000000"/>
          <w:spacing w:val="-2"/>
          <w:sz w:val="28"/>
          <w:szCs w:val="28"/>
          <w:shd w:val="clear" w:color="auto" w:fill="FFFFFF"/>
          <w:lang w:eastAsia="en-US"/>
        </w:rPr>
        <w:t>ормы сведений</w:t>
      </w:r>
      <w:r w:rsidRPr="00D76805">
        <w:rPr>
          <w:rFonts w:eastAsiaTheme="minorHAnsi"/>
          <w:color w:val="000000"/>
          <w:spacing w:val="-2"/>
          <w:sz w:val="28"/>
          <w:szCs w:val="28"/>
          <w:shd w:val="clear" w:color="auto" w:fill="FFFFFF"/>
          <w:lang w:eastAsia="en-US"/>
        </w:rPr>
        <w:t xml:space="preserve"> о качестве финансового менеджмента для целей размещения в информационно-телекоммуникационной сети «Интернет» (далее – Форма сведений)</w:t>
      </w:r>
      <w:r w:rsidR="0014086A" w:rsidRPr="0014086A">
        <w:rPr>
          <w:rFonts w:eastAsiaTheme="minorHAnsi"/>
          <w:color w:val="000000"/>
          <w:spacing w:val="-2"/>
          <w:sz w:val="28"/>
          <w:szCs w:val="28"/>
          <w:shd w:val="clear" w:color="auto" w:fill="FFFFFF"/>
          <w:lang w:eastAsia="en-US"/>
        </w:rPr>
        <w:t>:</w:t>
      </w:r>
    </w:p>
    <w:p w14:paraId="07316B5C" w14:textId="1AF19C5D" w:rsidR="0014086A" w:rsidRPr="0014086A" w:rsidRDefault="0014086A" w:rsidP="0014086A">
      <w:pPr>
        <w:widowControl w:val="0"/>
        <w:shd w:val="clear" w:color="auto" w:fill="FFFFFF"/>
        <w:spacing w:line="336" w:lineRule="auto"/>
        <w:ind w:firstLine="709"/>
        <w:jc w:val="both"/>
        <w:rPr>
          <w:rFonts w:eastAsiaTheme="minorHAnsi"/>
          <w:color w:val="000000"/>
          <w:spacing w:val="-2"/>
          <w:sz w:val="28"/>
          <w:szCs w:val="28"/>
          <w:shd w:val="clear" w:color="auto" w:fill="FFFFFF"/>
          <w:lang w:eastAsia="en-US"/>
        </w:rPr>
      </w:pPr>
      <w:r w:rsidRPr="0014086A">
        <w:rPr>
          <w:rFonts w:eastAsiaTheme="minorHAnsi"/>
          <w:color w:val="000000"/>
          <w:spacing w:val="-2"/>
          <w:sz w:val="28"/>
          <w:szCs w:val="28"/>
          <w:shd w:val="clear" w:color="auto" w:fill="FFFFFF"/>
          <w:lang w:eastAsia="en-US"/>
        </w:rPr>
        <w:t>Главные администраторы средств федерального бюджета,</w:t>
      </w:r>
      <w:r w:rsidR="00274DAE">
        <w:rPr>
          <w:rFonts w:eastAsiaTheme="minorHAnsi"/>
          <w:color w:val="000000"/>
          <w:spacing w:val="-2"/>
          <w:sz w:val="28"/>
          <w:szCs w:val="28"/>
          <w:shd w:val="clear" w:color="auto" w:fill="FFFFFF"/>
          <w:lang w:eastAsia="en-US"/>
        </w:rPr>
        <w:t xml:space="preserve"> в отношении которых проводится мониторинг</w:t>
      </w:r>
      <w:r w:rsidRPr="0014086A">
        <w:rPr>
          <w:rFonts w:eastAsiaTheme="minorHAnsi"/>
          <w:color w:val="000000"/>
          <w:spacing w:val="-2"/>
          <w:sz w:val="28"/>
          <w:szCs w:val="28"/>
          <w:shd w:val="clear" w:color="auto" w:fill="FFFFFF"/>
          <w:lang w:eastAsia="en-US"/>
        </w:rPr>
        <w:t xml:space="preserve"> качества финансового менеджмента, заполняют строки 1 - 6  Формы сведений на основании информации, представленной в отчет</w:t>
      </w:r>
      <w:r w:rsidR="00274DAE">
        <w:rPr>
          <w:rFonts w:eastAsiaTheme="minorHAnsi"/>
          <w:color w:val="000000"/>
          <w:spacing w:val="-2"/>
          <w:sz w:val="28"/>
          <w:szCs w:val="28"/>
          <w:shd w:val="clear" w:color="auto" w:fill="FFFFFF"/>
          <w:lang w:eastAsia="en-US"/>
        </w:rPr>
        <w:t>ах</w:t>
      </w:r>
      <w:r w:rsidRPr="0014086A">
        <w:rPr>
          <w:rFonts w:eastAsiaTheme="minorHAnsi"/>
          <w:color w:val="000000"/>
          <w:spacing w:val="-2"/>
          <w:sz w:val="28"/>
          <w:szCs w:val="28"/>
          <w:shd w:val="clear" w:color="auto" w:fill="FFFFFF"/>
          <w:lang w:eastAsia="en-US"/>
        </w:rPr>
        <w:t xml:space="preserve"> Министерства финансов Российской Федерации о результатах </w:t>
      </w:r>
      <w:r w:rsidR="00274DAE" w:rsidRPr="0014086A">
        <w:rPr>
          <w:rFonts w:eastAsiaTheme="minorHAnsi"/>
          <w:color w:val="000000"/>
          <w:spacing w:val="-2"/>
          <w:sz w:val="28"/>
          <w:szCs w:val="28"/>
          <w:shd w:val="clear" w:color="auto" w:fill="FFFFFF"/>
          <w:lang w:eastAsia="en-US"/>
        </w:rPr>
        <w:t>проведения квартальн</w:t>
      </w:r>
      <w:r w:rsidR="00274DAE">
        <w:rPr>
          <w:rFonts w:eastAsiaTheme="minorHAnsi"/>
          <w:color w:val="000000"/>
          <w:spacing w:val="-2"/>
          <w:sz w:val="28"/>
          <w:szCs w:val="28"/>
          <w:shd w:val="clear" w:color="auto" w:fill="FFFFFF"/>
          <w:lang w:eastAsia="en-US"/>
        </w:rPr>
        <w:t>ых</w:t>
      </w:r>
      <w:r w:rsidR="00274DAE" w:rsidRPr="0014086A">
        <w:rPr>
          <w:rFonts w:eastAsiaTheme="minorHAnsi"/>
          <w:color w:val="000000"/>
          <w:spacing w:val="-2"/>
          <w:sz w:val="28"/>
          <w:szCs w:val="28"/>
          <w:shd w:val="clear" w:color="auto" w:fill="FFFFFF"/>
          <w:lang w:eastAsia="en-US"/>
        </w:rPr>
        <w:t xml:space="preserve"> и годового </w:t>
      </w:r>
      <w:r w:rsidRPr="0014086A">
        <w:rPr>
          <w:rFonts w:eastAsiaTheme="minorHAnsi"/>
          <w:color w:val="000000"/>
          <w:spacing w:val="-2"/>
          <w:sz w:val="28"/>
          <w:szCs w:val="28"/>
          <w:shd w:val="clear" w:color="auto" w:fill="FFFFFF"/>
          <w:lang w:eastAsia="en-US"/>
        </w:rPr>
        <w:t>мониторинга качества финансового менеджмента в отношении главных распорядителей средств федерального бюджета, главных администраторов доходов федерального бюджета, главных администраторов источников финансирования дефицита федерального бюджета (далее – Отчет).</w:t>
      </w:r>
    </w:p>
    <w:p w14:paraId="28E16DA4" w14:textId="561A7C9E" w:rsidR="00E234FD" w:rsidRPr="0060186B" w:rsidRDefault="0014086A" w:rsidP="0060186B">
      <w:pPr>
        <w:widowControl w:val="0"/>
        <w:shd w:val="clear" w:color="auto" w:fill="FFFFFF"/>
        <w:spacing w:line="336" w:lineRule="auto"/>
        <w:ind w:firstLine="709"/>
        <w:jc w:val="both"/>
        <w:rPr>
          <w:rStyle w:val="CharStyle7"/>
          <w:rFonts w:eastAsiaTheme="minorHAnsi"/>
          <w:color w:val="000000"/>
          <w:spacing w:val="-2"/>
          <w:sz w:val="28"/>
          <w:szCs w:val="28"/>
          <w:lang w:eastAsia="en-US"/>
        </w:rPr>
      </w:pPr>
      <w:r w:rsidRPr="0014086A">
        <w:rPr>
          <w:rFonts w:eastAsiaTheme="minorHAnsi"/>
          <w:color w:val="000000"/>
          <w:spacing w:val="-2"/>
          <w:sz w:val="28"/>
          <w:szCs w:val="28"/>
          <w:shd w:val="clear" w:color="auto" w:fill="FFFFFF"/>
          <w:lang w:eastAsia="en-US"/>
        </w:rPr>
        <w:t xml:space="preserve">Вместе с тем строки 7 и 8 </w:t>
      </w:r>
      <w:r w:rsidR="00274DAE" w:rsidRPr="0014086A">
        <w:rPr>
          <w:rFonts w:eastAsiaTheme="minorHAnsi"/>
          <w:color w:val="000000"/>
          <w:spacing w:val="-2"/>
          <w:sz w:val="28"/>
          <w:szCs w:val="28"/>
          <w:shd w:val="clear" w:color="auto" w:fill="FFFFFF"/>
          <w:lang w:eastAsia="en-US"/>
        </w:rPr>
        <w:t xml:space="preserve">Формы сведений </w:t>
      </w:r>
      <w:r w:rsidRPr="0014086A">
        <w:rPr>
          <w:rFonts w:eastAsiaTheme="minorHAnsi"/>
          <w:color w:val="000000"/>
          <w:spacing w:val="-2"/>
          <w:sz w:val="28"/>
          <w:szCs w:val="28"/>
          <w:shd w:val="clear" w:color="auto" w:fill="FFFFFF"/>
          <w:lang w:eastAsia="en-US"/>
        </w:rPr>
        <w:t xml:space="preserve">заполняются на основании исключительно годового Отчета и только при условии, если в строке 6 Формы сведений отклонение итоговой оценки качества финансового менеджмента </w:t>
      </w:r>
      <w:r w:rsidR="00274DAE">
        <w:rPr>
          <w:rFonts w:eastAsiaTheme="minorHAnsi"/>
          <w:color w:val="000000"/>
          <w:spacing w:val="-2"/>
          <w:sz w:val="28"/>
          <w:szCs w:val="28"/>
          <w:shd w:val="clear" w:color="auto" w:fill="FFFFFF"/>
          <w:lang w:eastAsia="en-US"/>
        </w:rPr>
        <w:br/>
      </w:r>
      <w:r w:rsidRPr="0014086A">
        <w:rPr>
          <w:rFonts w:eastAsiaTheme="minorHAnsi"/>
          <w:color w:val="000000"/>
          <w:spacing w:val="-2"/>
          <w:sz w:val="28"/>
          <w:szCs w:val="28"/>
          <w:shd w:val="clear" w:color="auto" w:fill="FFFFFF"/>
          <w:lang w:eastAsia="en-US"/>
        </w:rPr>
        <w:t>от целевых значений оценок показателей качества финансового менеджмента составляет более 25%, а итоговые оценки качества финансового менеджмента меньше целевого значения оценок показателей качества финансового менеджмента.</w:t>
      </w:r>
    </w:p>
    <w:p w14:paraId="4FCE5E6E" w14:textId="153526F2" w:rsidR="003F41A8" w:rsidRPr="0038262F" w:rsidRDefault="003F41A8" w:rsidP="00283590">
      <w:pPr>
        <w:pStyle w:val="Style6"/>
        <w:spacing w:line="336" w:lineRule="auto"/>
        <w:ind w:firstLine="709"/>
        <w:rPr>
          <w:rStyle w:val="CharStyle7"/>
          <w:rFonts w:ascii="Times New Roman" w:hAnsi="Times New Roman" w:cs="Times New Roman"/>
          <w:color w:val="000000"/>
          <w:sz w:val="28"/>
          <w:szCs w:val="28"/>
        </w:rPr>
      </w:pPr>
      <w:r w:rsidRPr="0038262F">
        <w:rPr>
          <w:rStyle w:val="CharStyle7"/>
          <w:rFonts w:ascii="Times New Roman" w:hAnsi="Times New Roman" w:cs="Times New Roman"/>
          <w:color w:val="000000"/>
          <w:sz w:val="28"/>
          <w:szCs w:val="28"/>
        </w:rPr>
        <w:t xml:space="preserve">В процессе работы над </w:t>
      </w:r>
      <w:r w:rsidR="00AD2069" w:rsidRPr="0038262F">
        <w:rPr>
          <w:rStyle w:val="CharStyle7"/>
          <w:rFonts w:ascii="Times New Roman" w:hAnsi="Times New Roman" w:cs="Times New Roman"/>
          <w:color w:val="000000"/>
          <w:spacing w:val="-2"/>
          <w:sz w:val="28"/>
          <w:szCs w:val="28"/>
        </w:rPr>
        <w:t>П</w:t>
      </w:r>
      <w:r w:rsidR="00741860" w:rsidRPr="0038262F">
        <w:rPr>
          <w:rStyle w:val="CharStyle7"/>
          <w:rFonts w:ascii="Times New Roman" w:hAnsi="Times New Roman" w:cs="Times New Roman"/>
          <w:color w:val="000000"/>
          <w:spacing w:val="-2"/>
          <w:sz w:val="28"/>
          <w:szCs w:val="28"/>
        </w:rPr>
        <w:t>риказ</w:t>
      </w:r>
      <w:r w:rsidR="00AD2069" w:rsidRPr="0038262F">
        <w:rPr>
          <w:rStyle w:val="CharStyle7"/>
          <w:rFonts w:ascii="Times New Roman" w:hAnsi="Times New Roman" w:cs="Times New Roman"/>
          <w:color w:val="000000"/>
          <w:spacing w:val="-2"/>
          <w:sz w:val="28"/>
          <w:szCs w:val="28"/>
        </w:rPr>
        <w:t>ом</w:t>
      </w:r>
      <w:r w:rsidRPr="0038262F">
        <w:rPr>
          <w:rStyle w:val="CharStyle7"/>
          <w:rFonts w:ascii="Times New Roman" w:hAnsi="Times New Roman" w:cs="Times New Roman"/>
          <w:color w:val="000000"/>
          <w:sz w:val="28"/>
          <w:szCs w:val="28"/>
        </w:rPr>
        <w:t xml:space="preserve"> б</w:t>
      </w:r>
      <w:r w:rsidR="00741860" w:rsidRPr="0038262F">
        <w:rPr>
          <w:rStyle w:val="CharStyle7"/>
          <w:rFonts w:ascii="Times New Roman" w:hAnsi="Times New Roman" w:cs="Times New Roman"/>
          <w:color w:val="000000"/>
          <w:sz w:val="28"/>
          <w:szCs w:val="28"/>
        </w:rPr>
        <w:t xml:space="preserve">ыли изучены: Федеральный закон </w:t>
      </w:r>
      <w:r w:rsidR="000F72A9" w:rsidRPr="0038262F">
        <w:rPr>
          <w:rStyle w:val="CharStyle7"/>
          <w:rFonts w:ascii="Times New Roman" w:hAnsi="Times New Roman" w:cs="Times New Roman"/>
          <w:color w:val="000000"/>
          <w:sz w:val="28"/>
          <w:szCs w:val="28"/>
        </w:rPr>
        <w:br/>
      </w:r>
      <w:r w:rsidR="007B370A" w:rsidRPr="0038262F">
        <w:rPr>
          <w:rFonts w:ascii="Times New Roman" w:eastAsia="Times New Roman" w:hAnsi="Times New Roman" w:cs="Times New Roman"/>
          <w:color w:val="000000"/>
          <w:sz w:val="28"/>
          <w:szCs w:val="28"/>
          <w:shd w:val="clear" w:color="auto" w:fill="FFFFFF"/>
          <w:lang w:eastAsia="ru-RU"/>
        </w:rPr>
        <w:t>от 26 июля 2019 г. № 199-ФЗ</w:t>
      </w:r>
      <w:r w:rsidR="007B370A" w:rsidRPr="0038262F">
        <w:rPr>
          <w:rStyle w:val="CharStyle7"/>
          <w:rFonts w:ascii="Times New Roman" w:hAnsi="Times New Roman" w:cs="Times New Roman"/>
          <w:color w:val="000000"/>
          <w:sz w:val="28"/>
          <w:szCs w:val="28"/>
        </w:rPr>
        <w:t xml:space="preserve"> </w:t>
      </w:r>
      <w:r w:rsidRPr="0038262F">
        <w:rPr>
          <w:rStyle w:val="CharStyle7"/>
          <w:rFonts w:ascii="Times New Roman" w:hAnsi="Times New Roman" w:cs="Times New Roman"/>
          <w:color w:val="000000"/>
          <w:sz w:val="28"/>
          <w:szCs w:val="28"/>
        </w:rPr>
        <w: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w:t>
      </w:r>
      <w:r w:rsidR="008B5113" w:rsidRPr="0038262F">
        <w:rPr>
          <w:rStyle w:val="CharStyle7"/>
          <w:rFonts w:ascii="Times New Roman" w:hAnsi="Times New Roman" w:cs="Times New Roman"/>
          <w:color w:val="000000"/>
          <w:sz w:val="28"/>
          <w:szCs w:val="28"/>
        </w:rPr>
        <w:t>нутреннего финансового аудита»</w:t>
      </w:r>
      <w:r w:rsidR="007B370A" w:rsidRPr="0038262F">
        <w:rPr>
          <w:rStyle w:val="CharStyle7"/>
          <w:rFonts w:ascii="Times New Roman" w:hAnsi="Times New Roman" w:cs="Times New Roman"/>
          <w:color w:val="000000"/>
          <w:sz w:val="28"/>
          <w:szCs w:val="28"/>
        </w:rPr>
        <w:t>,</w:t>
      </w:r>
      <w:r w:rsidR="00283590" w:rsidRPr="0038262F">
        <w:rPr>
          <w:rStyle w:val="CharStyle7"/>
          <w:rFonts w:ascii="Times New Roman" w:hAnsi="Times New Roman" w:cs="Times New Roman"/>
          <w:color w:val="000000"/>
          <w:sz w:val="28"/>
          <w:szCs w:val="28"/>
        </w:rPr>
        <w:t xml:space="preserve"> </w:t>
      </w:r>
      <w:r w:rsidR="003E4892" w:rsidRPr="0038262F">
        <w:rPr>
          <w:rStyle w:val="CharStyle7"/>
          <w:rFonts w:ascii="Times New Roman" w:hAnsi="Times New Roman" w:cs="Times New Roman"/>
          <w:color w:val="000000"/>
          <w:sz w:val="28"/>
          <w:szCs w:val="28"/>
        </w:rPr>
        <w:t xml:space="preserve">Постановление № </w:t>
      </w:r>
      <w:r w:rsidR="007C1106" w:rsidRPr="0038262F">
        <w:rPr>
          <w:rStyle w:val="CharStyle7"/>
          <w:rFonts w:ascii="Times New Roman" w:hAnsi="Times New Roman" w:cs="Times New Roman"/>
          <w:color w:val="000000"/>
          <w:sz w:val="28"/>
          <w:szCs w:val="28"/>
        </w:rPr>
        <w:t>953</w:t>
      </w:r>
      <w:r w:rsidR="003E4892" w:rsidRPr="0038262F">
        <w:rPr>
          <w:rStyle w:val="CharStyle7"/>
          <w:rFonts w:ascii="Times New Roman" w:hAnsi="Times New Roman" w:cs="Times New Roman"/>
          <w:color w:val="000000"/>
          <w:sz w:val="28"/>
          <w:szCs w:val="28"/>
        </w:rPr>
        <w:t>, П</w:t>
      </w:r>
      <w:r w:rsidR="008B5BCC" w:rsidRPr="0038262F">
        <w:rPr>
          <w:rStyle w:val="CharStyle7"/>
          <w:rFonts w:ascii="Times New Roman" w:hAnsi="Times New Roman" w:cs="Times New Roman"/>
          <w:color w:val="000000"/>
          <w:sz w:val="28"/>
          <w:szCs w:val="28"/>
        </w:rPr>
        <w:t>остановление № 320</w:t>
      </w:r>
      <w:r w:rsidRPr="0038262F">
        <w:rPr>
          <w:rStyle w:val="CharStyle7"/>
          <w:rFonts w:ascii="Times New Roman" w:hAnsi="Times New Roman" w:cs="Times New Roman"/>
          <w:color w:val="000000"/>
          <w:sz w:val="28"/>
          <w:szCs w:val="28"/>
        </w:rPr>
        <w:t xml:space="preserve">, </w:t>
      </w:r>
      <w:r w:rsidR="003E4892" w:rsidRPr="0038262F">
        <w:rPr>
          <w:rStyle w:val="CharStyle7"/>
          <w:rFonts w:ascii="Times New Roman" w:hAnsi="Times New Roman" w:cs="Times New Roman"/>
          <w:color w:val="000000"/>
          <w:sz w:val="28"/>
          <w:szCs w:val="28"/>
        </w:rPr>
        <w:lastRenderedPageBreak/>
        <w:t>П</w:t>
      </w:r>
      <w:r w:rsidRPr="0038262F">
        <w:rPr>
          <w:rStyle w:val="CharStyle7"/>
          <w:rFonts w:ascii="Times New Roman" w:hAnsi="Times New Roman" w:cs="Times New Roman"/>
          <w:color w:val="000000"/>
          <w:sz w:val="28"/>
          <w:szCs w:val="28"/>
        </w:rPr>
        <w:t>риказ № 112н.</w:t>
      </w:r>
    </w:p>
    <w:p w14:paraId="691BC5A6" w14:textId="0292A05A" w:rsidR="003F41A8" w:rsidRPr="0038262F" w:rsidRDefault="003F41A8" w:rsidP="003F41A8">
      <w:pPr>
        <w:pStyle w:val="Style6"/>
        <w:shd w:val="clear" w:color="auto" w:fill="auto"/>
        <w:spacing w:line="336" w:lineRule="auto"/>
        <w:ind w:firstLine="709"/>
        <w:rPr>
          <w:rStyle w:val="CharStyle7"/>
          <w:rFonts w:ascii="Times New Roman" w:hAnsi="Times New Roman" w:cs="Times New Roman"/>
          <w:color w:val="000000"/>
          <w:sz w:val="28"/>
          <w:szCs w:val="28"/>
        </w:rPr>
      </w:pPr>
      <w:r w:rsidRPr="0038262F">
        <w:rPr>
          <w:rStyle w:val="CharStyle7"/>
          <w:rFonts w:ascii="Times New Roman" w:hAnsi="Times New Roman" w:cs="Times New Roman"/>
          <w:color w:val="000000"/>
          <w:sz w:val="28"/>
          <w:szCs w:val="28"/>
        </w:rPr>
        <w:t>В Приказе отсутствуют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 ввиду того, что положения Приказа не относятся к сфере государственного контроля (надзора), разрешительной деятельности, а также не устанавливают ответственность за нарушение обязательных требований.</w:t>
      </w:r>
    </w:p>
    <w:p w14:paraId="31415842" w14:textId="4DFAD235" w:rsidR="002D301E" w:rsidRPr="0038262F" w:rsidRDefault="003F41A8" w:rsidP="00A038EE">
      <w:pPr>
        <w:pStyle w:val="Style6"/>
        <w:shd w:val="clear" w:color="auto" w:fill="auto"/>
        <w:spacing w:line="336" w:lineRule="auto"/>
        <w:ind w:firstLine="709"/>
        <w:rPr>
          <w:rStyle w:val="CharStyle7"/>
          <w:rFonts w:ascii="Times New Roman" w:hAnsi="Times New Roman" w:cs="Times New Roman"/>
          <w:color w:val="000000"/>
          <w:sz w:val="28"/>
          <w:szCs w:val="28"/>
        </w:rPr>
      </w:pPr>
      <w:r w:rsidRPr="0038262F">
        <w:rPr>
          <w:rStyle w:val="CharStyle7"/>
          <w:rFonts w:ascii="Times New Roman" w:hAnsi="Times New Roman" w:cs="Times New Roman"/>
          <w:color w:val="000000"/>
          <w:sz w:val="28"/>
          <w:szCs w:val="28"/>
        </w:rPr>
        <w:t xml:space="preserve">Реализация предлагаемых решений не повлечет негативных социально-экономических, финансовых и иных последствий, в том числе не повлечет увеличения расходов федерального бюджета и других бюджетов бюджетной системы Российской Федерации, </w:t>
      </w:r>
      <w:r w:rsidR="004C2F77" w:rsidRPr="0038262F">
        <w:rPr>
          <w:rStyle w:val="CharStyle7"/>
          <w:rFonts w:ascii="Times New Roman" w:hAnsi="Times New Roman" w:cs="Times New Roman"/>
          <w:color w:val="000000"/>
          <w:sz w:val="28"/>
          <w:szCs w:val="28"/>
        </w:rPr>
        <w:t xml:space="preserve">так как </w:t>
      </w:r>
      <w:r w:rsidR="00787E6E" w:rsidRPr="0038262F">
        <w:rPr>
          <w:rStyle w:val="CharStyle7"/>
          <w:rFonts w:ascii="Times New Roman" w:hAnsi="Times New Roman" w:cs="Times New Roman"/>
          <w:color w:val="000000"/>
          <w:sz w:val="28"/>
          <w:szCs w:val="28"/>
        </w:rPr>
        <w:t xml:space="preserve">размещение сведений о качестве финансового менеджмента в информационно-телекоммуникационной сети «Интернет» </w:t>
      </w:r>
      <w:r w:rsidR="00A038EE" w:rsidRPr="0038262F">
        <w:rPr>
          <w:rStyle w:val="CharStyle7"/>
          <w:rFonts w:ascii="Times New Roman" w:hAnsi="Times New Roman" w:cs="Times New Roman"/>
          <w:color w:val="000000"/>
          <w:sz w:val="28"/>
          <w:szCs w:val="28"/>
        </w:rPr>
        <w:t>осуществляется</w:t>
      </w:r>
      <w:r w:rsidR="00787E6E" w:rsidRPr="0038262F">
        <w:rPr>
          <w:rStyle w:val="CharStyle7"/>
          <w:rFonts w:ascii="Times New Roman" w:hAnsi="Times New Roman" w:cs="Times New Roman"/>
          <w:color w:val="000000"/>
          <w:sz w:val="28"/>
          <w:szCs w:val="28"/>
        </w:rPr>
        <w:t xml:space="preserve"> в рамках должностных обязанностей </w:t>
      </w:r>
      <w:r w:rsidR="00274DAE" w:rsidRPr="0038262F">
        <w:rPr>
          <w:rStyle w:val="CharStyle7"/>
          <w:rFonts w:ascii="Times New Roman" w:hAnsi="Times New Roman" w:cs="Times New Roman"/>
          <w:color w:val="000000"/>
          <w:sz w:val="28"/>
          <w:szCs w:val="28"/>
        </w:rPr>
        <w:t>сотрудников главных администраторов средств федерального бюджета</w:t>
      </w:r>
      <w:r w:rsidR="00274DAE">
        <w:rPr>
          <w:rStyle w:val="CharStyle7"/>
          <w:rFonts w:ascii="Times New Roman" w:hAnsi="Times New Roman" w:cs="Times New Roman"/>
          <w:color w:val="000000"/>
          <w:sz w:val="28"/>
          <w:szCs w:val="28"/>
        </w:rPr>
        <w:t>,</w:t>
      </w:r>
      <w:r w:rsidR="00274DAE" w:rsidRPr="0038262F">
        <w:rPr>
          <w:rStyle w:val="CharStyle7"/>
          <w:rFonts w:ascii="Times New Roman" w:hAnsi="Times New Roman" w:cs="Times New Roman"/>
          <w:color w:val="000000"/>
          <w:sz w:val="28"/>
          <w:szCs w:val="28"/>
        </w:rPr>
        <w:t xml:space="preserve"> </w:t>
      </w:r>
      <w:r w:rsidR="00787E6E" w:rsidRPr="0038262F">
        <w:rPr>
          <w:rStyle w:val="CharStyle7"/>
          <w:rFonts w:ascii="Times New Roman" w:hAnsi="Times New Roman" w:cs="Times New Roman"/>
          <w:color w:val="000000"/>
          <w:sz w:val="28"/>
          <w:szCs w:val="28"/>
        </w:rPr>
        <w:t>ответственных за размещение</w:t>
      </w:r>
      <w:r w:rsidR="00274DAE">
        <w:rPr>
          <w:rStyle w:val="CharStyle7"/>
          <w:rFonts w:ascii="Times New Roman" w:hAnsi="Times New Roman" w:cs="Times New Roman"/>
          <w:color w:val="000000"/>
          <w:sz w:val="28"/>
          <w:szCs w:val="28"/>
        </w:rPr>
        <w:t xml:space="preserve"> информации</w:t>
      </w:r>
      <w:r w:rsidR="00787E6E" w:rsidRPr="0038262F">
        <w:rPr>
          <w:rStyle w:val="CharStyle7"/>
          <w:rFonts w:ascii="Times New Roman" w:hAnsi="Times New Roman" w:cs="Times New Roman"/>
          <w:color w:val="000000"/>
          <w:sz w:val="28"/>
          <w:szCs w:val="28"/>
        </w:rPr>
        <w:t>.</w:t>
      </w:r>
    </w:p>
    <w:p w14:paraId="359A8D9E" w14:textId="09C60564" w:rsidR="0002491D" w:rsidRPr="0038262F" w:rsidRDefault="0002491D" w:rsidP="00BB73BB">
      <w:pPr>
        <w:spacing w:line="276" w:lineRule="auto"/>
        <w:ind w:right="-1"/>
        <w:rPr>
          <w:sz w:val="28"/>
          <w:szCs w:val="28"/>
        </w:rPr>
      </w:pPr>
    </w:p>
    <w:sectPr w:rsidR="0002491D" w:rsidRPr="0038262F" w:rsidSect="00C16872">
      <w:headerReference w:type="default" r:id="rId6"/>
      <w:pgSz w:w="11906" w:h="16838"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DC594" w14:textId="77777777" w:rsidR="009C0826" w:rsidRDefault="009C0826">
      <w:r>
        <w:separator/>
      </w:r>
    </w:p>
  </w:endnote>
  <w:endnote w:type="continuationSeparator" w:id="0">
    <w:p w14:paraId="11A8AFCF" w14:textId="77777777" w:rsidR="009C0826" w:rsidRDefault="009C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91A2E" w14:textId="77777777" w:rsidR="009C0826" w:rsidRDefault="009C0826">
      <w:r>
        <w:separator/>
      </w:r>
    </w:p>
  </w:footnote>
  <w:footnote w:type="continuationSeparator" w:id="0">
    <w:p w14:paraId="0E4A97B8" w14:textId="77777777" w:rsidR="009C0826" w:rsidRDefault="009C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2F9D1" w14:textId="64B311B1" w:rsidR="00A02CA7" w:rsidRPr="00A67E59" w:rsidRDefault="00C817F4">
    <w:pPr>
      <w:pStyle w:val="a4"/>
      <w:jc w:val="center"/>
      <w:rPr>
        <w:lang w:val="ru-RU"/>
      </w:rPr>
    </w:pPr>
    <w:r>
      <w:fldChar w:fldCharType="begin"/>
    </w:r>
    <w:r>
      <w:instrText>PAGE   \* MERGEFORMAT</w:instrText>
    </w:r>
    <w:r>
      <w:fldChar w:fldCharType="separate"/>
    </w:r>
    <w:r w:rsidR="006449B9">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A8"/>
    <w:rsid w:val="0002491D"/>
    <w:rsid w:val="000316C9"/>
    <w:rsid w:val="00034A4D"/>
    <w:rsid w:val="00051E5B"/>
    <w:rsid w:val="00067A6D"/>
    <w:rsid w:val="000A2F0D"/>
    <w:rsid w:val="000D2F91"/>
    <w:rsid w:val="000F72A9"/>
    <w:rsid w:val="001011A3"/>
    <w:rsid w:val="00134704"/>
    <w:rsid w:val="001357B0"/>
    <w:rsid w:val="0014086A"/>
    <w:rsid w:val="00166E98"/>
    <w:rsid w:val="001C478E"/>
    <w:rsid w:val="001F5A9F"/>
    <w:rsid w:val="001F737C"/>
    <w:rsid w:val="0021052D"/>
    <w:rsid w:val="00214903"/>
    <w:rsid w:val="00217D5C"/>
    <w:rsid w:val="00245FA4"/>
    <w:rsid w:val="002521BA"/>
    <w:rsid w:val="00252AA7"/>
    <w:rsid w:val="00255A19"/>
    <w:rsid w:val="00274DAE"/>
    <w:rsid w:val="00283590"/>
    <w:rsid w:val="0028481D"/>
    <w:rsid w:val="002D301E"/>
    <w:rsid w:val="002E3380"/>
    <w:rsid w:val="002E59F0"/>
    <w:rsid w:val="00321089"/>
    <w:rsid w:val="003523DE"/>
    <w:rsid w:val="0038262F"/>
    <w:rsid w:val="003A7F6C"/>
    <w:rsid w:val="003B272E"/>
    <w:rsid w:val="003E4892"/>
    <w:rsid w:val="003F41A8"/>
    <w:rsid w:val="00413541"/>
    <w:rsid w:val="00421B2A"/>
    <w:rsid w:val="00446AA2"/>
    <w:rsid w:val="0045751D"/>
    <w:rsid w:val="0046272A"/>
    <w:rsid w:val="004665A8"/>
    <w:rsid w:val="00470F57"/>
    <w:rsid w:val="00484E97"/>
    <w:rsid w:val="004935A0"/>
    <w:rsid w:val="004B7F8A"/>
    <w:rsid w:val="004C1029"/>
    <w:rsid w:val="004C2F77"/>
    <w:rsid w:val="004C5EC2"/>
    <w:rsid w:val="004D1875"/>
    <w:rsid w:val="004D42F9"/>
    <w:rsid w:val="004F65A2"/>
    <w:rsid w:val="005359DE"/>
    <w:rsid w:val="0056750F"/>
    <w:rsid w:val="00574FC4"/>
    <w:rsid w:val="00581C66"/>
    <w:rsid w:val="0059636E"/>
    <w:rsid w:val="005A38B4"/>
    <w:rsid w:val="005B2B2B"/>
    <w:rsid w:val="005D5F5C"/>
    <w:rsid w:val="0060186B"/>
    <w:rsid w:val="00611B0E"/>
    <w:rsid w:val="00637C12"/>
    <w:rsid w:val="006449B9"/>
    <w:rsid w:val="00647349"/>
    <w:rsid w:val="00662A47"/>
    <w:rsid w:val="006A4668"/>
    <w:rsid w:val="006B5372"/>
    <w:rsid w:val="006C712F"/>
    <w:rsid w:val="00713C2C"/>
    <w:rsid w:val="00717CC2"/>
    <w:rsid w:val="00731712"/>
    <w:rsid w:val="0073609B"/>
    <w:rsid w:val="00741860"/>
    <w:rsid w:val="007507B8"/>
    <w:rsid w:val="007639F2"/>
    <w:rsid w:val="00765A51"/>
    <w:rsid w:val="00775A13"/>
    <w:rsid w:val="00787E6E"/>
    <w:rsid w:val="007916DF"/>
    <w:rsid w:val="00792547"/>
    <w:rsid w:val="007A46F2"/>
    <w:rsid w:val="007B370A"/>
    <w:rsid w:val="007C1106"/>
    <w:rsid w:val="007D31C0"/>
    <w:rsid w:val="008254A7"/>
    <w:rsid w:val="00827322"/>
    <w:rsid w:val="008363D9"/>
    <w:rsid w:val="00843EEE"/>
    <w:rsid w:val="0085766C"/>
    <w:rsid w:val="0088173D"/>
    <w:rsid w:val="00884014"/>
    <w:rsid w:val="008B4977"/>
    <w:rsid w:val="008B5113"/>
    <w:rsid w:val="008B5BCC"/>
    <w:rsid w:val="008C7607"/>
    <w:rsid w:val="008F5A75"/>
    <w:rsid w:val="00916450"/>
    <w:rsid w:val="0093292C"/>
    <w:rsid w:val="00940CFB"/>
    <w:rsid w:val="00942CD2"/>
    <w:rsid w:val="00944DD6"/>
    <w:rsid w:val="0095176A"/>
    <w:rsid w:val="00986FE9"/>
    <w:rsid w:val="009C0826"/>
    <w:rsid w:val="009C59BA"/>
    <w:rsid w:val="009C6694"/>
    <w:rsid w:val="009F481C"/>
    <w:rsid w:val="00A038EE"/>
    <w:rsid w:val="00A03998"/>
    <w:rsid w:val="00A05BED"/>
    <w:rsid w:val="00A3590D"/>
    <w:rsid w:val="00A40EC0"/>
    <w:rsid w:val="00A4357A"/>
    <w:rsid w:val="00A46E93"/>
    <w:rsid w:val="00A61C1C"/>
    <w:rsid w:val="00A65AF1"/>
    <w:rsid w:val="00A67EC6"/>
    <w:rsid w:val="00A95A31"/>
    <w:rsid w:val="00AA0012"/>
    <w:rsid w:val="00AB5089"/>
    <w:rsid w:val="00AC303F"/>
    <w:rsid w:val="00AD2069"/>
    <w:rsid w:val="00AD7B28"/>
    <w:rsid w:val="00AE6B93"/>
    <w:rsid w:val="00AF21B2"/>
    <w:rsid w:val="00B05BC1"/>
    <w:rsid w:val="00B24698"/>
    <w:rsid w:val="00B51ED8"/>
    <w:rsid w:val="00B761E7"/>
    <w:rsid w:val="00B936A9"/>
    <w:rsid w:val="00BA301F"/>
    <w:rsid w:val="00BB5574"/>
    <w:rsid w:val="00BB73BB"/>
    <w:rsid w:val="00BF0B59"/>
    <w:rsid w:val="00C00015"/>
    <w:rsid w:val="00C17E5D"/>
    <w:rsid w:val="00C23F4D"/>
    <w:rsid w:val="00C24277"/>
    <w:rsid w:val="00C278A1"/>
    <w:rsid w:val="00C27BCE"/>
    <w:rsid w:val="00C33F9C"/>
    <w:rsid w:val="00C36A98"/>
    <w:rsid w:val="00C415F2"/>
    <w:rsid w:val="00C47A86"/>
    <w:rsid w:val="00C817F4"/>
    <w:rsid w:val="00C81805"/>
    <w:rsid w:val="00C86EFA"/>
    <w:rsid w:val="00CB12F2"/>
    <w:rsid w:val="00CC3F1A"/>
    <w:rsid w:val="00CF44D8"/>
    <w:rsid w:val="00D03FFC"/>
    <w:rsid w:val="00D11779"/>
    <w:rsid w:val="00D22732"/>
    <w:rsid w:val="00D4570F"/>
    <w:rsid w:val="00D46807"/>
    <w:rsid w:val="00D60E17"/>
    <w:rsid w:val="00D71256"/>
    <w:rsid w:val="00D71A8A"/>
    <w:rsid w:val="00D73D8C"/>
    <w:rsid w:val="00D76805"/>
    <w:rsid w:val="00D9301C"/>
    <w:rsid w:val="00DA58BD"/>
    <w:rsid w:val="00DB2562"/>
    <w:rsid w:val="00DD554C"/>
    <w:rsid w:val="00DE54AA"/>
    <w:rsid w:val="00DE5CFB"/>
    <w:rsid w:val="00DE60C8"/>
    <w:rsid w:val="00DF39A8"/>
    <w:rsid w:val="00E03799"/>
    <w:rsid w:val="00E2021E"/>
    <w:rsid w:val="00E234FD"/>
    <w:rsid w:val="00E33E22"/>
    <w:rsid w:val="00E429A4"/>
    <w:rsid w:val="00E46D63"/>
    <w:rsid w:val="00E75737"/>
    <w:rsid w:val="00E76EDF"/>
    <w:rsid w:val="00E86DD6"/>
    <w:rsid w:val="00E91499"/>
    <w:rsid w:val="00EA47EB"/>
    <w:rsid w:val="00EC4FB2"/>
    <w:rsid w:val="00F00718"/>
    <w:rsid w:val="00F117A1"/>
    <w:rsid w:val="00F22E41"/>
    <w:rsid w:val="00FD5C74"/>
    <w:rsid w:val="00FE01D1"/>
    <w:rsid w:val="00FE4954"/>
    <w:rsid w:val="00FF07FB"/>
    <w:rsid w:val="00FF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235C"/>
  <w15:chartTrackingRefBased/>
  <w15:docId w15:val="{37B6EE35-AA8C-431A-B435-9D0D737A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1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F41A8"/>
    <w:rPr>
      <w:color w:val="0000FF"/>
      <w:u w:val="single"/>
    </w:rPr>
  </w:style>
  <w:style w:type="paragraph" w:styleId="a4">
    <w:name w:val="header"/>
    <w:basedOn w:val="a"/>
    <w:link w:val="a5"/>
    <w:uiPriority w:val="99"/>
    <w:rsid w:val="003F41A8"/>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3F41A8"/>
    <w:rPr>
      <w:rFonts w:ascii="Times New Roman" w:eastAsia="Times New Roman" w:hAnsi="Times New Roman" w:cs="Times New Roman"/>
      <w:sz w:val="24"/>
      <w:szCs w:val="24"/>
      <w:lang w:val="x-none" w:eastAsia="x-none"/>
    </w:rPr>
  </w:style>
  <w:style w:type="character" w:customStyle="1" w:styleId="CharStyle7">
    <w:name w:val="Char Style 7"/>
    <w:link w:val="Style6"/>
    <w:uiPriority w:val="99"/>
    <w:locked/>
    <w:rsid w:val="003F41A8"/>
    <w:rPr>
      <w:sz w:val="26"/>
      <w:szCs w:val="26"/>
      <w:shd w:val="clear" w:color="auto" w:fill="FFFFFF"/>
    </w:rPr>
  </w:style>
  <w:style w:type="paragraph" w:customStyle="1" w:styleId="Style6">
    <w:name w:val="Style 6"/>
    <w:basedOn w:val="a"/>
    <w:link w:val="CharStyle7"/>
    <w:uiPriority w:val="99"/>
    <w:rsid w:val="003F41A8"/>
    <w:pPr>
      <w:widowControl w:val="0"/>
      <w:shd w:val="clear" w:color="auto" w:fill="FFFFFF"/>
      <w:spacing w:line="317" w:lineRule="exact"/>
      <w:jc w:val="both"/>
    </w:pPr>
    <w:rPr>
      <w:rFonts w:asciiTheme="minorHAnsi" w:eastAsiaTheme="minorHAnsi" w:hAnsiTheme="minorHAnsi" w:cstheme="minorBidi"/>
      <w:sz w:val="26"/>
      <w:szCs w:val="26"/>
      <w:lang w:eastAsia="en-US"/>
    </w:rPr>
  </w:style>
  <w:style w:type="character" w:styleId="a6">
    <w:name w:val="annotation reference"/>
    <w:basedOn w:val="a0"/>
    <w:semiHidden/>
    <w:unhideWhenUsed/>
    <w:rsid w:val="003F41A8"/>
    <w:rPr>
      <w:sz w:val="16"/>
      <w:szCs w:val="16"/>
    </w:rPr>
  </w:style>
  <w:style w:type="paragraph" w:styleId="a7">
    <w:name w:val="annotation text"/>
    <w:basedOn w:val="a"/>
    <w:link w:val="a8"/>
    <w:semiHidden/>
    <w:unhideWhenUsed/>
    <w:rsid w:val="003F41A8"/>
    <w:rPr>
      <w:sz w:val="20"/>
      <w:szCs w:val="20"/>
    </w:rPr>
  </w:style>
  <w:style w:type="character" w:customStyle="1" w:styleId="a8">
    <w:name w:val="Текст примечания Знак"/>
    <w:basedOn w:val="a0"/>
    <w:link w:val="a7"/>
    <w:semiHidden/>
    <w:rsid w:val="003F41A8"/>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3F41A8"/>
    <w:rPr>
      <w:rFonts w:ascii="Segoe UI" w:hAnsi="Segoe UI" w:cs="Segoe UI"/>
      <w:sz w:val="18"/>
      <w:szCs w:val="18"/>
    </w:rPr>
  </w:style>
  <w:style w:type="character" w:customStyle="1" w:styleId="aa">
    <w:name w:val="Текст выноски Знак"/>
    <w:basedOn w:val="a0"/>
    <w:link w:val="a9"/>
    <w:uiPriority w:val="99"/>
    <w:semiHidden/>
    <w:rsid w:val="003F41A8"/>
    <w:rPr>
      <w:rFonts w:ascii="Segoe UI" w:eastAsia="Times New Roman" w:hAnsi="Segoe UI" w:cs="Segoe UI"/>
      <w:sz w:val="18"/>
      <w:szCs w:val="18"/>
      <w:lang w:eastAsia="ru-RU"/>
    </w:rPr>
  </w:style>
  <w:style w:type="paragraph" w:styleId="ab">
    <w:name w:val="annotation subject"/>
    <w:basedOn w:val="a7"/>
    <w:next w:val="a7"/>
    <w:link w:val="ac"/>
    <w:uiPriority w:val="99"/>
    <w:semiHidden/>
    <w:unhideWhenUsed/>
    <w:rsid w:val="00D71256"/>
    <w:rPr>
      <w:b/>
      <w:bCs/>
    </w:rPr>
  </w:style>
  <w:style w:type="character" w:customStyle="1" w:styleId="ac">
    <w:name w:val="Тема примечания Знак"/>
    <w:basedOn w:val="a8"/>
    <w:link w:val="ab"/>
    <w:uiPriority w:val="99"/>
    <w:semiHidden/>
    <w:rsid w:val="00D71256"/>
    <w:rPr>
      <w:rFonts w:ascii="Times New Roman" w:eastAsia="Times New Roman" w:hAnsi="Times New Roman" w:cs="Times New Roman"/>
      <w:b/>
      <w:bCs/>
      <w:sz w:val="20"/>
      <w:szCs w:val="20"/>
      <w:lang w:eastAsia="ru-RU"/>
    </w:rPr>
  </w:style>
  <w:style w:type="paragraph" w:styleId="ad">
    <w:name w:val="footer"/>
    <w:basedOn w:val="a"/>
    <w:link w:val="ae"/>
    <w:uiPriority w:val="99"/>
    <w:unhideWhenUsed/>
    <w:rsid w:val="004C5EC2"/>
    <w:pPr>
      <w:tabs>
        <w:tab w:val="center" w:pos="4677"/>
        <w:tab w:val="right" w:pos="9355"/>
      </w:tabs>
    </w:pPr>
  </w:style>
  <w:style w:type="character" w:customStyle="1" w:styleId="ae">
    <w:name w:val="Нижний колонтитул Знак"/>
    <w:basedOn w:val="a0"/>
    <w:link w:val="ad"/>
    <w:uiPriority w:val="99"/>
    <w:rsid w:val="004C5E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1070</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ЕВДОКИМОВ СЕРГЕЙ ПАВЛОВИЧ</dc:creator>
  <cp:keywords/>
  <dc:description/>
  <cp:lastModifiedBy>ЕВДОКИМОВ СЕРГЕЙ ПАВЛОВИЧ</cp:lastModifiedBy>
  <cp:revision>3</cp:revision>
  <cp:lastPrinted>2020-12-03T08:11:00Z</cp:lastPrinted>
  <dcterms:created xsi:type="dcterms:W3CDTF">2020-12-03T11:53:00Z</dcterms:created>
  <dcterms:modified xsi:type="dcterms:W3CDTF">2020-12-03T12:14:00Z</dcterms:modified>
</cp:coreProperties>
</file>