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37" w:rsidRPr="00753528" w:rsidRDefault="00FD6737" w:rsidP="00855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  <w:r w:rsidRPr="007535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ПОЯСНИТЕЛЬНАЯ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7535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ЗАПИСКА</w:t>
      </w:r>
    </w:p>
    <w:p w:rsidR="00FD6737" w:rsidRPr="00753528" w:rsidRDefault="00FD6737" w:rsidP="00FD6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535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7535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проекту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7535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7535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Правительства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7535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7535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Федерации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8559B8" w:rsidRDefault="00FD6737" w:rsidP="00855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9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 w:rsidRPr="008559B8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791F56" w:rsidRPr="008559B8">
        <w:rPr>
          <w:rFonts w:ascii="Times New Roman" w:hAnsi="Times New Roman" w:cs="Times New Roman"/>
          <w:b/>
          <w:sz w:val="28"/>
          <w:szCs w:val="28"/>
        </w:rPr>
        <w:t>я</w:t>
      </w:r>
      <w:r w:rsidRPr="008559B8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3D72F1">
        <w:rPr>
          <w:rFonts w:ascii="Times New Roman" w:hAnsi="Times New Roman" w:cs="Times New Roman"/>
          <w:b/>
          <w:sz w:val="28"/>
          <w:szCs w:val="28"/>
        </w:rPr>
        <w:t xml:space="preserve"> пункт 26</w:t>
      </w:r>
      <w:r w:rsidRPr="008559B8">
        <w:rPr>
          <w:rFonts w:ascii="Times New Roman" w:hAnsi="Times New Roman" w:cs="Times New Roman"/>
          <w:b/>
          <w:sz w:val="28"/>
          <w:szCs w:val="28"/>
        </w:rPr>
        <w:t xml:space="preserve"> Положени</w:t>
      </w:r>
      <w:r w:rsidR="003D72F1">
        <w:rPr>
          <w:rFonts w:ascii="Times New Roman" w:hAnsi="Times New Roman" w:cs="Times New Roman"/>
          <w:b/>
          <w:sz w:val="28"/>
          <w:szCs w:val="28"/>
        </w:rPr>
        <w:t>я</w:t>
      </w:r>
      <w:r w:rsidRPr="008559B8">
        <w:rPr>
          <w:rFonts w:ascii="Times New Roman" w:hAnsi="Times New Roman" w:cs="Times New Roman"/>
          <w:b/>
          <w:sz w:val="28"/>
          <w:szCs w:val="28"/>
        </w:rPr>
        <w:t xml:space="preserve"> о признании Международных стандартов финансовой отчетности и Разъяснений Международных стандартов финансовой отчетности для применения на территории </w:t>
      </w:r>
    </w:p>
    <w:p w:rsidR="00FD6737" w:rsidRPr="008559B8" w:rsidRDefault="00FD6737" w:rsidP="00855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9B8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 w:rsidRPr="008559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716408" w:rsidRDefault="00716408" w:rsidP="00FD6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F56" w:rsidRDefault="00716408" w:rsidP="008559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16408">
        <w:rPr>
          <w:rFonts w:ascii="Times New Roman" w:eastAsia="Calibri" w:hAnsi="Times New Roman" w:cs="Times New Roman"/>
          <w:sz w:val="28"/>
          <w:szCs w:val="28"/>
        </w:rPr>
        <w:t xml:space="preserve">Проект постановления Правительства Российской Федерации </w:t>
      </w:r>
      <w:r w:rsidRPr="00716408">
        <w:rPr>
          <w:rFonts w:ascii="Times New Roman" w:eastAsia="Calibri" w:hAnsi="Times New Roman" w:cs="Times New Roman"/>
          <w:sz w:val="28"/>
          <w:szCs w:val="28"/>
        </w:rPr>
        <w:br/>
      </w:r>
      <w:r w:rsidR="008559B8">
        <w:rPr>
          <w:rFonts w:ascii="Times New Roman" w:eastAsia="Calibri" w:hAnsi="Times New Roman" w:cs="Times New Roman"/>
          <w:sz w:val="28"/>
          <w:szCs w:val="28"/>
        </w:rPr>
        <w:t>«О внесении изменения в</w:t>
      </w:r>
      <w:r w:rsidR="003D72F1">
        <w:rPr>
          <w:rFonts w:ascii="Times New Roman" w:eastAsia="Calibri" w:hAnsi="Times New Roman" w:cs="Times New Roman"/>
          <w:sz w:val="28"/>
          <w:szCs w:val="28"/>
        </w:rPr>
        <w:t xml:space="preserve"> пункт 26</w:t>
      </w:r>
      <w:r w:rsidR="008559B8">
        <w:rPr>
          <w:rFonts w:ascii="Times New Roman" w:eastAsia="Calibri" w:hAnsi="Times New Roman" w:cs="Times New Roman"/>
          <w:sz w:val="28"/>
          <w:szCs w:val="28"/>
        </w:rPr>
        <w:t xml:space="preserve"> Положени</w:t>
      </w:r>
      <w:r w:rsidR="003D72F1">
        <w:rPr>
          <w:rFonts w:ascii="Times New Roman" w:eastAsia="Calibri" w:hAnsi="Times New Roman" w:cs="Times New Roman"/>
          <w:sz w:val="28"/>
          <w:szCs w:val="28"/>
        </w:rPr>
        <w:t>я</w:t>
      </w:r>
      <w:r w:rsidR="008559B8">
        <w:rPr>
          <w:rFonts w:ascii="Times New Roman" w:eastAsia="Calibri" w:hAnsi="Times New Roman" w:cs="Times New Roman"/>
          <w:sz w:val="28"/>
          <w:szCs w:val="28"/>
        </w:rPr>
        <w:t xml:space="preserve"> о признании Международных стандартов финансовой отчетности</w:t>
      </w:r>
      <w:r w:rsidR="008559B8" w:rsidRPr="008559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59B8" w:rsidRPr="008559B8">
        <w:rPr>
          <w:rFonts w:ascii="Times New Roman" w:eastAsia="Calibri" w:hAnsi="Times New Roman" w:cs="Times New Roman"/>
          <w:sz w:val="28"/>
          <w:szCs w:val="28"/>
        </w:rPr>
        <w:t>и Разъяснений Международных стандартов финансовой отчетности для применения на территории Российской Федерации»</w:t>
      </w:r>
      <w:r w:rsidR="008559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6408">
        <w:rPr>
          <w:rFonts w:ascii="Times New Roman" w:eastAsia="Calibri" w:hAnsi="Times New Roman" w:cs="Times New Roman"/>
          <w:sz w:val="28"/>
          <w:szCs w:val="28"/>
        </w:rPr>
        <w:t xml:space="preserve">(далее – проект постановления)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подготовлен </w:t>
      </w:r>
      <w:r w:rsidRPr="00716408">
        <w:rPr>
          <w:rFonts w:ascii="Times New Roman" w:eastAsia="Calibri" w:hAnsi="Times New Roman" w:cs="Times New Roman"/>
          <w:sz w:val="28"/>
          <w:szCs w:val="28"/>
        </w:rPr>
        <w:t>в целях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43B3">
        <w:rPr>
          <w:rFonts w:ascii="Times New Roman" w:eastAsia="Calibri" w:hAnsi="Times New Roman" w:cs="Times New Roman"/>
          <w:sz w:val="28"/>
          <w:szCs w:val="28"/>
        </w:rPr>
        <w:t>уточнения источника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официальн</w:t>
      </w:r>
      <w:r w:rsidR="001A43B3">
        <w:rPr>
          <w:rFonts w:ascii="Times New Roman" w:eastAsia="Calibri" w:hAnsi="Times New Roman" w:cs="Times New Roman"/>
          <w:sz w:val="28"/>
          <w:szCs w:val="28"/>
        </w:rPr>
        <w:t>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опубликовани</w:t>
      </w:r>
      <w:r w:rsidR="001A43B3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Международных стандартов финансовой отчетности и Разъяснений Международных стандартов финансовой отчетности </w:t>
      </w:r>
      <w:r w:rsidR="005009E7">
        <w:rPr>
          <w:rFonts w:ascii="Times New Roman" w:eastAsia="Calibri" w:hAnsi="Times New Roman" w:cs="Times New Roman"/>
          <w:sz w:val="28"/>
          <w:szCs w:val="28"/>
        </w:rPr>
        <w:t xml:space="preserve">(далее – документы </w:t>
      </w:r>
      <w:r w:rsidR="00361895">
        <w:rPr>
          <w:rFonts w:ascii="Times New Roman" w:eastAsia="Calibri" w:hAnsi="Times New Roman" w:cs="Times New Roman"/>
          <w:sz w:val="28"/>
          <w:szCs w:val="28"/>
        </w:rPr>
        <w:t>МСФО</w:t>
      </w:r>
      <w:r w:rsidR="005009E7">
        <w:rPr>
          <w:rFonts w:ascii="Times New Roman" w:eastAsia="Calibri" w:hAnsi="Times New Roman" w:cs="Times New Roman"/>
          <w:sz w:val="28"/>
          <w:szCs w:val="28"/>
        </w:rPr>
        <w:t>)</w:t>
      </w:r>
      <w:r w:rsidR="005970A2">
        <w:rPr>
          <w:rFonts w:ascii="Times New Roman" w:eastAsia="Calibri" w:hAnsi="Times New Roman" w:cs="Times New Roman"/>
          <w:sz w:val="28"/>
          <w:szCs w:val="28"/>
        </w:rPr>
        <w:t>.</w:t>
      </w:r>
      <w:r w:rsidRPr="007164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361895" w:rsidRPr="00791F56" w:rsidRDefault="005970A2" w:rsidP="00791F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Согласно</w:t>
      </w:r>
      <w:r w:rsidR="005009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09E7" w:rsidRPr="005009E7">
        <w:rPr>
          <w:rFonts w:ascii="Times New Roman" w:eastAsia="Calibri" w:hAnsi="Times New Roman" w:cs="Times New Roman"/>
          <w:bCs/>
          <w:sz w:val="28"/>
          <w:szCs w:val="28"/>
        </w:rPr>
        <w:t>Положени</w:t>
      </w:r>
      <w:r>
        <w:rPr>
          <w:rFonts w:ascii="Times New Roman" w:eastAsia="Calibri" w:hAnsi="Times New Roman" w:cs="Times New Roman"/>
          <w:bCs/>
          <w:sz w:val="28"/>
          <w:szCs w:val="28"/>
        </w:rPr>
        <w:t>ю</w:t>
      </w:r>
      <w:r w:rsidR="005009E7" w:rsidRPr="005009E7">
        <w:rPr>
          <w:rFonts w:ascii="Times New Roman" w:eastAsia="Calibri" w:hAnsi="Times New Roman" w:cs="Times New Roman"/>
          <w:bCs/>
          <w:sz w:val="28"/>
          <w:szCs w:val="28"/>
        </w:rPr>
        <w:t xml:space="preserve"> о признании Международных стандартов финансовой отчетности и Разъяснений Международных стандартов финансовой отчетнос</w:t>
      </w:r>
      <w:r w:rsidR="005009E7">
        <w:rPr>
          <w:rFonts w:ascii="Times New Roman" w:eastAsia="Calibri" w:hAnsi="Times New Roman" w:cs="Times New Roman"/>
          <w:bCs/>
          <w:sz w:val="28"/>
          <w:szCs w:val="28"/>
        </w:rPr>
        <w:t>ти для применения на территории</w:t>
      </w:r>
      <w:r w:rsidR="005C5387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</w:t>
      </w:r>
      <w:r w:rsidR="005009E7">
        <w:rPr>
          <w:rFonts w:ascii="Times New Roman" w:eastAsia="Calibri" w:hAnsi="Times New Roman" w:cs="Times New Roman"/>
          <w:bCs/>
          <w:sz w:val="28"/>
          <w:szCs w:val="28"/>
        </w:rPr>
        <w:t>, утвержденн</w:t>
      </w:r>
      <w:r>
        <w:rPr>
          <w:rFonts w:ascii="Times New Roman" w:eastAsia="Calibri" w:hAnsi="Times New Roman" w:cs="Times New Roman"/>
          <w:bCs/>
          <w:sz w:val="28"/>
          <w:szCs w:val="28"/>
        </w:rPr>
        <w:t>ому</w:t>
      </w:r>
      <w:r w:rsidR="005009E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009E7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Российской Федерации от 25 февраля 2011 г. № 107, </w:t>
      </w:r>
      <w:r w:rsidR="00361895" w:rsidRPr="00361895">
        <w:rPr>
          <w:rFonts w:ascii="Times New Roman" w:eastAsiaTheme="minorEastAsia" w:hAnsi="Times New Roman" w:cs="Times New Roman"/>
          <w:sz w:val="28"/>
          <w:szCs w:val="28"/>
        </w:rPr>
        <w:t xml:space="preserve">официальным опубликованием </w:t>
      </w:r>
      <w:r w:rsidR="00361895">
        <w:rPr>
          <w:rFonts w:ascii="Times New Roman" w:eastAsiaTheme="minorEastAsia" w:hAnsi="Times New Roman" w:cs="Times New Roman"/>
          <w:sz w:val="28"/>
          <w:szCs w:val="28"/>
        </w:rPr>
        <w:t>документов МСФО</w:t>
      </w:r>
      <w:r w:rsidR="00361895" w:rsidRPr="00361895">
        <w:rPr>
          <w:rFonts w:ascii="Times New Roman" w:eastAsiaTheme="minorEastAsia" w:hAnsi="Times New Roman" w:cs="Times New Roman"/>
          <w:sz w:val="28"/>
          <w:szCs w:val="28"/>
        </w:rPr>
        <w:t xml:space="preserve"> считается первая публикация его текста в печатном издании</w:t>
      </w:r>
      <w:r w:rsidR="00361895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361895" w:rsidRPr="00361895">
        <w:rPr>
          <w:rFonts w:ascii="Times New Roman" w:hAnsi="Times New Roman" w:cs="Times New Roman"/>
          <w:sz w:val="28"/>
          <w:szCs w:val="28"/>
        </w:rPr>
        <w:t xml:space="preserve"> </w:t>
      </w:r>
      <w:r w:rsidR="00361895">
        <w:rPr>
          <w:rFonts w:ascii="Times New Roman" w:hAnsi="Times New Roman" w:cs="Times New Roman"/>
          <w:sz w:val="28"/>
          <w:szCs w:val="28"/>
        </w:rPr>
        <w:t>определяемом Министерством финансов Российской Федерации,</w:t>
      </w:r>
      <w:r w:rsidR="00361895" w:rsidRPr="00361895">
        <w:rPr>
          <w:rFonts w:ascii="Times New Roman" w:eastAsiaTheme="minorEastAsia" w:hAnsi="Times New Roman" w:cs="Times New Roman"/>
          <w:sz w:val="28"/>
          <w:szCs w:val="28"/>
        </w:rPr>
        <w:t xml:space="preserve"> или на официальном сайте </w:t>
      </w:r>
      <w:r w:rsidR="00361895">
        <w:rPr>
          <w:rFonts w:ascii="Times New Roman" w:hAnsi="Times New Roman" w:cs="Times New Roman"/>
          <w:sz w:val="28"/>
          <w:szCs w:val="28"/>
        </w:rPr>
        <w:t>Министерства финансов Российской Федерации</w:t>
      </w:r>
      <w:r w:rsidR="00361895" w:rsidRPr="00361895">
        <w:rPr>
          <w:rFonts w:ascii="Times New Roman" w:eastAsiaTheme="minorEastAsia" w:hAnsi="Times New Roman" w:cs="Times New Roman"/>
          <w:sz w:val="28"/>
          <w:szCs w:val="28"/>
        </w:rPr>
        <w:t xml:space="preserve"> в информационно-телекоммуникационной сети «Интернет</w:t>
      </w:r>
      <w:proofErr w:type="gramEnd"/>
      <w:r w:rsidR="00361895" w:rsidRPr="00361895">
        <w:rPr>
          <w:rFonts w:ascii="Times New Roman" w:eastAsiaTheme="minorEastAsia" w:hAnsi="Times New Roman" w:cs="Times New Roman"/>
          <w:sz w:val="28"/>
          <w:szCs w:val="28"/>
        </w:rPr>
        <w:t>». В связи с широким использование</w:t>
      </w:r>
      <w:r w:rsidR="00791F56">
        <w:rPr>
          <w:rFonts w:ascii="Times New Roman" w:eastAsiaTheme="minorEastAsia" w:hAnsi="Times New Roman" w:cs="Times New Roman"/>
          <w:sz w:val="28"/>
          <w:szCs w:val="28"/>
        </w:rPr>
        <w:t>м</w:t>
      </w:r>
      <w:r w:rsidR="00361895" w:rsidRPr="00361895">
        <w:rPr>
          <w:rFonts w:ascii="Times New Roman" w:eastAsiaTheme="minorEastAsia" w:hAnsi="Times New Roman" w:cs="Times New Roman"/>
          <w:sz w:val="28"/>
          <w:szCs w:val="28"/>
        </w:rPr>
        <w:t xml:space="preserve"> электронных технологий распространения информации, которые, среди прочего, позволяют оперативно знакомить неограниченный круг лиц с информацией и существенно снизить затраты на ее распространение, проектом постановления предусмотрено ограничение способов официального распространения </w:t>
      </w:r>
      <w:r w:rsidR="00361895">
        <w:rPr>
          <w:rFonts w:ascii="Times New Roman" w:eastAsiaTheme="minorEastAsia" w:hAnsi="Times New Roman" w:cs="Times New Roman"/>
          <w:sz w:val="28"/>
          <w:szCs w:val="28"/>
        </w:rPr>
        <w:t>документов МСФО</w:t>
      </w:r>
      <w:r w:rsidR="00361895" w:rsidRPr="00361895">
        <w:rPr>
          <w:rFonts w:ascii="Times New Roman" w:eastAsiaTheme="minorEastAsia" w:hAnsi="Times New Roman" w:cs="Times New Roman"/>
          <w:sz w:val="28"/>
          <w:szCs w:val="28"/>
        </w:rPr>
        <w:t xml:space="preserve"> лишь публикацией на </w:t>
      </w:r>
      <w:proofErr w:type="gramStart"/>
      <w:r w:rsidR="00361895" w:rsidRPr="00361895">
        <w:rPr>
          <w:rFonts w:ascii="Times New Roman" w:eastAsiaTheme="minorEastAsia" w:hAnsi="Times New Roman" w:cs="Times New Roman"/>
          <w:sz w:val="28"/>
          <w:szCs w:val="28"/>
        </w:rPr>
        <w:t>Официальном</w:t>
      </w:r>
      <w:proofErr w:type="gramEnd"/>
      <w:r w:rsidR="00361895" w:rsidRPr="00361895">
        <w:rPr>
          <w:rFonts w:ascii="Times New Roman" w:eastAsiaTheme="minorEastAsia" w:hAnsi="Times New Roman" w:cs="Times New Roman"/>
          <w:sz w:val="28"/>
          <w:szCs w:val="28"/>
        </w:rPr>
        <w:t xml:space="preserve"> интернет-портале правовой информации (</w:t>
      </w:r>
      <w:r w:rsidR="00361895" w:rsidRPr="00361895">
        <w:rPr>
          <w:rFonts w:ascii="Times New Roman" w:eastAsiaTheme="minorEastAsia" w:hAnsi="Times New Roman" w:cs="Times New Roman"/>
          <w:sz w:val="28"/>
          <w:szCs w:val="28"/>
          <w:lang w:val="en-US"/>
        </w:rPr>
        <w:t>www</w:t>
      </w:r>
      <w:r w:rsidR="00361895" w:rsidRPr="00361895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spellStart"/>
      <w:r w:rsidR="00361895" w:rsidRPr="00361895">
        <w:rPr>
          <w:rFonts w:ascii="Times New Roman" w:eastAsiaTheme="minorEastAsia" w:hAnsi="Times New Roman" w:cs="Times New Roman"/>
          <w:sz w:val="28"/>
          <w:szCs w:val="28"/>
          <w:lang w:val="en-US"/>
        </w:rPr>
        <w:t>pravo</w:t>
      </w:r>
      <w:proofErr w:type="spellEnd"/>
      <w:r w:rsidR="00361895" w:rsidRPr="00361895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spellStart"/>
      <w:r w:rsidR="00361895" w:rsidRPr="00361895">
        <w:rPr>
          <w:rFonts w:ascii="Times New Roman" w:eastAsiaTheme="minorEastAsia" w:hAnsi="Times New Roman" w:cs="Times New Roman"/>
          <w:sz w:val="28"/>
          <w:szCs w:val="28"/>
          <w:lang w:val="en-US"/>
        </w:rPr>
        <w:t>gov</w:t>
      </w:r>
      <w:proofErr w:type="spellEnd"/>
      <w:r w:rsidR="00361895" w:rsidRPr="00361895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spellStart"/>
      <w:r w:rsidR="00361895" w:rsidRPr="00361895">
        <w:rPr>
          <w:rFonts w:ascii="Times New Roman" w:eastAsiaTheme="minorEastAsia" w:hAnsi="Times New Roman" w:cs="Times New Roman"/>
          <w:sz w:val="28"/>
          <w:szCs w:val="28"/>
          <w:lang w:val="en-US"/>
        </w:rPr>
        <w:t>ru</w:t>
      </w:r>
      <w:proofErr w:type="spellEnd"/>
      <w:r w:rsidR="00361895" w:rsidRPr="00361895">
        <w:rPr>
          <w:rFonts w:ascii="Times New Roman" w:eastAsiaTheme="minorEastAsia" w:hAnsi="Times New Roman" w:cs="Times New Roman"/>
          <w:sz w:val="28"/>
          <w:szCs w:val="28"/>
        </w:rPr>
        <w:t xml:space="preserve">). </w:t>
      </w:r>
    </w:p>
    <w:p w:rsidR="00361895" w:rsidRPr="00361895" w:rsidRDefault="00361895" w:rsidP="0036189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61895">
        <w:rPr>
          <w:rFonts w:ascii="Times New Roman" w:eastAsiaTheme="minorEastAsia" w:hAnsi="Times New Roman" w:cs="Times New Roman"/>
          <w:sz w:val="28"/>
          <w:szCs w:val="28"/>
        </w:rPr>
        <w:t xml:space="preserve">Проект постановления не содержит положений, вводящих избыточные административные и иные ограничения для субъектов предпринимательской и иной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деятельности и бюджетов всех уровней бюджетной системы Российской Федерации.        </w:t>
      </w:r>
    </w:p>
    <w:p w:rsidR="00361895" w:rsidRPr="00361895" w:rsidRDefault="00361895" w:rsidP="0036189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61895">
        <w:rPr>
          <w:rFonts w:ascii="Times New Roman" w:eastAsiaTheme="minorEastAsia" w:hAnsi="Times New Roman" w:cs="Times New Roman"/>
          <w:sz w:val="28"/>
          <w:szCs w:val="28"/>
        </w:rPr>
        <w:t>Проект постановления не содержит обязательных требований, оценка и соблюдение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или обязательных требований, соответствие которым проверяется при выдаче разрешений, лицензий, аттестатов аккредитации, иных документов, имеющих разрешительный характер.</w:t>
      </w:r>
    </w:p>
    <w:p w:rsidR="00C02E99" w:rsidRDefault="00C02E99" w:rsidP="003618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Принятие проекта постановления не повлечет негативных социально-экономических последствий, в том числе для субъектов предпринимательской и иной экономической деятельности.</w:t>
      </w:r>
    </w:p>
    <w:p w:rsidR="00361895" w:rsidRPr="00361895" w:rsidRDefault="00361895" w:rsidP="0036189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61895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Принятие проекта постановления не повлечет изменения финансовых обязательств государства и дополнительных расходов, покрываемых за счет средств федерального бюджета и бюджетов субъектов Российской Федерации, а также не потребует внесения изменений, признания </w:t>
      </w:r>
      <w:proofErr w:type="gramStart"/>
      <w:r w:rsidRPr="00361895">
        <w:rPr>
          <w:rFonts w:ascii="Times New Roman" w:eastAsiaTheme="minorEastAsia" w:hAnsi="Times New Roman" w:cs="Times New Roman"/>
          <w:sz w:val="28"/>
          <w:szCs w:val="28"/>
        </w:rPr>
        <w:t>утратившими</w:t>
      </w:r>
      <w:proofErr w:type="gramEnd"/>
      <w:r w:rsidRPr="00361895">
        <w:rPr>
          <w:rFonts w:ascii="Times New Roman" w:eastAsiaTheme="minorEastAsia" w:hAnsi="Times New Roman" w:cs="Times New Roman"/>
          <w:sz w:val="28"/>
          <w:szCs w:val="28"/>
        </w:rPr>
        <w:t xml:space="preserve"> силу и приостановления актов федерального законодательства и не окажет влияния на достижение целей и задач государственных программ Российской Федерации.</w:t>
      </w:r>
    </w:p>
    <w:p w:rsidR="00361895" w:rsidRPr="00361895" w:rsidRDefault="00361895" w:rsidP="00361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895">
        <w:rPr>
          <w:rFonts w:ascii="Times New Roman" w:eastAsiaTheme="minorEastAsia" w:hAnsi="Times New Roman" w:cs="Times New Roman"/>
          <w:sz w:val="28"/>
          <w:szCs w:val="28"/>
        </w:rPr>
        <w:t>Проект постановления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716408" w:rsidRPr="0012467A" w:rsidRDefault="00716408" w:rsidP="00597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16408" w:rsidRPr="0012467A" w:rsidSect="00C02E99">
      <w:headerReference w:type="default" r:id="rId7"/>
      <w:pgSz w:w="11906" w:h="16838"/>
      <w:pgMar w:top="1276" w:right="566" w:bottom="1135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BD7" w:rsidRDefault="00106BD7" w:rsidP="00361895">
      <w:pPr>
        <w:spacing w:after="0" w:line="240" w:lineRule="auto"/>
      </w:pPr>
      <w:r>
        <w:separator/>
      </w:r>
    </w:p>
  </w:endnote>
  <w:endnote w:type="continuationSeparator" w:id="0">
    <w:p w:rsidR="00106BD7" w:rsidRDefault="00106BD7" w:rsidP="00361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BD7" w:rsidRDefault="00106BD7" w:rsidP="00361895">
      <w:pPr>
        <w:spacing w:after="0" w:line="240" w:lineRule="auto"/>
      </w:pPr>
      <w:r>
        <w:separator/>
      </w:r>
    </w:p>
  </w:footnote>
  <w:footnote w:type="continuationSeparator" w:id="0">
    <w:p w:rsidR="00106BD7" w:rsidRDefault="00106BD7" w:rsidP="00361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3964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61895" w:rsidRDefault="00361895">
        <w:pPr>
          <w:pStyle w:val="a3"/>
          <w:jc w:val="center"/>
          <w:rPr>
            <w:lang w:val="ru-RU"/>
          </w:rPr>
        </w:pPr>
      </w:p>
      <w:p w:rsidR="00361895" w:rsidRDefault="00361895">
        <w:pPr>
          <w:pStyle w:val="a3"/>
          <w:jc w:val="center"/>
          <w:rPr>
            <w:lang w:val="ru-RU"/>
          </w:rPr>
        </w:pPr>
      </w:p>
      <w:p w:rsidR="00361895" w:rsidRPr="00361895" w:rsidRDefault="0036189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618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618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618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D1D87" w:rsidRPr="001D1D87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3618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61895" w:rsidRDefault="003618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7A"/>
    <w:rsid w:val="00084239"/>
    <w:rsid w:val="00106BD7"/>
    <w:rsid w:val="0012467A"/>
    <w:rsid w:val="00184322"/>
    <w:rsid w:val="001A43B3"/>
    <w:rsid w:val="001D1D87"/>
    <w:rsid w:val="00212E68"/>
    <w:rsid w:val="00231F13"/>
    <w:rsid w:val="00361895"/>
    <w:rsid w:val="003C15A9"/>
    <w:rsid w:val="003D72F1"/>
    <w:rsid w:val="003F4EFA"/>
    <w:rsid w:val="004101FD"/>
    <w:rsid w:val="005009E7"/>
    <w:rsid w:val="005970A2"/>
    <w:rsid w:val="005C5387"/>
    <w:rsid w:val="006A4ADA"/>
    <w:rsid w:val="006F72E3"/>
    <w:rsid w:val="00716408"/>
    <w:rsid w:val="00740E02"/>
    <w:rsid w:val="00791F56"/>
    <w:rsid w:val="0082027D"/>
    <w:rsid w:val="008559B8"/>
    <w:rsid w:val="008E40AA"/>
    <w:rsid w:val="00C02E99"/>
    <w:rsid w:val="00CB0484"/>
    <w:rsid w:val="00E20F3E"/>
    <w:rsid w:val="00E67843"/>
    <w:rsid w:val="00E9322F"/>
    <w:rsid w:val="00FD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408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16408"/>
    <w:pPr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716408"/>
    <w:rPr>
      <w:lang w:val="en-US"/>
    </w:rPr>
  </w:style>
  <w:style w:type="paragraph" w:styleId="a5">
    <w:name w:val="footer"/>
    <w:basedOn w:val="a"/>
    <w:link w:val="a6"/>
    <w:uiPriority w:val="99"/>
    <w:unhideWhenUsed/>
    <w:rsid w:val="00716408"/>
    <w:pPr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6">
    <w:name w:val="Нижний колонтитул Знак"/>
    <w:basedOn w:val="a0"/>
    <w:link w:val="a5"/>
    <w:uiPriority w:val="99"/>
    <w:rsid w:val="00716408"/>
    <w:rPr>
      <w:lang w:val="en-US"/>
    </w:rPr>
  </w:style>
  <w:style w:type="character" w:styleId="a7">
    <w:name w:val="Hyperlink"/>
    <w:basedOn w:val="a0"/>
    <w:uiPriority w:val="99"/>
    <w:unhideWhenUsed/>
    <w:rsid w:val="00716408"/>
    <w:rPr>
      <w:color w:val="0000FF" w:themeColor="hyperlink"/>
      <w:u w:val="single"/>
    </w:rPr>
  </w:style>
  <w:style w:type="paragraph" w:styleId="a8">
    <w:name w:val="Body Text Indent"/>
    <w:basedOn w:val="a"/>
    <w:link w:val="a9"/>
    <w:uiPriority w:val="99"/>
    <w:unhideWhenUsed/>
    <w:rsid w:val="00716408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7164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716408"/>
    <w:pPr>
      <w:spacing w:before="240" w:after="240" w:line="360" w:lineRule="auto"/>
      <w:ind w:left="720"/>
      <w:contextualSpacing/>
    </w:pPr>
    <w:rPr>
      <w:rFonts w:ascii="Times New Roman" w:eastAsia="Calibri" w:hAnsi="Times New Roman" w:cs="Times New Roman"/>
      <w:sz w:val="24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716408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71640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408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16408"/>
    <w:pPr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716408"/>
    <w:rPr>
      <w:lang w:val="en-US"/>
    </w:rPr>
  </w:style>
  <w:style w:type="paragraph" w:styleId="a5">
    <w:name w:val="footer"/>
    <w:basedOn w:val="a"/>
    <w:link w:val="a6"/>
    <w:uiPriority w:val="99"/>
    <w:unhideWhenUsed/>
    <w:rsid w:val="00716408"/>
    <w:pPr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6">
    <w:name w:val="Нижний колонтитул Знак"/>
    <w:basedOn w:val="a0"/>
    <w:link w:val="a5"/>
    <w:uiPriority w:val="99"/>
    <w:rsid w:val="00716408"/>
    <w:rPr>
      <w:lang w:val="en-US"/>
    </w:rPr>
  </w:style>
  <w:style w:type="character" w:styleId="a7">
    <w:name w:val="Hyperlink"/>
    <w:basedOn w:val="a0"/>
    <w:uiPriority w:val="99"/>
    <w:unhideWhenUsed/>
    <w:rsid w:val="00716408"/>
    <w:rPr>
      <w:color w:val="0000FF" w:themeColor="hyperlink"/>
      <w:u w:val="single"/>
    </w:rPr>
  </w:style>
  <w:style w:type="paragraph" w:styleId="a8">
    <w:name w:val="Body Text Indent"/>
    <w:basedOn w:val="a"/>
    <w:link w:val="a9"/>
    <w:uiPriority w:val="99"/>
    <w:unhideWhenUsed/>
    <w:rsid w:val="00716408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7164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716408"/>
    <w:pPr>
      <w:spacing w:before="240" w:after="240" w:line="360" w:lineRule="auto"/>
      <w:ind w:left="720"/>
      <w:contextualSpacing/>
    </w:pPr>
    <w:rPr>
      <w:rFonts w:ascii="Times New Roman" w:eastAsia="Calibri" w:hAnsi="Times New Roman" w:cs="Times New Roman"/>
      <w:sz w:val="24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716408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71640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ГУБИНА ТАТЬЯНА СЕРГЕЕВНА</dc:creator>
  <cp:lastModifiedBy>Дом</cp:lastModifiedBy>
  <cp:revision>2</cp:revision>
  <cp:lastPrinted>2020-11-16T10:26:00Z</cp:lastPrinted>
  <dcterms:created xsi:type="dcterms:W3CDTF">2020-11-23T09:36:00Z</dcterms:created>
  <dcterms:modified xsi:type="dcterms:W3CDTF">2020-11-23T09:36:00Z</dcterms:modified>
</cp:coreProperties>
</file>