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B695C" w:rsidRPr="009B695C" w:rsidRDefault="009B695C" w:rsidP="002D0490">
      <w:pPr>
        <w:spacing w:line="264" w:lineRule="auto"/>
        <w:jc w:val="center"/>
        <w:rPr>
          <w:b/>
          <w:sz w:val="28"/>
          <w:szCs w:val="28"/>
        </w:rPr>
      </w:pPr>
      <w:r w:rsidRPr="009B695C">
        <w:rPr>
          <w:b/>
          <w:noProof/>
          <w:sz w:val="28"/>
          <w:szCs w:val="28"/>
        </w:rPr>
        <mc:AlternateContent>
          <mc:Choice Requires="wps">
            <w:drawing>
              <wp:anchor distT="0" distB="0" distL="114300" distR="114300" simplePos="0" relativeHeight="251659264" behindDoc="0" locked="0" layoutInCell="1" allowOverlap="1" wp14:anchorId="6EF24DCA" wp14:editId="609F2110">
                <wp:simplePos x="0" y="0"/>
                <wp:positionH relativeFrom="column">
                  <wp:posOffset>2929890</wp:posOffset>
                </wp:positionH>
                <wp:positionV relativeFrom="paragraph">
                  <wp:posOffset>-440690</wp:posOffset>
                </wp:positionV>
                <wp:extent cx="446405" cy="269875"/>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B78672D" id="Прямоугольник 1" o:spid="_x0000_s1026" style="position:absolute;margin-left:230.7pt;margin-top:-34.7pt;width:35.1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" stroked="f"/>
            </w:pict>
          </mc:Fallback>
        </mc:AlternateContent>
      </w:r>
      <w:r w:rsidRPr="009B695C">
        <w:rPr>
          <w:b/>
          <w:sz w:val="28"/>
          <w:szCs w:val="28"/>
        </w:rPr>
        <w:t>ПОЯСНИТЕЛЬНАЯ ЗАПИСКА</w:t>
      </w:r>
    </w:p>
    <w:p w:rsidR="009B695C" w:rsidRPr="009B695C" w:rsidRDefault="009B695C" w:rsidP="002D0490">
      <w:pPr>
        <w:spacing w:line="264" w:lineRule="auto"/>
        <w:jc w:val="center"/>
        <w:rPr>
          <w:sz w:val="28"/>
          <w:szCs w:val="28"/>
        </w:rPr>
      </w:pPr>
    </w:p>
    <w:p w:rsidR="00D673A3" w:rsidRDefault="009B695C" w:rsidP="002D0490">
      <w:pPr>
        <w:spacing w:line="264" w:lineRule="auto"/>
        <w:jc w:val="center"/>
        <w:rPr>
          <w:sz w:val="28"/>
          <w:szCs w:val="28"/>
        </w:rPr>
      </w:pPr>
      <w:r w:rsidRPr="009B695C">
        <w:rPr>
          <w:sz w:val="28"/>
          <w:szCs w:val="28"/>
        </w:rPr>
        <w:t>к проекту постановления Правительства Российской Федерации</w:t>
      </w:r>
      <w:r w:rsidR="00AF6441">
        <w:rPr>
          <w:sz w:val="28"/>
          <w:szCs w:val="28"/>
        </w:rPr>
        <w:t xml:space="preserve"> </w:t>
      </w:r>
    </w:p>
    <w:p w:rsidR="00AF6441" w:rsidRDefault="00CE382C" w:rsidP="002D0490">
      <w:pPr>
        <w:spacing w:line="264" w:lineRule="auto"/>
        <w:jc w:val="center"/>
        <w:rPr>
          <w:sz w:val="28"/>
          <w:szCs w:val="28"/>
        </w:rPr>
      </w:pPr>
      <w:r w:rsidRPr="00CE382C">
        <w:rPr>
          <w:sz w:val="28"/>
          <w:szCs w:val="28"/>
        </w:rPr>
        <w:t>"</w:t>
      </w:r>
      <w:r w:rsidR="001651F2" w:rsidRPr="001651F2">
        <w:rPr>
          <w:sz w:val="28"/>
          <w:szCs w:val="28"/>
        </w:rPr>
        <w:t xml:space="preserve">О внесении изменений в </w:t>
      </w:r>
      <w:r w:rsidR="001B365B">
        <w:rPr>
          <w:sz w:val="28"/>
          <w:szCs w:val="28"/>
        </w:rPr>
        <w:t xml:space="preserve">пункт 2 </w:t>
      </w:r>
      <w:r w:rsidR="007F589E">
        <w:rPr>
          <w:sz w:val="28"/>
          <w:szCs w:val="28"/>
        </w:rPr>
        <w:t>П</w:t>
      </w:r>
      <w:r w:rsidR="001B365B">
        <w:rPr>
          <w:sz w:val="28"/>
          <w:szCs w:val="28"/>
        </w:rPr>
        <w:t>равил</w:t>
      </w:r>
      <w:r w:rsidR="001651F2" w:rsidRPr="001651F2">
        <w:rPr>
          <w:sz w:val="28"/>
          <w:szCs w:val="28"/>
        </w:rPr>
        <w:t xml:space="preserve"> проведения расчетов и перечисления средств в связи с формированием и использованием дополнительных нефтегазовых доходов федерального бюджета</w:t>
      </w:r>
      <w:r w:rsidR="007F589E">
        <w:rPr>
          <w:sz w:val="28"/>
          <w:szCs w:val="28"/>
        </w:rPr>
        <w:t>,</w:t>
      </w:r>
      <w:r w:rsidR="001651F2" w:rsidRPr="001651F2">
        <w:rPr>
          <w:sz w:val="28"/>
          <w:szCs w:val="28"/>
        </w:rPr>
        <w:t xml:space="preserve"> средств Фонда национального благосостояния</w:t>
      </w:r>
      <w:r w:rsidRPr="00CE382C">
        <w:rPr>
          <w:sz w:val="28"/>
          <w:szCs w:val="28"/>
        </w:rPr>
        <w:t>"</w:t>
      </w:r>
      <w:r w:rsidR="002D227E">
        <w:rPr>
          <w:sz w:val="28"/>
          <w:szCs w:val="28"/>
        </w:rPr>
        <w:t xml:space="preserve"> </w:t>
      </w:r>
    </w:p>
    <w:p w:rsidR="002D227E" w:rsidRPr="009B695C" w:rsidRDefault="002D227E" w:rsidP="002D0490">
      <w:pPr>
        <w:spacing w:line="264" w:lineRule="auto"/>
        <w:jc w:val="center"/>
        <w:rPr>
          <w:sz w:val="28"/>
          <w:szCs w:val="28"/>
        </w:rPr>
      </w:pPr>
    </w:p>
    <w:p w:rsidR="00CE448B" w:rsidRDefault="001651F2" w:rsidP="002D0490">
      <w:pPr>
        <w:spacing w:line="264" w:lineRule="auto"/>
        <w:ind w:firstLine="720"/>
        <w:jc w:val="both"/>
        <w:rPr>
          <w:sz w:val="28"/>
          <w:szCs w:val="28"/>
        </w:rPr>
      </w:pPr>
      <w:r>
        <w:rPr>
          <w:sz w:val="28"/>
          <w:szCs w:val="28"/>
        </w:rPr>
        <w:t>П</w:t>
      </w:r>
      <w:r w:rsidRPr="001651F2">
        <w:rPr>
          <w:sz w:val="28"/>
          <w:szCs w:val="28"/>
        </w:rPr>
        <w:t>роект постановления Прав</w:t>
      </w:r>
      <w:r w:rsidR="009E49E3">
        <w:rPr>
          <w:sz w:val="28"/>
          <w:szCs w:val="28"/>
        </w:rPr>
        <w:t>ительства Российской Федерации "</w:t>
      </w:r>
      <w:r w:rsidRPr="001651F2">
        <w:rPr>
          <w:sz w:val="28"/>
          <w:szCs w:val="28"/>
        </w:rPr>
        <w:t xml:space="preserve">О внесении изменений в </w:t>
      </w:r>
      <w:r w:rsidR="001B365B">
        <w:rPr>
          <w:sz w:val="28"/>
          <w:szCs w:val="28"/>
        </w:rPr>
        <w:t>пункт 2 Правил</w:t>
      </w:r>
      <w:r w:rsidR="001B365B" w:rsidRPr="001651F2">
        <w:rPr>
          <w:sz w:val="28"/>
          <w:szCs w:val="28"/>
        </w:rPr>
        <w:t xml:space="preserve"> </w:t>
      </w:r>
      <w:r w:rsidRPr="001651F2">
        <w:rPr>
          <w:sz w:val="28"/>
          <w:szCs w:val="28"/>
        </w:rPr>
        <w:t>проведения расчетов и перечисления средств в связи с формированием и использованием дополнительных нефтегазовых доходов федерального бюджета</w:t>
      </w:r>
      <w:r w:rsidR="007F589E">
        <w:rPr>
          <w:sz w:val="28"/>
          <w:szCs w:val="28"/>
        </w:rPr>
        <w:t>,</w:t>
      </w:r>
      <w:r w:rsidRPr="001651F2">
        <w:rPr>
          <w:sz w:val="28"/>
          <w:szCs w:val="28"/>
        </w:rPr>
        <w:t xml:space="preserve"> средств Фонда национального благосостояния</w:t>
      </w:r>
      <w:r w:rsidR="009E49E3">
        <w:rPr>
          <w:sz w:val="28"/>
          <w:szCs w:val="28"/>
        </w:rPr>
        <w:t>"</w:t>
      </w:r>
      <w:r w:rsidRPr="001651F2">
        <w:rPr>
          <w:sz w:val="28"/>
          <w:szCs w:val="28"/>
        </w:rPr>
        <w:t xml:space="preserve"> (далее </w:t>
      </w:r>
      <w:r w:rsidR="007F589E">
        <w:rPr>
          <w:sz w:val="28"/>
          <w:szCs w:val="28"/>
        </w:rPr>
        <w:t xml:space="preserve">соответственно </w:t>
      </w:r>
      <w:r w:rsidRPr="001651F2">
        <w:rPr>
          <w:sz w:val="28"/>
          <w:szCs w:val="28"/>
        </w:rPr>
        <w:t>– проект постановления</w:t>
      </w:r>
      <w:r w:rsidR="007F589E">
        <w:rPr>
          <w:sz w:val="28"/>
          <w:szCs w:val="28"/>
        </w:rPr>
        <w:t>, Правила</w:t>
      </w:r>
      <w:r w:rsidRPr="001651F2">
        <w:rPr>
          <w:sz w:val="28"/>
          <w:szCs w:val="28"/>
        </w:rPr>
        <w:t xml:space="preserve">) </w:t>
      </w:r>
      <w:r w:rsidR="00D715AC" w:rsidRPr="001651F2">
        <w:rPr>
          <w:sz w:val="28"/>
          <w:szCs w:val="28"/>
        </w:rPr>
        <w:t xml:space="preserve">подготовлен </w:t>
      </w:r>
      <w:r w:rsidR="00D715AC">
        <w:rPr>
          <w:sz w:val="28"/>
          <w:szCs w:val="28"/>
        </w:rPr>
        <w:t>в целях сглаживания и обеспечения равномерного распределения</w:t>
      </w:r>
      <w:r w:rsidR="00D715AC" w:rsidRPr="00CE448B">
        <w:rPr>
          <w:sz w:val="28"/>
          <w:szCs w:val="28"/>
        </w:rPr>
        <w:t xml:space="preserve"> объема поступлений по</w:t>
      </w:r>
      <w:r w:rsidR="00D715AC">
        <w:rPr>
          <w:sz w:val="28"/>
          <w:szCs w:val="28"/>
        </w:rPr>
        <w:t xml:space="preserve"> налогу на дополнительный доход от добычи углеводородного сырья (далее – налог) при оценке прогнозного и базового объемов нефтегазовых доходов в рамках ежемесячных интервенций, проводимых Минфином России совместно с Банком Росси</w:t>
      </w:r>
      <w:r w:rsidR="00CE448B">
        <w:rPr>
          <w:sz w:val="28"/>
          <w:szCs w:val="28"/>
        </w:rPr>
        <w:t>.</w:t>
      </w:r>
    </w:p>
    <w:p w:rsidR="00D715AC" w:rsidRPr="002E1F5B" w:rsidRDefault="00D715AC" w:rsidP="00D715AC">
      <w:pPr>
        <w:autoSpaceDE w:val="0"/>
        <w:autoSpaceDN w:val="0"/>
        <w:adjustRightInd w:val="0"/>
        <w:ind w:firstLine="709"/>
        <w:jc w:val="both"/>
        <w:rPr>
          <w:sz w:val="28"/>
          <w:szCs w:val="28"/>
        </w:rPr>
      </w:pPr>
      <w:r>
        <w:rPr>
          <w:sz w:val="28"/>
          <w:szCs w:val="28"/>
        </w:rPr>
        <w:t>В соответствии с постановлением Правительства Российской Федерации от</w:t>
      </w:r>
      <w:r w:rsidRPr="00D2023C">
        <w:rPr>
          <w:sz w:val="28"/>
          <w:szCs w:val="28"/>
        </w:rPr>
        <w:t xml:space="preserve"> 14 августа</w:t>
      </w:r>
      <w:r>
        <w:rPr>
          <w:sz w:val="28"/>
          <w:szCs w:val="28"/>
        </w:rPr>
        <w:t xml:space="preserve"> 2</w:t>
      </w:r>
      <w:r w:rsidRPr="00D2023C">
        <w:rPr>
          <w:sz w:val="28"/>
          <w:szCs w:val="28"/>
        </w:rPr>
        <w:t xml:space="preserve">013 </w:t>
      </w:r>
      <w:r>
        <w:rPr>
          <w:sz w:val="28"/>
          <w:szCs w:val="28"/>
        </w:rPr>
        <w:t>г</w:t>
      </w:r>
      <w:r w:rsidRPr="00D2023C">
        <w:rPr>
          <w:sz w:val="28"/>
          <w:szCs w:val="28"/>
        </w:rPr>
        <w:t xml:space="preserve">. </w:t>
      </w:r>
      <w:r>
        <w:rPr>
          <w:sz w:val="28"/>
          <w:szCs w:val="28"/>
        </w:rPr>
        <w:t>№</w:t>
      </w:r>
      <w:r w:rsidRPr="00D2023C">
        <w:rPr>
          <w:sz w:val="28"/>
          <w:szCs w:val="28"/>
        </w:rPr>
        <w:t xml:space="preserve"> 699</w:t>
      </w:r>
      <w:r>
        <w:rPr>
          <w:sz w:val="28"/>
          <w:szCs w:val="28"/>
        </w:rPr>
        <w:t xml:space="preserve"> </w:t>
      </w:r>
      <w:r w:rsidR="009E49E3">
        <w:rPr>
          <w:sz w:val="28"/>
          <w:szCs w:val="28"/>
        </w:rPr>
        <w:t>"</w:t>
      </w:r>
      <w:r w:rsidR="009E49E3" w:rsidRPr="009E49E3">
        <w:rPr>
          <w:sz w:val="28"/>
          <w:szCs w:val="28"/>
        </w:rPr>
        <w:t>О проведении расчетов и перечислении средств в связи с формированием и использованием дополнительных нефтегазовых доходов федерального бюджета, средств Фонда национального благосостояния, а также о признании утратившими силу отдельных актов Правительства Российской Федерации</w:t>
      </w:r>
      <w:r w:rsidR="009E49E3">
        <w:rPr>
          <w:sz w:val="28"/>
          <w:szCs w:val="28"/>
        </w:rPr>
        <w:t xml:space="preserve">" </w:t>
      </w:r>
      <w:r>
        <w:rPr>
          <w:sz w:val="28"/>
          <w:szCs w:val="28"/>
        </w:rPr>
        <w:t xml:space="preserve">объем покупки (продажи) иностранной валюты </w:t>
      </w:r>
      <w:r w:rsidRPr="002E1F5B">
        <w:rPr>
          <w:sz w:val="28"/>
          <w:szCs w:val="28"/>
        </w:rPr>
        <w:t>определяется как сумма:</w:t>
      </w:r>
    </w:p>
    <w:p w:rsidR="00D715AC" w:rsidRPr="002E1F5B" w:rsidRDefault="00D715AC" w:rsidP="00D715AC">
      <w:pPr>
        <w:autoSpaceDE w:val="0"/>
        <w:autoSpaceDN w:val="0"/>
        <w:adjustRightInd w:val="0"/>
        <w:ind w:firstLine="709"/>
        <w:jc w:val="both"/>
        <w:rPr>
          <w:sz w:val="28"/>
          <w:szCs w:val="28"/>
        </w:rPr>
      </w:pPr>
      <w:r w:rsidRPr="002E1F5B">
        <w:rPr>
          <w:sz w:val="28"/>
          <w:szCs w:val="28"/>
        </w:rPr>
        <w:t>- разности ожидаемого месячного объема нефтегазовых доходов в текущем месяце и оценки базового месячного объема нефтегазовых доходов;</w:t>
      </w:r>
    </w:p>
    <w:p w:rsidR="00D715AC" w:rsidRDefault="00D715AC" w:rsidP="00D715AC">
      <w:pPr>
        <w:ind w:firstLine="709"/>
        <w:jc w:val="both"/>
        <w:rPr>
          <w:sz w:val="28"/>
          <w:szCs w:val="28"/>
        </w:rPr>
      </w:pPr>
      <w:r w:rsidRPr="002E1F5B">
        <w:rPr>
          <w:sz w:val="28"/>
          <w:szCs w:val="28"/>
        </w:rPr>
        <w:t>- корректировки оценки нефтегазовых</w:t>
      </w:r>
      <w:r>
        <w:rPr>
          <w:sz w:val="28"/>
          <w:szCs w:val="28"/>
        </w:rPr>
        <w:t xml:space="preserve"> доходов, рассчитанных за текущий месяц (исходя из фактического поступления в отчетном месяце).</w:t>
      </w:r>
    </w:p>
    <w:p w:rsidR="00D715AC" w:rsidRDefault="00D715AC" w:rsidP="00D715AC">
      <w:pPr>
        <w:ind w:firstLine="709"/>
        <w:jc w:val="both"/>
        <w:rPr>
          <w:sz w:val="28"/>
          <w:szCs w:val="28"/>
        </w:rPr>
      </w:pPr>
      <w:r>
        <w:rPr>
          <w:sz w:val="28"/>
          <w:szCs w:val="28"/>
        </w:rPr>
        <w:t xml:space="preserve">Указанный механизм </w:t>
      </w:r>
      <w:r w:rsidR="009E49E3">
        <w:rPr>
          <w:sz w:val="28"/>
          <w:szCs w:val="28"/>
        </w:rPr>
        <w:t>"скользящей"</w:t>
      </w:r>
      <w:r>
        <w:rPr>
          <w:sz w:val="28"/>
          <w:szCs w:val="28"/>
        </w:rPr>
        <w:t xml:space="preserve"> корректировки месяц к месяцу успешно применяется ко всем составляющим нефтегазовых доходов, уплата которых производится ежемесячно. Вместе с тем налоговым периодом по налогу н</w:t>
      </w:r>
      <w:r w:rsidRPr="002E1F5B">
        <w:rPr>
          <w:sz w:val="28"/>
          <w:szCs w:val="28"/>
        </w:rPr>
        <w:t>а дополнительный доход от добычи углеводородного сырья</w:t>
      </w:r>
      <w:r>
        <w:rPr>
          <w:sz w:val="28"/>
          <w:szCs w:val="28"/>
        </w:rPr>
        <w:t xml:space="preserve"> является календарный год, а отчетными периодами – 1 квартал, 1 полугодие и 9 месяцев.</w:t>
      </w:r>
    </w:p>
    <w:p w:rsidR="00D715AC" w:rsidRDefault="00D715AC" w:rsidP="00D715AC">
      <w:pPr>
        <w:ind w:firstLine="709"/>
        <w:jc w:val="both"/>
        <w:rPr>
          <w:sz w:val="28"/>
          <w:szCs w:val="28"/>
        </w:rPr>
      </w:pPr>
      <w:r w:rsidRPr="002E1F5B">
        <w:rPr>
          <w:sz w:val="28"/>
          <w:szCs w:val="28"/>
        </w:rPr>
        <w:t>В связи с квартальным периодом уплаты авансовых платежей поступления по данному налогу учитыва</w:t>
      </w:r>
      <w:r>
        <w:rPr>
          <w:sz w:val="28"/>
          <w:szCs w:val="28"/>
        </w:rPr>
        <w:t>ются</w:t>
      </w:r>
      <w:r w:rsidRPr="002E1F5B">
        <w:rPr>
          <w:sz w:val="28"/>
          <w:szCs w:val="28"/>
        </w:rPr>
        <w:t xml:space="preserve"> в первом месяце квартала, следующего за отчетным (1 квартал – апрель, 1 полугодие – июль, 9 месяцев – октябрь). </w:t>
      </w:r>
      <w:r>
        <w:rPr>
          <w:sz w:val="28"/>
          <w:szCs w:val="28"/>
        </w:rPr>
        <w:t>Д</w:t>
      </w:r>
      <w:r w:rsidRPr="002E1F5B">
        <w:rPr>
          <w:sz w:val="28"/>
          <w:szCs w:val="28"/>
        </w:rPr>
        <w:t xml:space="preserve">анные особенности </w:t>
      </w:r>
      <w:r>
        <w:rPr>
          <w:sz w:val="28"/>
          <w:szCs w:val="28"/>
        </w:rPr>
        <w:t>являются</w:t>
      </w:r>
      <w:r w:rsidRPr="002E1F5B">
        <w:rPr>
          <w:sz w:val="28"/>
          <w:szCs w:val="28"/>
        </w:rPr>
        <w:t xml:space="preserve"> причинами </w:t>
      </w:r>
      <w:r>
        <w:rPr>
          <w:sz w:val="28"/>
          <w:szCs w:val="28"/>
        </w:rPr>
        <w:t>разовых квартальных корректировок по данному налогу, когда</w:t>
      </w:r>
      <w:r w:rsidRPr="002E1F5B">
        <w:rPr>
          <w:sz w:val="28"/>
          <w:szCs w:val="28"/>
        </w:rPr>
        <w:t xml:space="preserve"> в мае, августе</w:t>
      </w:r>
      <w:r>
        <w:rPr>
          <w:sz w:val="28"/>
          <w:szCs w:val="28"/>
        </w:rPr>
        <w:t xml:space="preserve"> и</w:t>
      </w:r>
      <w:r w:rsidRPr="002E1F5B">
        <w:rPr>
          <w:sz w:val="28"/>
          <w:szCs w:val="28"/>
        </w:rPr>
        <w:t xml:space="preserve"> ноябре единовременно учитывались отклонения, сформированные по итогам деятельности налогоплательщиков за январь-март, январь-июнь, январь-сентябрь текущего года.</w:t>
      </w:r>
    </w:p>
    <w:p w:rsidR="00D715AC" w:rsidRDefault="00D715AC" w:rsidP="00D715AC">
      <w:pPr>
        <w:ind w:firstLine="709"/>
        <w:jc w:val="both"/>
        <w:rPr>
          <w:sz w:val="28"/>
          <w:szCs w:val="28"/>
        </w:rPr>
      </w:pPr>
      <w:r>
        <w:rPr>
          <w:sz w:val="28"/>
          <w:szCs w:val="28"/>
        </w:rPr>
        <w:lastRenderedPageBreak/>
        <w:t>Одновременно с более сложным прогнозированием налоговой базы, связанным с освоением участков недр, формированием расчетных доходов и расходов это приводило к резким колебаниям объемов покупки (продажи) иностранной валюты, что в условиях формирования цен на нефть вблизи базовых значений может приводить к регулярной смене характера операций</w:t>
      </w:r>
      <w:r w:rsidRPr="002F2ECD">
        <w:rPr>
          <w:sz w:val="28"/>
          <w:szCs w:val="28"/>
        </w:rPr>
        <w:t xml:space="preserve"> </w:t>
      </w:r>
      <w:r>
        <w:rPr>
          <w:sz w:val="28"/>
          <w:szCs w:val="28"/>
        </w:rPr>
        <w:t>из-за значительного объема корректировок: с покупки на продажу иностранной валюты и наоборот.</w:t>
      </w:r>
    </w:p>
    <w:p w:rsidR="00D715AC" w:rsidRDefault="00D715AC" w:rsidP="00D715AC">
      <w:pPr>
        <w:ind w:firstLine="720"/>
        <w:jc w:val="both"/>
        <w:rPr>
          <w:sz w:val="28"/>
          <w:szCs w:val="28"/>
        </w:rPr>
      </w:pPr>
      <w:r>
        <w:rPr>
          <w:sz w:val="28"/>
          <w:szCs w:val="28"/>
        </w:rPr>
        <w:t xml:space="preserve">Потребность в принятии данных изменений вызвана также расширением участков недр, подпадающих под действие налога на дополнительный доход: </w:t>
      </w:r>
      <w:r w:rsidRPr="00CD5517">
        <w:rPr>
          <w:sz w:val="28"/>
          <w:szCs w:val="28"/>
        </w:rPr>
        <w:t>отмен</w:t>
      </w:r>
      <w:r>
        <w:rPr>
          <w:sz w:val="28"/>
          <w:szCs w:val="28"/>
        </w:rPr>
        <w:t>а части</w:t>
      </w:r>
      <w:r w:rsidRPr="00CD5517">
        <w:rPr>
          <w:sz w:val="28"/>
          <w:szCs w:val="28"/>
        </w:rPr>
        <w:t xml:space="preserve"> льгот по налогу на добычу полезных ископаемых с выработанных участков недр с предоставлением права перехода соответствующих участков в режим налога на дополнительны</w:t>
      </w:r>
      <w:r>
        <w:rPr>
          <w:sz w:val="28"/>
          <w:szCs w:val="28"/>
        </w:rPr>
        <w:t>й</w:t>
      </w:r>
      <w:r w:rsidRPr="00CD5517">
        <w:rPr>
          <w:sz w:val="28"/>
          <w:szCs w:val="28"/>
        </w:rPr>
        <w:t xml:space="preserve"> доход, а также освоением новых месторождений и постановкой их на налоговый учет по</w:t>
      </w:r>
      <w:r>
        <w:rPr>
          <w:sz w:val="28"/>
          <w:szCs w:val="28"/>
        </w:rPr>
        <w:t xml:space="preserve"> данной</w:t>
      </w:r>
      <w:r w:rsidRPr="00CD5517">
        <w:rPr>
          <w:sz w:val="28"/>
          <w:szCs w:val="28"/>
        </w:rPr>
        <w:t xml:space="preserve"> системе </w:t>
      </w:r>
      <w:r>
        <w:rPr>
          <w:sz w:val="28"/>
          <w:szCs w:val="28"/>
        </w:rPr>
        <w:t>налогообложения.</w:t>
      </w:r>
    </w:p>
    <w:p w:rsidR="00D715AC" w:rsidRDefault="00D715AC" w:rsidP="00D715AC">
      <w:pPr>
        <w:ind w:firstLine="709"/>
        <w:jc w:val="both"/>
        <w:rPr>
          <w:sz w:val="28"/>
          <w:szCs w:val="28"/>
        </w:rPr>
      </w:pPr>
      <w:r>
        <w:rPr>
          <w:sz w:val="28"/>
          <w:szCs w:val="28"/>
        </w:rPr>
        <w:t>Для решения данной проблемы проектом постановления предлагается следующий порядок учета поступлений налога на дополнительный доход в расчетах нефтегазовых доходов:</w:t>
      </w:r>
    </w:p>
    <w:p w:rsidR="00D715AC" w:rsidRDefault="00D715AC" w:rsidP="00D715AC">
      <w:pPr>
        <w:ind w:firstLine="720"/>
        <w:jc w:val="both"/>
        <w:rPr>
          <w:sz w:val="28"/>
          <w:szCs w:val="28"/>
        </w:rPr>
      </w:pPr>
      <w:r>
        <w:rPr>
          <w:sz w:val="28"/>
          <w:szCs w:val="28"/>
        </w:rPr>
        <w:t>- прогнозный и базовый объем поступлений по налогу на дополнительный доход в текущем квартале равномерно распределяется на каждый месяц соответствующего квартала;</w:t>
      </w:r>
    </w:p>
    <w:p w:rsidR="00D715AC" w:rsidRPr="0005111E" w:rsidRDefault="00D715AC" w:rsidP="00D715AC">
      <w:pPr>
        <w:ind w:firstLine="720"/>
        <w:jc w:val="both"/>
        <w:rPr>
          <w:sz w:val="28"/>
          <w:szCs w:val="28"/>
        </w:rPr>
      </w:pPr>
      <w:r>
        <w:rPr>
          <w:sz w:val="28"/>
          <w:szCs w:val="28"/>
        </w:rPr>
        <w:t xml:space="preserve">- после уплаты авансовых платежей по итогам квартала (до 28-го числа месяца, следующего за отчетным кварталом) объем корректировки </w:t>
      </w:r>
      <w:r w:rsidRPr="0005111E">
        <w:rPr>
          <w:sz w:val="28"/>
          <w:szCs w:val="28"/>
        </w:rPr>
        <w:t xml:space="preserve">равномерно распределяется </w:t>
      </w:r>
      <w:r>
        <w:rPr>
          <w:sz w:val="28"/>
          <w:szCs w:val="28"/>
        </w:rPr>
        <w:t>на оставшиеся два месяца текущего квартала, что эквивалентно использованию фактических поступлений, равномерно распределенных на каждый месяц квартала.</w:t>
      </w:r>
    </w:p>
    <w:p w:rsidR="00D715AC" w:rsidRDefault="00D715AC" w:rsidP="00D715AC">
      <w:pPr>
        <w:ind w:firstLine="720"/>
        <w:jc w:val="both"/>
        <w:rPr>
          <w:sz w:val="28"/>
          <w:szCs w:val="28"/>
        </w:rPr>
      </w:pPr>
      <w:r>
        <w:rPr>
          <w:sz w:val="28"/>
          <w:szCs w:val="28"/>
        </w:rPr>
        <w:t xml:space="preserve">Это позволит учесть сгладить возможные отклонения внутри финансового года и устранит резкие колебания объемов покупки (продажи) валюты в результате действия данного фактора. </w:t>
      </w:r>
    </w:p>
    <w:p w:rsidR="009E49E3" w:rsidRDefault="009E49E3" w:rsidP="009E49E3">
      <w:pPr>
        <w:spacing w:line="360" w:lineRule="atLeast"/>
        <w:ind w:firstLine="720"/>
        <w:jc w:val="both"/>
        <w:rPr>
          <w:sz w:val="28"/>
          <w:szCs w:val="28"/>
        </w:rPr>
      </w:pPr>
      <w:r w:rsidRPr="000F0D21">
        <w:rPr>
          <w:sz w:val="28"/>
          <w:szCs w:val="28"/>
        </w:rPr>
        <w:t xml:space="preserve">Реализация проекта постановления </w:t>
      </w:r>
      <w:r>
        <w:rPr>
          <w:sz w:val="28"/>
          <w:szCs w:val="28"/>
        </w:rPr>
        <w:t>не оказывает влияние на показатели государственных программ Российской Федерации.</w:t>
      </w:r>
    </w:p>
    <w:p w:rsidR="009E49E3" w:rsidRPr="000F0D21" w:rsidRDefault="009E49E3" w:rsidP="009E49E3">
      <w:pPr>
        <w:spacing w:line="264" w:lineRule="auto"/>
        <w:ind w:firstLine="720"/>
        <w:jc w:val="both"/>
        <w:rPr>
          <w:sz w:val="28"/>
          <w:szCs w:val="28"/>
        </w:rPr>
      </w:pPr>
      <w:r w:rsidRPr="000F0D21">
        <w:rPr>
          <w:sz w:val="28"/>
          <w:szCs w:val="28"/>
        </w:rPr>
        <w:t>В проекте постановления отсутствуют обязательные требования, оценка соблюдения которых осуществляется в рамках государственного контроля (надзора), муниципального контроля, при рассмотрении дел об административных правонарушениях, или обязательные требования, соответствие которым проверяется при выдаче разрешений, лицензий, аттестатов аккредитации, иных документов, имеющих разрешительный характер, не предусматриваются положения о государственном контроле (надзоре), разрешительной деятельности.</w:t>
      </w:r>
    </w:p>
    <w:p w:rsidR="009E49E3" w:rsidRPr="000F0D21" w:rsidRDefault="009E49E3" w:rsidP="009E49E3">
      <w:pPr>
        <w:spacing w:line="264" w:lineRule="auto"/>
        <w:ind w:firstLine="720"/>
        <w:jc w:val="both"/>
        <w:rPr>
          <w:sz w:val="28"/>
          <w:szCs w:val="28"/>
        </w:rPr>
      </w:pPr>
      <w:r w:rsidRPr="000F0D21">
        <w:rPr>
          <w:sz w:val="28"/>
          <w:szCs w:val="28"/>
        </w:rPr>
        <w:t>Реализация предлагаемых в проекте постановления решений не повлечет возникновения социально-экономических, финансовых и иных последствий, в том числе для субъектов предпринимательской и иной экономической деятельности.</w:t>
      </w:r>
    </w:p>
    <w:p w:rsidR="009E49E3" w:rsidRPr="009B695C" w:rsidRDefault="009E49E3" w:rsidP="009E49E3">
      <w:pPr>
        <w:spacing w:line="264" w:lineRule="auto"/>
        <w:ind w:firstLine="720"/>
        <w:jc w:val="both"/>
        <w:rPr>
          <w:sz w:val="28"/>
          <w:szCs w:val="28"/>
        </w:rPr>
      </w:pPr>
      <w:r w:rsidRPr="003776B7">
        <w:rPr>
          <w:sz w:val="28"/>
          <w:szCs w:val="28"/>
        </w:rPr>
        <w:lastRenderedPageBreak/>
        <w:t>Положения проекта постановления соответствуют Договору о Евразийском экономическом союзе, а также иным международным</w:t>
      </w:r>
      <w:r>
        <w:rPr>
          <w:sz w:val="28"/>
          <w:szCs w:val="28"/>
        </w:rPr>
        <w:t xml:space="preserve"> договорам Российской Федерации.</w:t>
      </w:r>
    </w:p>
    <w:sectPr w:rsidR="009E49E3" w:rsidRPr="009B695C" w:rsidSect="002D0490">
      <w:headerReference w:type="default" r:id="rId9"/>
      <w:headerReference w:type="first" r:id="rId10"/>
      <w:pgSz w:w="11906" w:h="16838"/>
      <w:pgMar w:top="709"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77F" w:rsidRDefault="0095277F">
      <w:r>
        <w:separator/>
      </w:r>
    </w:p>
  </w:endnote>
  <w:endnote w:type="continuationSeparator" w:id="0">
    <w:p w:rsidR="0095277F" w:rsidRDefault="0095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77F" w:rsidRDefault="0095277F">
      <w:r>
        <w:separator/>
      </w:r>
    </w:p>
  </w:footnote>
  <w:footnote w:type="continuationSeparator" w:id="0">
    <w:p w:rsidR="0095277F" w:rsidRDefault="00952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492443"/>
      <w:docPartObj>
        <w:docPartGallery w:val="Page Numbers (Top of Page)"/>
        <w:docPartUnique/>
      </w:docPartObj>
    </w:sdtPr>
    <w:sdtEndPr/>
    <w:sdtContent>
      <w:p w:rsidR="00544BE4" w:rsidRDefault="00544BE4">
        <w:pPr>
          <w:pStyle w:val="a3"/>
          <w:jc w:val="center"/>
        </w:pPr>
        <w:r>
          <w:fldChar w:fldCharType="begin"/>
        </w:r>
        <w:r>
          <w:instrText>PAGE   \* MERGEFORMAT</w:instrText>
        </w:r>
        <w:r>
          <w:fldChar w:fldCharType="separate"/>
        </w:r>
        <w:r w:rsidR="009D312F">
          <w:rPr>
            <w:noProof/>
          </w:rPr>
          <w:t>3</w:t>
        </w:r>
        <w:r>
          <w:fldChar w:fldCharType="end"/>
        </w:r>
      </w:p>
    </w:sdtContent>
  </w:sdt>
  <w:p w:rsidR="00A62257" w:rsidRPr="00A62257" w:rsidRDefault="00A62257" w:rsidP="00A62257">
    <w:pPr>
      <w:pStyle w:val="a3"/>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257" w:rsidRPr="00A62257" w:rsidRDefault="00A62257">
    <w:pPr>
      <w:pStyle w:val="a3"/>
      <w:jc w:val="center"/>
      <w:rPr>
        <w:sz w:val="24"/>
        <w:szCs w:val="24"/>
      </w:rPr>
    </w:pPr>
  </w:p>
  <w:p w:rsidR="00A62257" w:rsidRDefault="00A6225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3044C"/>
    <w:multiLevelType w:val="hybridMultilevel"/>
    <w:tmpl w:val="AA16A068"/>
    <w:lvl w:ilvl="0" w:tplc="81AC13B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362D104F"/>
    <w:multiLevelType w:val="hybridMultilevel"/>
    <w:tmpl w:val="DCF2B79A"/>
    <w:lvl w:ilvl="0" w:tplc="2EBEAE86">
      <w:start w:val="27"/>
      <w:numFmt w:val="decimalZero"/>
      <w:lvlText w:val="%1"/>
      <w:lvlJc w:val="left"/>
      <w:pPr>
        <w:tabs>
          <w:tab w:val="num" w:pos="795"/>
        </w:tabs>
        <w:ind w:left="795" w:hanging="435"/>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C0C4609"/>
    <w:multiLevelType w:val="hybridMultilevel"/>
    <w:tmpl w:val="28D847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7BA3E3C"/>
    <w:multiLevelType w:val="hybridMultilevel"/>
    <w:tmpl w:val="AA16A068"/>
    <w:lvl w:ilvl="0" w:tplc="81AC13B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00"/>
    <w:rsid w:val="0000166C"/>
    <w:rsid w:val="00001E28"/>
    <w:rsid w:val="00004976"/>
    <w:rsid w:val="000079D2"/>
    <w:rsid w:val="00013700"/>
    <w:rsid w:val="00013B11"/>
    <w:rsid w:val="00013DF9"/>
    <w:rsid w:val="000140CB"/>
    <w:rsid w:val="0001426F"/>
    <w:rsid w:val="0001493A"/>
    <w:rsid w:val="00014C4B"/>
    <w:rsid w:val="000179FD"/>
    <w:rsid w:val="00022842"/>
    <w:rsid w:val="00023587"/>
    <w:rsid w:val="00024662"/>
    <w:rsid w:val="00030DAD"/>
    <w:rsid w:val="00031D6A"/>
    <w:rsid w:val="000322E6"/>
    <w:rsid w:val="00033C8D"/>
    <w:rsid w:val="00033DCD"/>
    <w:rsid w:val="00034059"/>
    <w:rsid w:val="0003591F"/>
    <w:rsid w:val="00035A9B"/>
    <w:rsid w:val="00036013"/>
    <w:rsid w:val="000364E3"/>
    <w:rsid w:val="00036659"/>
    <w:rsid w:val="000376A0"/>
    <w:rsid w:val="00037EF9"/>
    <w:rsid w:val="00040AE8"/>
    <w:rsid w:val="00043626"/>
    <w:rsid w:val="0004386C"/>
    <w:rsid w:val="0004473E"/>
    <w:rsid w:val="00045813"/>
    <w:rsid w:val="00046C2A"/>
    <w:rsid w:val="00047119"/>
    <w:rsid w:val="00047286"/>
    <w:rsid w:val="00047311"/>
    <w:rsid w:val="0004760C"/>
    <w:rsid w:val="00050574"/>
    <w:rsid w:val="00050A01"/>
    <w:rsid w:val="00052A2A"/>
    <w:rsid w:val="000533A5"/>
    <w:rsid w:val="000534F0"/>
    <w:rsid w:val="00053769"/>
    <w:rsid w:val="00054718"/>
    <w:rsid w:val="00055A60"/>
    <w:rsid w:val="00056517"/>
    <w:rsid w:val="000603EC"/>
    <w:rsid w:val="000604E1"/>
    <w:rsid w:val="000608EF"/>
    <w:rsid w:val="00061BDF"/>
    <w:rsid w:val="00063172"/>
    <w:rsid w:val="000652D4"/>
    <w:rsid w:val="00065FA3"/>
    <w:rsid w:val="000722CC"/>
    <w:rsid w:val="0007598B"/>
    <w:rsid w:val="00080186"/>
    <w:rsid w:val="0008415B"/>
    <w:rsid w:val="0008560A"/>
    <w:rsid w:val="00087F7A"/>
    <w:rsid w:val="00092B88"/>
    <w:rsid w:val="0009467F"/>
    <w:rsid w:val="000946F2"/>
    <w:rsid w:val="000A21A7"/>
    <w:rsid w:val="000A2503"/>
    <w:rsid w:val="000A4E2F"/>
    <w:rsid w:val="000A6562"/>
    <w:rsid w:val="000A67E7"/>
    <w:rsid w:val="000A6CCF"/>
    <w:rsid w:val="000A7419"/>
    <w:rsid w:val="000A757D"/>
    <w:rsid w:val="000B04F3"/>
    <w:rsid w:val="000B27C7"/>
    <w:rsid w:val="000B3387"/>
    <w:rsid w:val="000B352A"/>
    <w:rsid w:val="000B3690"/>
    <w:rsid w:val="000B3C02"/>
    <w:rsid w:val="000B3D43"/>
    <w:rsid w:val="000B5CA1"/>
    <w:rsid w:val="000B6308"/>
    <w:rsid w:val="000C111D"/>
    <w:rsid w:val="000C24ED"/>
    <w:rsid w:val="000C269D"/>
    <w:rsid w:val="000C28D6"/>
    <w:rsid w:val="000C510D"/>
    <w:rsid w:val="000C514D"/>
    <w:rsid w:val="000D0794"/>
    <w:rsid w:val="000D0D00"/>
    <w:rsid w:val="000D1FA1"/>
    <w:rsid w:val="000D2F93"/>
    <w:rsid w:val="000D4696"/>
    <w:rsid w:val="000D4E21"/>
    <w:rsid w:val="000D562D"/>
    <w:rsid w:val="000D7AA4"/>
    <w:rsid w:val="000E0088"/>
    <w:rsid w:val="000E1350"/>
    <w:rsid w:val="000E3835"/>
    <w:rsid w:val="000E58B5"/>
    <w:rsid w:val="000E5E45"/>
    <w:rsid w:val="000E6B4D"/>
    <w:rsid w:val="000E6FA9"/>
    <w:rsid w:val="000E702C"/>
    <w:rsid w:val="000E72CE"/>
    <w:rsid w:val="000E7496"/>
    <w:rsid w:val="000E7502"/>
    <w:rsid w:val="000F071E"/>
    <w:rsid w:val="000F0D03"/>
    <w:rsid w:val="000F0D21"/>
    <w:rsid w:val="000F189C"/>
    <w:rsid w:val="000F2FEC"/>
    <w:rsid w:val="000F4181"/>
    <w:rsid w:val="000F61BB"/>
    <w:rsid w:val="000F7D5F"/>
    <w:rsid w:val="00100091"/>
    <w:rsid w:val="0010155F"/>
    <w:rsid w:val="00101998"/>
    <w:rsid w:val="0010353C"/>
    <w:rsid w:val="00103C38"/>
    <w:rsid w:val="00104F63"/>
    <w:rsid w:val="00105557"/>
    <w:rsid w:val="001060C5"/>
    <w:rsid w:val="00106752"/>
    <w:rsid w:val="00107E79"/>
    <w:rsid w:val="00110C2E"/>
    <w:rsid w:val="00110E61"/>
    <w:rsid w:val="001116A8"/>
    <w:rsid w:val="00112146"/>
    <w:rsid w:val="00112934"/>
    <w:rsid w:val="00113772"/>
    <w:rsid w:val="00114382"/>
    <w:rsid w:val="001143DC"/>
    <w:rsid w:val="0011789D"/>
    <w:rsid w:val="00121E3A"/>
    <w:rsid w:val="00121EE4"/>
    <w:rsid w:val="00125349"/>
    <w:rsid w:val="00125919"/>
    <w:rsid w:val="00125E51"/>
    <w:rsid w:val="00126E22"/>
    <w:rsid w:val="00130062"/>
    <w:rsid w:val="00132864"/>
    <w:rsid w:val="0013447F"/>
    <w:rsid w:val="00134725"/>
    <w:rsid w:val="00135B7A"/>
    <w:rsid w:val="00137481"/>
    <w:rsid w:val="0014088C"/>
    <w:rsid w:val="001412AD"/>
    <w:rsid w:val="0014154C"/>
    <w:rsid w:val="0014265A"/>
    <w:rsid w:val="0014304B"/>
    <w:rsid w:val="00144E1D"/>
    <w:rsid w:val="0014582C"/>
    <w:rsid w:val="00146620"/>
    <w:rsid w:val="001466AD"/>
    <w:rsid w:val="00146B08"/>
    <w:rsid w:val="00146DE9"/>
    <w:rsid w:val="001478B8"/>
    <w:rsid w:val="0015164C"/>
    <w:rsid w:val="00153175"/>
    <w:rsid w:val="00153406"/>
    <w:rsid w:val="00153D5C"/>
    <w:rsid w:val="00154823"/>
    <w:rsid w:val="001564FB"/>
    <w:rsid w:val="0016058E"/>
    <w:rsid w:val="001633B3"/>
    <w:rsid w:val="0016423E"/>
    <w:rsid w:val="00164E32"/>
    <w:rsid w:val="001651F2"/>
    <w:rsid w:val="00165770"/>
    <w:rsid w:val="00165D84"/>
    <w:rsid w:val="00165F69"/>
    <w:rsid w:val="00166901"/>
    <w:rsid w:val="00166D5D"/>
    <w:rsid w:val="00167398"/>
    <w:rsid w:val="0017087C"/>
    <w:rsid w:val="00170939"/>
    <w:rsid w:val="001716F5"/>
    <w:rsid w:val="00171999"/>
    <w:rsid w:val="00172866"/>
    <w:rsid w:val="00172BCD"/>
    <w:rsid w:val="00173DFA"/>
    <w:rsid w:val="00176487"/>
    <w:rsid w:val="00177B04"/>
    <w:rsid w:val="00182376"/>
    <w:rsid w:val="00184EF2"/>
    <w:rsid w:val="00185D4C"/>
    <w:rsid w:val="001869AD"/>
    <w:rsid w:val="00186BAC"/>
    <w:rsid w:val="00190499"/>
    <w:rsid w:val="00190AC3"/>
    <w:rsid w:val="00192EFA"/>
    <w:rsid w:val="00195EE6"/>
    <w:rsid w:val="0019640A"/>
    <w:rsid w:val="001A3228"/>
    <w:rsid w:val="001A7144"/>
    <w:rsid w:val="001A7752"/>
    <w:rsid w:val="001A7830"/>
    <w:rsid w:val="001B3628"/>
    <w:rsid w:val="001B365B"/>
    <w:rsid w:val="001B4607"/>
    <w:rsid w:val="001B4D21"/>
    <w:rsid w:val="001B6814"/>
    <w:rsid w:val="001B6A0D"/>
    <w:rsid w:val="001B6EA7"/>
    <w:rsid w:val="001B71AB"/>
    <w:rsid w:val="001B73A1"/>
    <w:rsid w:val="001C1120"/>
    <w:rsid w:val="001C1A53"/>
    <w:rsid w:val="001C4128"/>
    <w:rsid w:val="001C7469"/>
    <w:rsid w:val="001D0370"/>
    <w:rsid w:val="001D17CB"/>
    <w:rsid w:val="001D19AA"/>
    <w:rsid w:val="001D28A1"/>
    <w:rsid w:val="001D3385"/>
    <w:rsid w:val="001D38D5"/>
    <w:rsid w:val="001D6182"/>
    <w:rsid w:val="001D640C"/>
    <w:rsid w:val="001D72DE"/>
    <w:rsid w:val="001D7B31"/>
    <w:rsid w:val="001D7F9D"/>
    <w:rsid w:val="001E023A"/>
    <w:rsid w:val="001E083C"/>
    <w:rsid w:val="001E2B8B"/>
    <w:rsid w:val="001E3365"/>
    <w:rsid w:val="001E4822"/>
    <w:rsid w:val="001E5286"/>
    <w:rsid w:val="001E6008"/>
    <w:rsid w:val="001E61FF"/>
    <w:rsid w:val="001E6673"/>
    <w:rsid w:val="001E67D2"/>
    <w:rsid w:val="001E71AB"/>
    <w:rsid w:val="001F0C93"/>
    <w:rsid w:val="001F723F"/>
    <w:rsid w:val="001F7BF0"/>
    <w:rsid w:val="002008F5"/>
    <w:rsid w:val="002028C8"/>
    <w:rsid w:val="0020304B"/>
    <w:rsid w:val="002050AB"/>
    <w:rsid w:val="002057C3"/>
    <w:rsid w:val="00206968"/>
    <w:rsid w:val="0020749F"/>
    <w:rsid w:val="00207D75"/>
    <w:rsid w:val="002107C0"/>
    <w:rsid w:val="002112CD"/>
    <w:rsid w:val="0021306A"/>
    <w:rsid w:val="00214B3A"/>
    <w:rsid w:val="00217257"/>
    <w:rsid w:val="002176D5"/>
    <w:rsid w:val="00220913"/>
    <w:rsid w:val="00220CE5"/>
    <w:rsid w:val="00221E4A"/>
    <w:rsid w:val="0022269C"/>
    <w:rsid w:val="00222EA2"/>
    <w:rsid w:val="0022309F"/>
    <w:rsid w:val="00223AF3"/>
    <w:rsid w:val="00223C47"/>
    <w:rsid w:val="002254C7"/>
    <w:rsid w:val="00227EA4"/>
    <w:rsid w:val="002304BD"/>
    <w:rsid w:val="00232611"/>
    <w:rsid w:val="00232B6D"/>
    <w:rsid w:val="00233880"/>
    <w:rsid w:val="00234666"/>
    <w:rsid w:val="00234EA1"/>
    <w:rsid w:val="00235297"/>
    <w:rsid w:val="00236EFB"/>
    <w:rsid w:val="00236F32"/>
    <w:rsid w:val="00242BAB"/>
    <w:rsid w:val="00243366"/>
    <w:rsid w:val="00244A39"/>
    <w:rsid w:val="0024517B"/>
    <w:rsid w:val="00245977"/>
    <w:rsid w:val="00247E2C"/>
    <w:rsid w:val="00253896"/>
    <w:rsid w:val="002553D9"/>
    <w:rsid w:val="00255F12"/>
    <w:rsid w:val="00255F98"/>
    <w:rsid w:val="00260221"/>
    <w:rsid w:val="00260DE8"/>
    <w:rsid w:val="0026126B"/>
    <w:rsid w:val="00261648"/>
    <w:rsid w:val="00261C36"/>
    <w:rsid w:val="0026259D"/>
    <w:rsid w:val="00263EC5"/>
    <w:rsid w:val="0026495B"/>
    <w:rsid w:val="00265330"/>
    <w:rsid w:val="002674B2"/>
    <w:rsid w:val="00267A03"/>
    <w:rsid w:val="00271042"/>
    <w:rsid w:val="002714C6"/>
    <w:rsid w:val="00275946"/>
    <w:rsid w:val="00275C45"/>
    <w:rsid w:val="00276038"/>
    <w:rsid w:val="00277FDD"/>
    <w:rsid w:val="00281808"/>
    <w:rsid w:val="00281A03"/>
    <w:rsid w:val="00281C12"/>
    <w:rsid w:val="002856FD"/>
    <w:rsid w:val="00285793"/>
    <w:rsid w:val="0028593A"/>
    <w:rsid w:val="00290288"/>
    <w:rsid w:val="00291A22"/>
    <w:rsid w:val="00292315"/>
    <w:rsid w:val="00293192"/>
    <w:rsid w:val="0029329C"/>
    <w:rsid w:val="002969F8"/>
    <w:rsid w:val="002A1BD8"/>
    <w:rsid w:val="002A1CFA"/>
    <w:rsid w:val="002A43C0"/>
    <w:rsid w:val="002A48F9"/>
    <w:rsid w:val="002A5066"/>
    <w:rsid w:val="002A5251"/>
    <w:rsid w:val="002A714F"/>
    <w:rsid w:val="002A7254"/>
    <w:rsid w:val="002B1772"/>
    <w:rsid w:val="002B258B"/>
    <w:rsid w:val="002B284C"/>
    <w:rsid w:val="002B4A00"/>
    <w:rsid w:val="002B4A5C"/>
    <w:rsid w:val="002B4B94"/>
    <w:rsid w:val="002B4FE3"/>
    <w:rsid w:val="002B67B2"/>
    <w:rsid w:val="002B7C9B"/>
    <w:rsid w:val="002C0C3C"/>
    <w:rsid w:val="002C2026"/>
    <w:rsid w:val="002C2AAD"/>
    <w:rsid w:val="002C3E07"/>
    <w:rsid w:val="002C515D"/>
    <w:rsid w:val="002C5D6A"/>
    <w:rsid w:val="002D0490"/>
    <w:rsid w:val="002D0AF0"/>
    <w:rsid w:val="002D11D5"/>
    <w:rsid w:val="002D227E"/>
    <w:rsid w:val="002D2B9F"/>
    <w:rsid w:val="002D3B70"/>
    <w:rsid w:val="002D3C39"/>
    <w:rsid w:val="002D3FC2"/>
    <w:rsid w:val="002D61A4"/>
    <w:rsid w:val="002D6427"/>
    <w:rsid w:val="002D6EE5"/>
    <w:rsid w:val="002E1918"/>
    <w:rsid w:val="002E1CEE"/>
    <w:rsid w:val="002E2580"/>
    <w:rsid w:val="002E26CB"/>
    <w:rsid w:val="002E26EE"/>
    <w:rsid w:val="002E3412"/>
    <w:rsid w:val="002E565A"/>
    <w:rsid w:val="002E5A92"/>
    <w:rsid w:val="002E5B4B"/>
    <w:rsid w:val="002E7CF1"/>
    <w:rsid w:val="002F040B"/>
    <w:rsid w:val="002F06BE"/>
    <w:rsid w:val="002F229B"/>
    <w:rsid w:val="002F26DE"/>
    <w:rsid w:val="002F46AD"/>
    <w:rsid w:val="002F7BE8"/>
    <w:rsid w:val="002F7DF1"/>
    <w:rsid w:val="003007AE"/>
    <w:rsid w:val="0030229C"/>
    <w:rsid w:val="00304CF6"/>
    <w:rsid w:val="0031021B"/>
    <w:rsid w:val="003103B9"/>
    <w:rsid w:val="003104A7"/>
    <w:rsid w:val="00311836"/>
    <w:rsid w:val="00315E63"/>
    <w:rsid w:val="00316977"/>
    <w:rsid w:val="00316D6B"/>
    <w:rsid w:val="00320091"/>
    <w:rsid w:val="003211B8"/>
    <w:rsid w:val="00325372"/>
    <w:rsid w:val="00325936"/>
    <w:rsid w:val="00326D77"/>
    <w:rsid w:val="00327946"/>
    <w:rsid w:val="00327E61"/>
    <w:rsid w:val="003313FA"/>
    <w:rsid w:val="0033202B"/>
    <w:rsid w:val="00332BE0"/>
    <w:rsid w:val="00334069"/>
    <w:rsid w:val="00334664"/>
    <w:rsid w:val="00334C6F"/>
    <w:rsid w:val="00336167"/>
    <w:rsid w:val="00340CF4"/>
    <w:rsid w:val="0034342A"/>
    <w:rsid w:val="00346A0F"/>
    <w:rsid w:val="003474EF"/>
    <w:rsid w:val="003527A7"/>
    <w:rsid w:val="0035351D"/>
    <w:rsid w:val="00355C29"/>
    <w:rsid w:val="00356D7F"/>
    <w:rsid w:val="0035711D"/>
    <w:rsid w:val="0035790C"/>
    <w:rsid w:val="00360AD3"/>
    <w:rsid w:val="00364D33"/>
    <w:rsid w:val="003656FC"/>
    <w:rsid w:val="003662A4"/>
    <w:rsid w:val="00367889"/>
    <w:rsid w:val="003678FD"/>
    <w:rsid w:val="0037275C"/>
    <w:rsid w:val="00372C86"/>
    <w:rsid w:val="00372CAE"/>
    <w:rsid w:val="00373047"/>
    <w:rsid w:val="00376B1F"/>
    <w:rsid w:val="003776B7"/>
    <w:rsid w:val="00377DFB"/>
    <w:rsid w:val="003813FF"/>
    <w:rsid w:val="0038143E"/>
    <w:rsid w:val="003816EC"/>
    <w:rsid w:val="00381F75"/>
    <w:rsid w:val="00382B93"/>
    <w:rsid w:val="00383724"/>
    <w:rsid w:val="0039032C"/>
    <w:rsid w:val="00392029"/>
    <w:rsid w:val="0039352B"/>
    <w:rsid w:val="00394682"/>
    <w:rsid w:val="00395579"/>
    <w:rsid w:val="003955C5"/>
    <w:rsid w:val="00395C2A"/>
    <w:rsid w:val="0039623A"/>
    <w:rsid w:val="00396D3B"/>
    <w:rsid w:val="003A1B6C"/>
    <w:rsid w:val="003A2EFD"/>
    <w:rsid w:val="003A3737"/>
    <w:rsid w:val="003A570F"/>
    <w:rsid w:val="003A5C0C"/>
    <w:rsid w:val="003B124A"/>
    <w:rsid w:val="003B134D"/>
    <w:rsid w:val="003B23E2"/>
    <w:rsid w:val="003B367A"/>
    <w:rsid w:val="003B45B3"/>
    <w:rsid w:val="003B4680"/>
    <w:rsid w:val="003B473E"/>
    <w:rsid w:val="003B4745"/>
    <w:rsid w:val="003B7C0E"/>
    <w:rsid w:val="003C09A1"/>
    <w:rsid w:val="003C176D"/>
    <w:rsid w:val="003C22AA"/>
    <w:rsid w:val="003C3CD3"/>
    <w:rsid w:val="003C435A"/>
    <w:rsid w:val="003C48A4"/>
    <w:rsid w:val="003C58D4"/>
    <w:rsid w:val="003C65B1"/>
    <w:rsid w:val="003C7D74"/>
    <w:rsid w:val="003D24D8"/>
    <w:rsid w:val="003D2973"/>
    <w:rsid w:val="003D305F"/>
    <w:rsid w:val="003D7B84"/>
    <w:rsid w:val="003D7E09"/>
    <w:rsid w:val="003E1A73"/>
    <w:rsid w:val="003E456E"/>
    <w:rsid w:val="003E559C"/>
    <w:rsid w:val="003E73B5"/>
    <w:rsid w:val="003E79B3"/>
    <w:rsid w:val="003F02CA"/>
    <w:rsid w:val="003F0687"/>
    <w:rsid w:val="003F33E8"/>
    <w:rsid w:val="003F4147"/>
    <w:rsid w:val="003F4A35"/>
    <w:rsid w:val="003F4A6B"/>
    <w:rsid w:val="003F5870"/>
    <w:rsid w:val="003F5C37"/>
    <w:rsid w:val="003F7E2C"/>
    <w:rsid w:val="0040032A"/>
    <w:rsid w:val="00400EE6"/>
    <w:rsid w:val="004015DC"/>
    <w:rsid w:val="00402C2E"/>
    <w:rsid w:val="004039AD"/>
    <w:rsid w:val="00404871"/>
    <w:rsid w:val="00404E5D"/>
    <w:rsid w:val="00406429"/>
    <w:rsid w:val="00406686"/>
    <w:rsid w:val="00406F4D"/>
    <w:rsid w:val="0041038E"/>
    <w:rsid w:val="004106BF"/>
    <w:rsid w:val="00410A04"/>
    <w:rsid w:val="004111E0"/>
    <w:rsid w:val="0041260E"/>
    <w:rsid w:val="00412D07"/>
    <w:rsid w:val="00413AB2"/>
    <w:rsid w:val="00416027"/>
    <w:rsid w:val="00417845"/>
    <w:rsid w:val="004178AC"/>
    <w:rsid w:val="00417D85"/>
    <w:rsid w:val="00420A52"/>
    <w:rsid w:val="0042259E"/>
    <w:rsid w:val="004225AF"/>
    <w:rsid w:val="0042430D"/>
    <w:rsid w:val="0042664A"/>
    <w:rsid w:val="00430CDB"/>
    <w:rsid w:val="00430E1D"/>
    <w:rsid w:val="00431E7A"/>
    <w:rsid w:val="00431EE4"/>
    <w:rsid w:val="00434FE9"/>
    <w:rsid w:val="004414FD"/>
    <w:rsid w:val="00441907"/>
    <w:rsid w:val="00442367"/>
    <w:rsid w:val="00442BF4"/>
    <w:rsid w:val="00443222"/>
    <w:rsid w:val="00443490"/>
    <w:rsid w:val="004452B0"/>
    <w:rsid w:val="00445874"/>
    <w:rsid w:val="00445A5B"/>
    <w:rsid w:val="00450FB2"/>
    <w:rsid w:val="00451447"/>
    <w:rsid w:val="004517B6"/>
    <w:rsid w:val="0046037E"/>
    <w:rsid w:val="00461185"/>
    <w:rsid w:val="004611E7"/>
    <w:rsid w:val="00461604"/>
    <w:rsid w:val="00462FC4"/>
    <w:rsid w:val="00464BC8"/>
    <w:rsid w:val="00464E80"/>
    <w:rsid w:val="00465021"/>
    <w:rsid w:val="00465B20"/>
    <w:rsid w:val="0047041F"/>
    <w:rsid w:val="0047059E"/>
    <w:rsid w:val="00470830"/>
    <w:rsid w:val="00470B8F"/>
    <w:rsid w:val="00471F1B"/>
    <w:rsid w:val="00472B88"/>
    <w:rsid w:val="00474425"/>
    <w:rsid w:val="004744BA"/>
    <w:rsid w:val="004744D2"/>
    <w:rsid w:val="00474AA2"/>
    <w:rsid w:val="004757D1"/>
    <w:rsid w:val="0047610E"/>
    <w:rsid w:val="0048153A"/>
    <w:rsid w:val="0048155B"/>
    <w:rsid w:val="00483396"/>
    <w:rsid w:val="00485638"/>
    <w:rsid w:val="004874E9"/>
    <w:rsid w:val="00487922"/>
    <w:rsid w:val="00487929"/>
    <w:rsid w:val="00492A10"/>
    <w:rsid w:val="00493D37"/>
    <w:rsid w:val="00495D13"/>
    <w:rsid w:val="004964C0"/>
    <w:rsid w:val="00497B3E"/>
    <w:rsid w:val="00497D27"/>
    <w:rsid w:val="00497E02"/>
    <w:rsid w:val="004A19B7"/>
    <w:rsid w:val="004A2082"/>
    <w:rsid w:val="004A2EA0"/>
    <w:rsid w:val="004A3022"/>
    <w:rsid w:val="004A3FEE"/>
    <w:rsid w:val="004A4035"/>
    <w:rsid w:val="004A5397"/>
    <w:rsid w:val="004B1164"/>
    <w:rsid w:val="004B119C"/>
    <w:rsid w:val="004B1455"/>
    <w:rsid w:val="004B2331"/>
    <w:rsid w:val="004B4C47"/>
    <w:rsid w:val="004B63A0"/>
    <w:rsid w:val="004C1D90"/>
    <w:rsid w:val="004C3ECD"/>
    <w:rsid w:val="004C4CF2"/>
    <w:rsid w:val="004C5383"/>
    <w:rsid w:val="004C53F3"/>
    <w:rsid w:val="004C6C41"/>
    <w:rsid w:val="004D1087"/>
    <w:rsid w:val="004D3614"/>
    <w:rsid w:val="004D408B"/>
    <w:rsid w:val="004D4A39"/>
    <w:rsid w:val="004D6D30"/>
    <w:rsid w:val="004D7F11"/>
    <w:rsid w:val="004E190C"/>
    <w:rsid w:val="004E268D"/>
    <w:rsid w:val="004E2A33"/>
    <w:rsid w:val="004E3C1D"/>
    <w:rsid w:val="004E41AD"/>
    <w:rsid w:val="004E41CE"/>
    <w:rsid w:val="004E4A8A"/>
    <w:rsid w:val="004E5F36"/>
    <w:rsid w:val="004E7D1C"/>
    <w:rsid w:val="004E7D86"/>
    <w:rsid w:val="004F146D"/>
    <w:rsid w:val="004F221D"/>
    <w:rsid w:val="004F3A6E"/>
    <w:rsid w:val="004F6430"/>
    <w:rsid w:val="00501ED7"/>
    <w:rsid w:val="00505B2D"/>
    <w:rsid w:val="00505B89"/>
    <w:rsid w:val="00510518"/>
    <w:rsid w:val="0051101F"/>
    <w:rsid w:val="005116A7"/>
    <w:rsid w:val="005121DE"/>
    <w:rsid w:val="005127B9"/>
    <w:rsid w:val="00512B54"/>
    <w:rsid w:val="00514D6E"/>
    <w:rsid w:val="00515842"/>
    <w:rsid w:val="00522408"/>
    <w:rsid w:val="00522F2F"/>
    <w:rsid w:val="00523294"/>
    <w:rsid w:val="005235F3"/>
    <w:rsid w:val="00525A89"/>
    <w:rsid w:val="005261C1"/>
    <w:rsid w:val="00526DEF"/>
    <w:rsid w:val="00526EAF"/>
    <w:rsid w:val="005274E5"/>
    <w:rsid w:val="00527C09"/>
    <w:rsid w:val="00530B19"/>
    <w:rsid w:val="00532606"/>
    <w:rsid w:val="005330B8"/>
    <w:rsid w:val="0053315A"/>
    <w:rsid w:val="00534EC0"/>
    <w:rsid w:val="005402FD"/>
    <w:rsid w:val="00540541"/>
    <w:rsid w:val="00540EB1"/>
    <w:rsid w:val="005416BF"/>
    <w:rsid w:val="00541F94"/>
    <w:rsid w:val="00542040"/>
    <w:rsid w:val="00543408"/>
    <w:rsid w:val="0054422B"/>
    <w:rsid w:val="00544385"/>
    <w:rsid w:val="00544BE4"/>
    <w:rsid w:val="00552BC0"/>
    <w:rsid w:val="005539C8"/>
    <w:rsid w:val="005540C5"/>
    <w:rsid w:val="00554B32"/>
    <w:rsid w:val="00555C6E"/>
    <w:rsid w:val="00556605"/>
    <w:rsid w:val="00556781"/>
    <w:rsid w:val="00557ABD"/>
    <w:rsid w:val="00560E38"/>
    <w:rsid w:val="0056195D"/>
    <w:rsid w:val="00561FAE"/>
    <w:rsid w:val="00562022"/>
    <w:rsid w:val="00563EC5"/>
    <w:rsid w:val="00564C8A"/>
    <w:rsid w:val="00565053"/>
    <w:rsid w:val="00565EAA"/>
    <w:rsid w:val="005671C6"/>
    <w:rsid w:val="00570607"/>
    <w:rsid w:val="00571343"/>
    <w:rsid w:val="00572134"/>
    <w:rsid w:val="0057348E"/>
    <w:rsid w:val="0057352D"/>
    <w:rsid w:val="00574D6C"/>
    <w:rsid w:val="00575D8A"/>
    <w:rsid w:val="005764A5"/>
    <w:rsid w:val="0057725A"/>
    <w:rsid w:val="005777DF"/>
    <w:rsid w:val="00580191"/>
    <w:rsid w:val="00580C39"/>
    <w:rsid w:val="005833E7"/>
    <w:rsid w:val="00585193"/>
    <w:rsid w:val="0058762B"/>
    <w:rsid w:val="00587A46"/>
    <w:rsid w:val="0059149F"/>
    <w:rsid w:val="00591E0F"/>
    <w:rsid w:val="00592E46"/>
    <w:rsid w:val="00594CEC"/>
    <w:rsid w:val="005954CC"/>
    <w:rsid w:val="005957AB"/>
    <w:rsid w:val="00595E84"/>
    <w:rsid w:val="00597920"/>
    <w:rsid w:val="005A13BB"/>
    <w:rsid w:val="005A28F3"/>
    <w:rsid w:val="005A36E8"/>
    <w:rsid w:val="005A4619"/>
    <w:rsid w:val="005B00C3"/>
    <w:rsid w:val="005B0453"/>
    <w:rsid w:val="005B0EFC"/>
    <w:rsid w:val="005B2432"/>
    <w:rsid w:val="005B3F7C"/>
    <w:rsid w:val="005B437D"/>
    <w:rsid w:val="005B5551"/>
    <w:rsid w:val="005B6ADA"/>
    <w:rsid w:val="005B7033"/>
    <w:rsid w:val="005B7CAF"/>
    <w:rsid w:val="005C2AA5"/>
    <w:rsid w:val="005C3F55"/>
    <w:rsid w:val="005C4C9F"/>
    <w:rsid w:val="005C5EB2"/>
    <w:rsid w:val="005C5FD6"/>
    <w:rsid w:val="005C72D4"/>
    <w:rsid w:val="005C74C9"/>
    <w:rsid w:val="005C77EB"/>
    <w:rsid w:val="005C79B1"/>
    <w:rsid w:val="005D1492"/>
    <w:rsid w:val="005D4638"/>
    <w:rsid w:val="005D5036"/>
    <w:rsid w:val="005D7E0A"/>
    <w:rsid w:val="005D7FCF"/>
    <w:rsid w:val="005E045C"/>
    <w:rsid w:val="005E1670"/>
    <w:rsid w:val="005E377E"/>
    <w:rsid w:val="005E3D7F"/>
    <w:rsid w:val="005E4F73"/>
    <w:rsid w:val="005E5536"/>
    <w:rsid w:val="005E59EA"/>
    <w:rsid w:val="005F1406"/>
    <w:rsid w:val="005F141E"/>
    <w:rsid w:val="005F1A76"/>
    <w:rsid w:val="005F1F05"/>
    <w:rsid w:val="005F20E6"/>
    <w:rsid w:val="005F2915"/>
    <w:rsid w:val="005F3D6D"/>
    <w:rsid w:val="005F4717"/>
    <w:rsid w:val="005F5122"/>
    <w:rsid w:val="005F58B4"/>
    <w:rsid w:val="005F67A0"/>
    <w:rsid w:val="00602077"/>
    <w:rsid w:val="006022C0"/>
    <w:rsid w:val="00602A76"/>
    <w:rsid w:val="00602D04"/>
    <w:rsid w:val="00603450"/>
    <w:rsid w:val="00604BE7"/>
    <w:rsid w:val="0060536E"/>
    <w:rsid w:val="00605C93"/>
    <w:rsid w:val="006065F7"/>
    <w:rsid w:val="0060737A"/>
    <w:rsid w:val="00607EAD"/>
    <w:rsid w:val="006162E5"/>
    <w:rsid w:val="00616454"/>
    <w:rsid w:val="00616A82"/>
    <w:rsid w:val="00617130"/>
    <w:rsid w:val="00624CE9"/>
    <w:rsid w:val="00625443"/>
    <w:rsid w:val="006277E4"/>
    <w:rsid w:val="00627B93"/>
    <w:rsid w:val="00630877"/>
    <w:rsid w:val="0063317A"/>
    <w:rsid w:val="00634939"/>
    <w:rsid w:val="00634BAA"/>
    <w:rsid w:val="0063540C"/>
    <w:rsid w:val="0063653B"/>
    <w:rsid w:val="006417DC"/>
    <w:rsid w:val="0064202D"/>
    <w:rsid w:val="0064296E"/>
    <w:rsid w:val="0064503B"/>
    <w:rsid w:val="00645336"/>
    <w:rsid w:val="0064586B"/>
    <w:rsid w:val="00647A36"/>
    <w:rsid w:val="00651C1E"/>
    <w:rsid w:val="00652B32"/>
    <w:rsid w:val="00652F45"/>
    <w:rsid w:val="00654688"/>
    <w:rsid w:val="0065507E"/>
    <w:rsid w:val="00655615"/>
    <w:rsid w:val="00655C07"/>
    <w:rsid w:val="006610AB"/>
    <w:rsid w:val="00661840"/>
    <w:rsid w:val="00666950"/>
    <w:rsid w:val="00666DD9"/>
    <w:rsid w:val="00670DA1"/>
    <w:rsid w:val="00672B13"/>
    <w:rsid w:val="00672F45"/>
    <w:rsid w:val="00673703"/>
    <w:rsid w:val="00675BA3"/>
    <w:rsid w:val="00675BB6"/>
    <w:rsid w:val="0067613B"/>
    <w:rsid w:val="00676E85"/>
    <w:rsid w:val="00677199"/>
    <w:rsid w:val="00680480"/>
    <w:rsid w:val="00683A32"/>
    <w:rsid w:val="00683A36"/>
    <w:rsid w:val="00686A54"/>
    <w:rsid w:val="00687570"/>
    <w:rsid w:val="00690023"/>
    <w:rsid w:val="006907B1"/>
    <w:rsid w:val="00691A0F"/>
    <w:rsid w:val="00693A22"/>
    <w:rsid w:val="00695198"/>
    <w:rsid w:val="006A12BA"/>
    <w:rsid w:val="006A1B30"/>
    <w:rsid w:val="006A205C"/>
    <w:rsid w:val="006A22A8"/>
    <w:rsid w:val="006A22C0"/>
    <w:rsid w:val="006A2B83"/>
    <w:rsid w:val="006A3EC5"/>
    <w:rsid w:val="006A6F15"/>
    <w:rsid w:val="006A7019"/>
    <w:rsid w:val="006A7276"/>
    <w:rsid w:val="006A7F17"/>
    <w:rsid w:val="006B1FCC"/>
    <w:rsid w:val="006B3287"/>
    <w:rsid w:val="006B543F"/>
    <w:rsid w:val="006B67C1"/>
    <w:rsid w:val="006C0620"/>
    <w:rsid w:val="006C08DF"/>
    <w:rsid w:val="006C263A"/>
    <w:rsid w:val="006C27B4"/>
    <w:rsid w:val="006C4391"/>
    <w:rsid w:val="006C51E1"/>
    <w:rsid w:val="006C6373"/>
    <w:rsid w:val="006C6B35"/>
    <w:rsid w:val="006C7092"/>
    <w:rsid w:val="006D183D"/>
    <w:rsid w:val="006D2A8C"/>
    <w:rsid w:val="006D39BD"/>
    <w:rsid w:val="006D4E1F"/>
    <w:rsid w:val="006D515C"/>
    <w:rsid w:val="006D5C46"/>
    <w:rsid w:val="006D640A"/>
    <w:rsid w:val="006D78BC"/>
    <w:rsid w:val="006D7B6C"/>
    <w:rsid w:val="006D7E71"/>
    <w:rsid w:val="006E085A"/>
    <w:rsid w:val="006E128F"/>
    <w:rsid w:val="006E211D"/>
    <w:rsid w:val="006E3807"/>
    <w:rsid w:val="006E48DC"/>
    <w:rsid w:val="006E4FB5"/>
    <w:rsid w:val="006E55B2"/>
    <w:rsid w:val="006E5819"/>
    <w:rsid w:val="006E6B44"/>
    <w:rsid w:val="006E6DDB"/>
    <w:rsid w:val="006E790D"/>
    <w:rsid w:val="006E7A33"/>
    <w:rsid w:val="006E7B66"/>
    <w:rsid w:val="006F0755"/>
    <w:rsid w:val="006F612B"/>
    <w:rsid w:val="006F629F"/>
    <w:rsid w:val="006F695F"/>
    <w:rsid w:val="00701222"/>
    <w:rsid w:val="0070183C"/>
    <w:rsid w:val="00701FD0"/>
    <w:rsid w:val="00702174"/>
    <w:rsid w:val="0070231A"/>
    <w:rsid w:val="00703387"/>
    <w:rsid w:val="00705EA3"/>
    <w:rsid w:val="0071071D"/>
    <w:rsid w:val="007119C8"/>
    <w:rsid w:val="00711F1F"/>
    <w:rsid w:val="00712ABC"/>
    <w:rsid w:val="00713150"/>
    <w:rsid w:val="00713B04"/>
    <w:rsid w:val="007145D6"/>
    <w:rsid w:val="007156D3"/>
    <w:rsid w:val="00716C32"/>
    <w:rsid w:val="00717165"/>
    <w:rsid w:val="00717F74"/>
    <w:rsid w:val="007247CE"/>
    <w:rsid w:val="00730A31"/>
    <w:rsid w:val="00731BB2"/>
    <w:rsid w:val="00732338"/>
    <w:rsid w:val="007331D5"/>
    <w:rsid w:val="00733950"/>
    <w:rsid w:val="0073403C"/>
    <w:rsid w:val="00734350"/>
    <w:rsid w:val="007347C5"/>
    <w:rsid w:val="00736DE4"/>
    <w:rsid w:val="0073704B"/>
    <w:rsid w:val="0074114C"/>
    <w:rsid w:val="007414CD"/>
    <w:rsid w:val="007417BB"/>
    <w:rsid w:val="007422DE"/>
    <w:rsid w:val="00743360"/>
    <w:rsid w:val="0074449B"/>
    <w:rsid w:val="0074476E"/>
    <w:rsid w:val="007468C8"/>
    <w:rsid w:val="00750390"/>
    <w:rsid w:val="00752673"/>
    <w:rsid w:val="00753C3F"/>
    <w:rsid w:val="00753CE0"/>
    <w:rsid w:val="00753F3C"/>
    <w:rsid w:val="00754AFD"/>
    <w:rsid w:val="00755562"/>
    <w:rsid w:val="00755FBC"/>
    <w:rsid w:val="0075780D"/>
    <w:rsid w:val="0076134D"/>
    <w:rsid w:val="0076139E"/>
    <w:rsid w:val="00763095"/>
    <w:rsid w:val="007642B3"/>
    <w:rsid w:val="00764FC9"/>
    <w:rsid w:val="00765476"/>
    <w:rsid w:val="007675C6"/>
    <w:rsid w:val="00771830"/>
    <w:rsid w:val="007728C6"/>
    <w:rsid w:val="00773700"/>
    <w:rsid w:val="00775DF0"/>
    <w:rsid w:val="00776ED6"/>
    <w:rsid w:val="00781951"/>
    <w:rsid w:val="0078399A"/>
    <w:rsid w:val="0078543F"/>
    <w:rsid w:val="0078546D"/>
    <w:rsid w:val="007857BE"/>
    <w:rsid w:val="00785F70"/>
    <w:rsid w:val="007862F2"/>
    <w:rsid w:val="007869F9"/>
    <w:rsid w:val="00786E34"/>
    <w:rsid w:val="00787754"/>
    <w:rsid w:val="00790BFE"/>
    <w:rsid w:val="007931D3"/>
    <w:rsid w:val="007935AA"/>
    <w:rsid w:val="00794E06"/>
    <w:rsid w:val="007956D8"/>
    <w:rsid w:val="00795F47"/>
    <w:rsid w:val="00796A9F"/>
    <w:rsid w:val="00796C1D"/>
    <w:rsid w:val="007A0E80"/>
    <w:rsid w:val="007A345C"/>
    <w:rsid w:val="007A4039"/>
    <w:rsid w:val="007A4C11"/>
    <w:rsid w:val="007A6C7F"/>
    <w:rsid w:val="007B0DCF"/>
    <w:rsid w:val="007B3002"/>
    <w:rsid w:val="007B3027"/>
    <w:rsid w:val="007B380A"/>
    <w:rsid w:val="007B3FF6"/>
    <w:rsid w:val="007B43EF"/>
    <w:rsid w:val="007B598A"/>
    <w:rsid w:val="007B5D61"/>
    <w:rsid w:val="007B6022"/>
    <w:rsid w:val="007B64F1"/>
    <w:rsid w:val="007B663F"/>
    <w:rsid w:val="007B7187"/>
    <w:rsid w:val="007C01B6"/>
    <w:rsid w:val="007C1BC8"/>
    <w:rsid w:val="007C2B78"/>
    <w:rsid w:val="007C4182"/>
    <w:rsid w:val="007C63E3"/>
    <w:rsid w:val="007D15A1"/>
    <w:rsid w:val="007D1E32"/>
    <w:rsid w:val="007D35C6"/>
    <w:rsid w:val="007D5C47"/>
    <w:rsid w:val="007D6EB0"/>
    <w:rsid w:val="007E175D"/>
    <w:rsid w:val="007E3696"/>
    <w:rsid w:val="007E432B"/>
    <w:rsid w:val="007E466D"/>
    <w:rsid w:val="007E4FA7"/>
    <w:rsid w:val="007E6234"/>
    <w:rsid w:val="007E7281"/>
    <w:rsid w:val="007F005E"/>
    <w:rsid w:val="007F241C"/>
    <w:rsid w:val="007F2B64"/>
    <w:rsid w:val="007F341F"/>
    <w:rsid w:val="007F589E"/>
    <w:rsid w:val="007F5FE2"/>
    <w:rsid w:val="007F69E7"/>
    <w:rsid w:val="007F6B68"/>
    <w:rsid w:val="007F6D4F"/>
    <w:rsid w:val="007F6EBF"/>
    <w:rsid w:val="007F7813"/>
    <w:rsid w:val="00800AF8"/>
    <w:rsid w:val="00804D37"/>
    <w:rsid w:val="00806416"/>
    <w:rsid w:val="00807119"/>
    <w:rsid w:val="008120DF"/>
    <w:rsid w:val="00812B0C"/>
    <w:rsid w:val="00815524"/>
    <w:rsid w:val="00815DC5"/>
    <w:rsid w:val="00815ED7"/>
    <w:rsid w:val="00821993"/>
    <w:rsid w:val="00823225"/>
    <w:rsid w:val="0082360C"/>
    <w:rsid w:val="008241D5"/>
    <w:rsid w:val="0082660A"/>
    <w:rsid w:val="00826962"/>
    <w:rsid w:val="00826F1B"/>
    <w:rsid w:val="008278FE"/>
    <w:rsid w:val="00830287"/>
    <w:rsid w:val="00830BD5"/>
    <w:rsid w:val="008315F7"/>
    <w:rsid w:val="008404DC"/>
    <w:rsid w:val="008440F3"/>
    <w:rsid w:val="00845447"/>
    <w:rsid w:val="0084632E"/>
    <w:rsid w:val="00846566"/>
    <w:rsid w:val="008471E0"/>
    <w:rsid w:val="00847662"/>
    <w:rsid w:val="00850E08"/>
    <w:rsid w:val="00850EAE"/>
    <w:rsid w:val="00853F8A"/>
    <w:rsid w:val="0085437B"/>
    <w:rsid w:val="00856227"/>
    <w:rsid w:val="0085661A"/>
    <w:rsid w:val="00857BA7"/>
    <w:rsid w:val="00860969"/>
    <w:rsid w:val="00861382"/>
    <w:rsid w:val="00861736"/>
    <w:rsid w:val="00862018"/>
    <w:rsid w:val="008650B0"/>
    <w:rsid w:val="008669B3"/>
    <w:rsid w:val="00870CC1"/>
    <w:rsid w:val="008728E1"/>
    <w:rsid w:val="00874FD3"/>
    <w:rsid w:val="0087529E"/>
    <w:rsid w:val="00877365"/>
    <w:rsid w:val="00883DAC"/>
    <w:rsid w:val="00884490"/>
    <w:rsid w:val="00890877"/>
    <w:rsid w:val="00890D15"/>
    <w:rsid w:val="00890D5C"/>
    <w:rsid w:val="0089164E"/>
    <w:rsid w:val="008916B9"/>
    <w:rsid w:val="00892AD2"/>
    <w:rsid w:val="0089328F"/>
    <w:rsid w:val="00893495"/>
    <w:rsid w:val="0089506A"/>
    <w:rsid w:val="00895E37"/>
    <w:rsid w:val="00896FB4"/>
    <w:rsid w:val="00897B7A"/>
    <w:rsid w:val="00897D83"/>
    <w:rsid w:val="008A0FA1"/>
    <w:rsid w:val="008A2219"/>
    <w:rsid w:val="008A2298"/>
    <w:rsid w:val="008A2AEA"/>
    <w:rsid w:val="008A40E2"/>
    <w:rsid w:val="008A411F"/>
    <w:rsid w:val="008A5CEC"/>
    <w:rsid w:val="008A6A0E"/>
    <w:rsid w:val="008A7BDF"/>
    <w:rsid w:val="008B0970"/>
    <w:rsid w:val="008B0B32"/>
    <w:rsid w:val="008B224F"/>
    <w:rsid w:val="008B2A9D"/>
    <w:rsid w:val="008B3DE2"/>
    <w:rsid w:val="008B4647"/>
    <w:rsid w:val="008B4889"/>
    <w:rsid w:val="008B51DB"/>
    <w:rsid w:val="008B56E3"/>
    <w:rsid w:val="008B58CD"/>
    <w:rsid w:val="008B5999"/>
    <w:rsid w:val="008B6D15"/>
    <w:rsid w:val="008B769B"/>
    <w:rsid w:val="008C2104"/>
    <w:rsid w:val="008C27F7"/>
    <w:rsid w:val="008C382C"/>
    <w:rsid w:val="008C4074"/>
    <w:rsid w:val="008C4858"/>
    <w:rsid w:val="008C4931"/>
    <w:rsid w:val="008C4A21"/>
    <w:rsid w:val="008C5E02"/>
    <w:rsid w:val="008C64A1"/>
    <w:rsid w:val="008C68C5"/>
    <w:rsid w:val="008D2219"/>
    <w:rsid w:val="008D473D"/>
    <w:rsid w:val="008D55CB"/>
    <w:rsid w:val="008D6553"/>
    <w:rsid w:val="008D69CD"/>
    <w:rsid w:val="008D768C"/>
    <w:rsid w:val="008D7EC6"/>
    <w:rsid w:val="008E1654"/>
    <w:rsid w:val="008E54AC"/>
    <w:rsid w:val="008E597B"/>
    <w:rsid w:val="008E6491"/>
    <w:rsid w:val="008E6FC8"/>
    <w:rsid w:val="008F03CB"/>
    <w:rsid w:val="008F3765"/>
    <w:rsid w:val="008F3CEA"/>
    <w:rsid w:val="008F475C"/>
    <w:rsid w:val="008F5A16"/>
    <w:rsid w:val="008F604F"/>
    <w:rsid w:val="008F6CA2"/>
    <w:rsid w:val="008F6CE5"/>
    <w:rsid w:val="008F7BB3"/>
    <w:rsid w:val="00900372"/>
    <w:rsid w:val="0090252F"/>
    <w:rsid w:val="0090370F"/>
    <w:rsid w:val="0090593C"/>
    <w:rsid w:val="00906122"/>
    <w:rsid w:val="00906C96"/>
    <w:rsid w:val="00906D8E"/>
    <w:rsid w:val="00907762"/>
    <w:rsid w:val="00912DA6"/>
    <w:rsid w:val="009142FA"/>
    <w:rsid w:val="0091542F"/>
    <w:rsid w:val="009155BB"/>
    <w:rsid w:val="009155DC"/>
    <w:rsid w:val="00915E2E"/>
    <w:rsid w:val="00916E1A"/>
    <w:rsid w:val="009179B2"/>
    <w:rsid w:val="00917FF9"/>
    <w:rsid w:val="00920B17"/>
    <w:rsid w:val="0092302B"/>
    <w:rsid w:val="00923A1A"/>
    <w:rsid w:val="00924309"/>
    <w:rsid w:val="00924A54"/>
    <w:rsid w:val="00924FDD"/>
    <w:rsid w:val="00926873"/>
    <w:rsid w:val="009269DA"/>
    <w:rsid w:val="00927BC1"/>
    <w:rsid w:val="00927FB1"/>
    <w:rsid w:val="0093180B"/>
    <w:rsid w:val="00931C05"/>
    <w:rsid w:val="009332D0"/>
    <w:rsid w:val="00933394"/>
    <w:rsid w:val="00933A75"/>
    <w:rsid w:val="00933EEE"/>
    <w:rsid w:val="00933F8A"/>
    <w:rsid w:val="00934AAD"/>
    <w:rsid w:val="00936551"/>
    <w:rsid w:val="009407FD"/>
    <w:rsid w:val="0094237B"/>
    <w:rsid w:val="009425A3"/>
    <w:rsid w:val="00942662"/>
    <w:rsid w:val="009438C7"/>
    <w:rsid w:val="0094394C"/>
    <w:rsid w:val="00943AB7"/>
    <w:rsid w:val="009449E3"/>
    <w:rsid w:val="00944F96"/>
    <w:rsid w:val="009478B2"/>
    <w:rsid w:val="00950182"/>
    <w:rsid w:val="00950849"/>
    <w:rsid w:val="00950EFB"/>
    <w:rsid w:val="00950F57"/>
    <w:rsid w:val="009513EA"/>
    <w:rsid w:val="009525D8"/>
    <w:rsid w:val="0095277F"/>
    <w:rsid w:val="009559F9"/>
    <w:rsid w:val="009579B7"/>
    <w:rsid w:val="00957FAE"/>
    <w:rsid w:val="00961063"/>
    <w:rsid w:val="009613CB"/>
    <w:rsid w:val="00962530"/>
    <w:rsid w:val="00965E5D"/>
    <w:rsid w:val="0096620C"/>
    <w:rsid w:val="00966C8B"/>
    <w:rsid w:val="00972013"/>
    <w:rsid w:val="00972402"/>
    <w:rsid w:val="009735A1"/>
    <w:rsid w:val="00973970"/>
    <w:rsid w:val="00973E9B"/>
    <w:rsid w:val="00974B4A"/>
    <w:rsid w:val="00974EF7"/>
    <w:rsid w:val="00975EE3"/>
    <w:rsid w:val="00976D7E"/>
    <w:rsid w:val="00980AC4"/>
    <w:rsid w:val="00981564"/>
    <w:rsid w:val="00983114"/>
    <w:rsid w:val="00985525"/>
    <w:rsid w:val="00985FEA"/>
    <w:rsid w:val="009861BD"/>
    <w:rsid w:val="00990C0B"/>
    <w:rsid w:val="00990CC2"/>
    <w:rsid w:val="00990E20"/>
    <w:rsid w:val="00991EB1"/>
    <w:rsid w:val="00994917"/>
    <w:rsid w:val="00995B89"/>
    <w:rsid w:val="00995E32"/>
    <w:rsid w:val="009961B0"/>
    <w:rsid w:val="00997AB6"/>
    <w:rsid w:val="009A00A4"/>
    <w:rsid w:val="009A01BB"/>
    <w:rsid w:val="009A24F4"/>
    <w:rsid w:val="009A36A8"/>
    <w:rsid w:val="009A40E7"/>
    <w:rsid w:val="009A47DA"/>
    <w:rsid w:val="009A5CDC"/>
    <w:rsid w:val="009A7BF9"/>
    <w:rsid w:val="009B0C68"/>
    <w:rsid w:val="009B13C4"/>
    <w:rsid w:val="009B14F1"/>
    <w:rsid w:val="009B2309"/>
    <w:rsid w:val="009B357F"/>
    <w:rsid w:val="009B3CDE"/>
    <w:rsid w:val="009B4443"/>
    <w:rsid w:val="009B4B97"/>
    <w:rsid w:val="009B55AD"/>
    <w:rsid w:val="009B5919"/>
    <w:rsid w:val="009B5F08"/>
    <w:rsid w:val="009B6256"/>
    <w:rsid w:val="009B685D"/>
    <w:rsid w:val="009B692C"/>
    <w:rsid w:val="009B695C"/>
    <w:rsid w:val="009B6E2C"/>
    <w:rsid w:val="009B77A4"/>
    <w:rsid w:val="009B7C14"/>
    <w:rsid w:val="009C100E"/>
    <w:rsid w:val="009C1D5A"/>
    <w:rsid w:val="009C252E"/>
    <w:rsid w:val="009C2880"/>
    <w:rsid w:val="009C3FCA"/>
    <w:rsid w:val="009C4C45"/>
    <w:rsid w:val="009C7416"/>
    <w:rsid w:val="009D0750"/>
    <w:rsid w:val="009D194F"/>
    <w:rsid w:val="009D312F"/>
    <w:rsid w:val="009D3DEE"/>
    <w:rsid w:val="009D4920"/>
    <w:rsid w:val="009E0317"/>
    <w:rsid w:val="009E072B"/>
    <w:rsid w:val="009E49E3"/>
    <w:rsid w:val="009E57C4"/>
    <w:rsid w:val="009E5B06"/>
    <w:rsid w:val="009E615C"/>
    <w:rsid w:val="009E7676"/>
    <w:rsid w:val="009F098C"/>
    <w:rsid w:val="009F11AC"/>
    <w:rsid w:val="009F2600"/>
    <w:rsid w:val="009F7C79"/>
    <w:rsid w:val="00A00660"/>
    <w:rsid w:val="00A01DA1"/>
    <w:rsid w:val="00A0604C"/>
    <w:rsid w:val="00A06B0C"/>
    <w:rsid w:val="00A10C98"/>
    <w:rsid w:val="00A11649"/>
    <w:rsid w:val="00A15B3B"/>
    <w:rsid w:val="00A166D8"/>
    <w:rsid w:val="00A16786"/>
    <w:rsid w:val="00A16ADA"/>
    <w:rsid w:val="00A171DD"/>
    <w:rsid w:val="00A17DA1"/>
    <w:rsid w:val="00A203B4"/>
    <w:rsid w:val="00A210BE"/>
    <w:rsid w:val="00A22034"/>
    <w:rsid w:val="00A22A30"/>
    <w:rsid w:val="00A22E78"/>
    <w:rsid w:val="00A24307"/>
    <w:rsid w:val="00A25D91"/>
    <w:rsid w:val="00A26CF1"/>
    <w:rsid w:val="00A27DC4"/>
    <w:rsid w:val="00A30219"/>
    <w:rsid w:val="00A309CE"/>
    <w:rsid w:val="00A328D1"/>
    <w:rsid w:val="00A36199"/>
    <w:rsid w:val="00A36A14"/>
    <w:rsid w:val="00A37017"/>
    <w:rsid w:val="00A4100A"/>
    <w:rsid w:val="00A41318"/>
    <w:rsid w:val="00A42087"/>
    <w:rsid w:val="00A42366"/>
    <w:rsid w:val="00A42B93"/>
    <w:rsid w:val="00A42FAE"/>
    <w:rsid w:val="00A45830"/>
    <w:rsid w:val="00A46150"/>
    <w:rsid w:val="00A47323"/>
    <w:rsid w:val="00A47444"/>
    <w:rsid w:val="00A47445"/>
    <w:rsid w:val="00A501E0"/>
    <w:rsid w:val="00A50767"/>
    <w:rsid w:val="00A5608F"/>
    <w:rsid w:val="00A56971"/>
    <w:rsid w:val="00A56BCA"/>
    <w:rsid w:val="00A5779F"/>
    <w:rsid w:val="00A57BC6"/>
    <w:rsid w:val="00A6216B"/>
    <w:rsid w:val="00A62257"/>
    <w:rsid w:val="00A62D70"/>
    <w:rsid w:val="00A635BE"/>
    <w:rsid w:val="00A63B0F"/>
    <w:rsid w:val="00A63D22"/>
    <w:rsid w:val="00A63EC2"/>
    <w:rsid w:val="00A648A7"/>
    <w:rsid w:val="00A66847"/>
    <w:rsid w:val="00A66D57"/>
    <w:rsid w:val="00A70B06"/>
    <w:rsid w:val="00A71DE2"/>
    <w:rsid w:val="00A72BA0"/>
    <w:rsid w:val="00A7336B"/>
    <w:rsid w:val="00A7397B"/>
    <w:rsid w:val="00A779C2"/>
    <w:rsid w:val="00A807EA"/>
    <w:rsid w:val="00A82B03"/>
    <w:rsid w:val="00A82D36"/>
    <w:rsid w:val="00A82F77"/>
    <w:rsid w:val="00A834A6"/>
    <w:rsid w:val="00A844A1"/>
    <w:rsid w:val="00A84B97"/>
    <w:rsid w:val="00A87A19"/>
    <w:rsid w:val="00A904AF"/>
    <w:rsid w:val="00A91820"/>
    <w:rsid w:val="00A92B9E"/>
    <w:rsid w:val="00A92FBF"/>
    <w:rsid w:val="00A93875"/>
    <w:rsid w:val="00A93958"/>
    <w:rsid w:val="00A95DD3"/>
    <w:rsid w:val="00AA1053"/>
    <w:rsid w:val="00AA37C4"/>
    <w:rsid w:val="00AA4269"/>
    <w:rsid w:val="00AA44C9"/>
    <w:rsid w:val="00AA643B"/>
    <w:rsid w:val="00AA679A"/>
    <w:rsid w:val="00AB0035"/>
    <w:rsid w:val="00AB0A1F"/>
    <w:rsid w:val="00AB6A95"/>
    <w:rsid w:val="00AB6B7A"/>
    <w:rsid w:val="00AC085F"/>
    <w:rsid w:val="00AC21B8"/>
    <w:rsid w:val="00AC404F"/>
    <w:rsid w:val="00AC7839"/>
    <w:rsid w:val="00AD1AA0"/>
    <w:rsid w:val="00AD339F"/>
    <w:rsid w:val="00AD62B3"/>
    <w:rsid w:val="00AD6870"/>
    <w:rsid w:val="00AE09FC"/>
    <w:rsid w:val="00AE0B12"/>
    <w:rsid w:val="00AE14B5"/>
    <w:rsid w:val="00AE2111"/>
    <w:rsid w:val="00AE2B15"/>
    <w:rsid w:val="00AE53B5"/>
    <w:rsid w:val="00AE7142"/>
    <w:rsid w:val="00AE7283"/>
    <w:rsid w:val="00AE79E9"/>
    <w:rsid w:val="00AE7AFD"/>
    <w:rsid w:val="00AF33CF"/>
    <w:rsid w:val="00AF372C"/>
    <w:rsid w:val="00AF3B5C"/>
    <w:rsid w:val="00AF3C47"/>
    <w:rsid w:val="00AF443E"/>
    <w:rsid w:val="00AF46E4"/>
    <w:rsid w:val="00AF615E"/>
    <w:rsid w:val="00AF6170"/>
    <w:rsid w:val="00AF6441"/>
    <w:rsid w:val="00AF666F"/>
    <w:rsid w:val="00AF6CE4"/>
    <w:rsid w:val="00B01BC6"/>
    <w:rsid w:val="00B0278F"/>
    <w:rsid w:val="00B02C6A"/>
    <w:rsid w:val="00B02D86"/>
    <w:rsid w:val="00B05002"/>
    <w:rsid w:val="00B0512D"/>
    <w:rsid w:val="00B057BE"/>
    <w:rsid w:val="00B05AEC"/>
    <w:rsid w:val="00B05FC5"/>
    <w:rsid w:val="00B07A9B"/>
    <w:rsid w:val="00B10BEC"/>
    <w:rsid w:val="00B133A3"/>
    <w:rsid w:val="00B141FD"/>
    <w:rsid w:val="00B20A08"/>
    <w:rsid w:val="00B223F0"/>
    <w:rsid w:val="00B2263F"/>
    <w:rsid w:val="00B2379F"/>
    <w:rsid w:val="00B23CF2"/>
    <w:rsid w:val="00B25837"/>
    <w:rsid w:val="00B2634B"/>
    <w:rsid w:val="00B2725F"/>
    <w:rsid w:val="00B316BA"/>
    <w:rsid w:val="00B33B92"/>
    <w:rsid w:val="00B36318"/>
    <w:rsid w:val="00B36F5A"/>
    <w:rsid w:val="00B4018F"/>
    <w:rsid w:val="00B40355"/>
    <w:rsid w:val="00B41E79"/>
    <w:rsid w:val="00B43BFA"/>
    <w:rsid w:val="00B45348"/>
    <w:rsid w:val="00B45B3B"/>
    <w:rsid w:val="00B50239"/>
    <w:rsid w:val="00B506BF"/>
    <w:rsid w:val="00B50743"/>
    <w:rsid w:val="00B51BDB"/>
    <w:rsid w:val="00B51FC6"/>
    <w:rsid w:val="00B538AB"/>
    <w:rsid w:val="00B549CD"/>
    <w:rsid w:val="00B55950"/>
    <w:rsid w:val="00B560F6"/>
    <w:rsid w:val="00B57712"/>
    <w:rsid w:val="00B61F25"/>
    <w:rsid w:val="00B61FDD"/>
    <w:rsid w:val="00B640A3"/>
    <w:rsid w:val="00B66163"/>
    <w:rsid w:val="00B71085"/>
    <w:rsid w:val="00B71582"/>
    <w:rsid w:val="00B72C44"/>
    <w:rsid w:val="00B7386A"/>
    <w:rsid w:val="00B74C26"/>
    <w:rsid w:val="00B74CE1"/>
    <w:rsid w:val="00B74DB8"/>
    <w:rsid w:val="00B756B5"/>
    <w:rsid w:val="00B75C17"/>
    <w:rsid w:val="00B77887"/>
    <w:rsid w:val="00B82D10"/>
    <w:rsid w:val="00B86D8B"/>
    <w:rsid w:val="00B90C13"/>
    <w:rsid w:val="00B92A1A"/>
    <w:rsid w:val="00B94EDA"/>
    <w:rsid w:val="00B967A3"/>
    <w:rsid w:val="00B97462"/>
    <w:rsid w:val="00BA1A23"/>
    <w:rsid w:val="00BA37FB"/>
    <w:rsid w:val="00BA5223"/>
    <w:rsid w:val="00BA5727"/>
    <w:rsid w:val="00BA6273"/>
    <w:rsid w:val="00BA66B4"/>
    <w:rsid w:val="00BA717D"/>
    <w:rsid w:val="00BA74FE"/>
    <w:rsid w:val="00BA7922"/>
    <w:rsid w:val="00BB1A7E"/>
    <w:rsid w:val="00BB2653"/>
    <w:rsid w:val="00BB4D07"/>
    <w:rsid w:val="00BB60C1"/>
    <w:rsid w:val="00BB6C0F"/>
    <w:rsid w:val="00BB6E43"/>
    <w:rsid w:val="00BB792F"/>
    <w:rsid w:val="00BC2A4B"/>
    <w:rsid w:val="00BC33C7"/>
    <w:rsid w:val="00BC4C85"/>
    <w:rsid w:val="00BC59BF"/>
    <w:rsid w:val="00BC5D61"/>
    <w:rsid w:val="00BC6C9B"/>
    <w:rsid w:val="00BC7FE0"/>
    <w:rsid w:val="00BD0125"/>
    <w:rsid w:val="00BD05AC"/>
    <w:rsid w:val="00BD0975"/>
    <w:rsid w:val="00BD09B9"/>
    <w:rsid w:val="00BD0F43"/>
    <w:rsid w:val="00BD4D72"/>
    <w:rsid w:val="00BD4EFD"/>
    <w:rsid w:val="00BD5882"/>
    <w:rsid w:val="00BD6657"/>
    <w:rsid w:val="00BD7475"/>
    <w:rsid w:val="00BD750C"/>
    <w:rsid w:val="00BD75C0"/>
    <w:rsid w:val="00BD77C4"/>
    <w:rsid w:val="00BD7AE2"/>
    <w:rsid w:val="00BD7BB8"/>
    <w:rsid w:val="00BE0253"/>
    <w:rsid w:val="00BE11C6"/>
    <w:rsid w:val="00BE237D"/>
    <w:rsid w:val="00BE2A73"/>
    <w:rsid w:val="00BE4D91"/>
    <w:rsid w:val="00BE688D"/>
    <w:rsid w:val="00BF0D57"/>
    <w:rsid w:val="00BF1ECF"/>
    <w:rsid w:val="00BF26D1"/>
    <w:rsid w:val="00BF2F7E"/>
    <w:rsid w:val="00BF51E0"/>
    <w:rsid w:val="00BF5408"/>
    <w:rsid w:val="00BF57A6"/>
    <w:rsid w:val="00BF5ED6"/>
    <w:rsid w:val="00BF5F34"/>
    <w:rsid w:val="00BF5FBA"/>
    <w:rsid w:val="00C001D2"/>
    <w:rsid w:val="00C00591"/>
    <w:rsid w:val="00C007B8"/>
    <w:rsid w:val="00C01E7D"/>
    <w:rsid w:val="00C03502"/>
    <w:rsid w:val="00C037FC"/>
    <w:rsid w:val="00C05094"/>
    <w:rsid w:val="00C07AC2"/>
    <w:rsid w:val="00C07D21"/>
    <w:rsid w:val="00C07D82"/>
    <w:rsid w:val="00C11A86"/>
    <w:rsid w:val="00C1492A"/>
    <w:rsid w:val="00C159F8"/>
    <w:rsid w:val="00C167E1"/>
    <w:rsid w:val="00C175E5"/>
    <w:rsid w:val="00C177B6"/>
    <w:rsid w:val="00C178EA"/>
    <w:rsid w:val="00C17CA2"/>
    <w:rsid w:val="00C21FB1"/>
    <w:rsid w:val="00C22053"/>
    <w:rsid w:val="00C23676"/>
    <w:rsid w:val="00C244B2"/>
    <w:rsid w:val="00C25DBE"/>
    <w:rsid w:val="00C26B3A"/>
    <w:rsid w:val="00C277DA"/>
    <w:rsid w:val="00C30D40"/>
    <w:rsid w:val="00C313AB"/>
    <w:rsid w:val="00C322FD"/>
    <w:rsid w:val="00C34F5D"/>
    <w:rsid w:val="00C35D45"/>
    <w:rsid w:val="00C36B1A"/>
    <w:rsid w:val="00C41F10"/>
    <w:rsid w:val="00C441F0"/>
    <w:rsid w:val="00C4569B"/>
    <w:rsid w:val="00C45701"/>
    <w:rsid w:val="00C4628F"/>
    <w:rsid w:val="00C46972"/>
    <w:rsid w:val="00C508FD"/>
    <w:rsid w:val="00C51391"/>
    <w:rsid w:val="00C51BFA"/>
    <w:rsid w:val="00C52828"/>
    <w:rsid w:val="00C5305F"/>
    <w:rsid w:val="00C550AD"/>
    <w:rsid w:val="00C55373"/>
    <w:rsid w:val="00C55574"/>
    <w:rsid w:val="00C56009"/>
    <w:rsid w:val="00C606E4"/>
    <w:rsid w:val="00C6229E"/>
    <w:rsid w:val="00C62381"/>
    <w:rsid w:val="00C64B2B"/>
    <w:rsid w:val="00C6541C"/>
    <w:rsid w:val="00C67B38"/>
    <w:rsid w:val="00C70040"/>
    <w:rsid w:val="00C7066E"/>
    <w:rsid w:val="00C70FE9"/>
    <w:rsid w:val="00C720F6"/>
    <w:rsid w:val="00C724F7"/>
    <w:rsid w:val="00C74B71"/>
    <w:rsid w:val="00C76229"/>
    <w:rsid w:val="00C80D50"/>
    <w:rsid w:val="00C82628"/>
    <w:rsid w:val="00C845D3"/>
    <w:rsid w:val="00C849DA"/>
    <w:rsid w:val="00C84B90"/>
    <w:rsid w:val="00C8589E"/>
    <w:rsid w:val="00C86E5D"/>
    <w:rsid w:val="00C8735A"/>
    <w:rsid w:val="00C91033"/>
    <w:rsid w:val="00C91BED"/>
    <w:rsid w:val="00C92559"/>
    <w:rsid w:val="00C92F18"/>
    <w:rsid w:val="00CA0047"/>
    <w:rsid w:val="00CA2679"/>
    <w:rsid w:val="00CA2A89"/>
    <w:rsid w:val="00CA3DB1"/>
    <w:rsid w:val="00CA52AF"/>
    <w:rsid w:val="00CA59D6"/>
    <w:rsid w:val="00CA63F6"/>
    <w:rsid w:val="00CA643E"/>
    <w:rsid w:val="00CA6462"/>
    <w:rsid w:val="00CA7684"/>
    <w:rsid w:val="00CA76E6"/>
    <w:rsid w:val="00CB0759"/>
    <w:rsid w:val="00CB1452"/>
    <w:rsid w:val="00CB194E"/>
    <w:rsid w:val="00CB1964"/>
    <w:rsid w:val="00CB3087"/>
    <w:rsid w:val="00CB33D6"/>
    <w:rsid w:val="00CB434D"/>
    <w:rsid w:val="00CB53E4"/>
    <w:rsid w:val="00CB5700"/>
    <w:rsid w:val="00CB794F"/>
    <w:rsid w:val="00CC0041"/>
    <w:rsid w:val="00CC0C40"/>
    <w:rsid w:val="00CC0EAF"/>
    <w:rsid w:val="00CC120E"/>
    <w:rsid w:val="00CC12CB"/>
    <w:rsid w:val="00CC12FC"/>
    <w:rsid w:val="00CC2DB9"/>
    <w:rsid w:val="00CC2F5C"/>
    <w:rsid w:val="00CC48A5"/>
    <w:rsid w:val="00CC5321"/>
    <w:rsid w:val="00CC53BF"/>
    <w:rsid w:val="00CC54DA"/>
    <w:rsid w:val="00CC566E"/>
    <w:rsid w:val="00CC6645"/>
    <w:rsid w:val="00CD0843"/>
    <w:rsid w:val="00CD0CC0"/>
    <w:rsid w:val="00CD15F1"/>
    <w:rsid w:val="00CD170B"/>
    <w:rsid w:val="00CD3220"/>
    <w:rsid w:val="00CD6700"/>
    <w:rsid w:val="00CD789E"/>
    <w:rsid w:val="00CE1662"/>
    <w:rsid w:val="00CE1D59"/>
    <w:rsid w:val="00CE29CD"/>
    <w:rsid w:val="00CE382C"/>
    <w:rsid w:val="00CE3CDC"/>
    <w:rsid w:val="00CE448B"/>
    <w:rsid w:val="00CE4C27"/>
    <w:rsid w:val="00CE4ED1"/>
    <w:rsid w:val="00CE64FE"/>
    <w:rsid w:val="00CE6629"/>
    <w:rsid w:val="00CF2EB9"/>
    <w:rsid w:val="00CF33E5"/>
    <w:rsid w:val="00CF556F"/>
    <w:rsid w:val="00D01B2E"/>
    <w:rsid w:val="00D0334E"/>
    <w:rsid w:val="00D0349D"/>
    <w:rsid w:val="00D04CB5"/>
    <w:rsid w:val="00D04D18"/>
    <w:rsid w:val="00D10B04"/>
    <w:rsid w:val="00D10E61"/>
    <w:rsid w:val="00D1262D"/>
    <w:rsid w:val="00D12D90"/>
    <w:rsid w:val="00D1304D"/>
    <w:rsid w:val="00D131A4"/>
    <w:rsid w:val="00D22F84"/>
    <w:rsid w:val="00D23AB1"/>
    <w:rsid w:val="00D24BBC"/>
    <w:rsid w:val="00D263DD"/>
    <w:rsid w:val="00D30984"/>
    <w:rsid w:val="00D31DDA"/>
    <w:rsid w:val="00D3355D"/>
    <w:rsid w:val="00D34217"/>
    <w:rsid w:val="00D343DE"/>
    <w:rsid w:val="00D34FA1"/>
    <w:rsid w:val="00D401AE"/>
    <w:rsid w:val="00D4038D"/>
    <w:rsid w:val="00D412A3"/>
    <w:rsid w:val="00D41809"/>
    <w:rsid w:val="00D41C00"/>
    <w:rsid w:val="00D424FF"/>
    <w:rsid w:val="00D43CC7"/>
    <w:rsid w:val="00D43D55"/>
    <w:rsid w:val="00D43D8B"/>
    <w:rsid w:val="00D4429D"/>
    <w:rsid w:val="00D4471F"/>
    <w:rsid w:val="00D465CE"/>
    <w:rsid w:val="00D47203"/>
    <w:rsid w:val="00D4760A"/>
    <w:rsid w:val="00D47BF8"/>
    <w:rsid w:val="00D50806"/>
    <w:rsid w:val="00D55164"/>
    <w:rsid w:val="00D554B6"/>
    <w:rsid w:val="00D567CA"/>
    <w:rsid w:val="00D60F59"/>
    <w:rsid w:val="00D6175E"/>
    <w:rsid w:val="00D6385A"/>
    <w:rsid w:val="00D63C15"/>
    <w:rsid w:val="00D641FF"/>
    <w:rsid w:val="00D64F22"/>
    <w:rsid w:val="00D6709A"/>
    <w:rsid w:val="00D673A3"/>
    <w:rsid w:val="00D715AC"/>
    <w:rsid w:val="00D72564"/>
    <w:rsid w:val="00D72E98"/>
    <w:rsid w:val="00D7447D"/>
    <w:rsid w:val="00D74BED"/>
    <w:rsid w:val="00D74F39"/>
    <w:rsid w:val="00D767C4"/>
    <w:rsid w:val="00D76DFA"/>
    <w:rsid w:val="00D76F2C"/>
    <w:rsid w:val="00D77C53"/>
    <w:rsid w:val="00D80036"/>
    <w:rsid w:val="00D801A3"/>
    <w:rsid w:val="00D80917"/>
    <w:rsid w:val="00D8103A"/>
    <w:rsid w:val="00D813F3"/>
    <w:rsid w:val="00D8147D"/>
    <w:rsid w:val="00D81A13"/>
    <w:rsid w:val="00D82D0B"/>
    <w:rsid w:val="00D82E4D"/>
    <w:rsid w:val="00D858F4"/>
    <w:rsid w:val="00D8727E"/>
    <w:rsid w:val="00D876B0"/>
    <w:rsid w:val="00D90434"/>
    <w:rsid w:val="00D90924"/>
    <w:rsid w:val="00D917EB"/>
    <w:rsid w:val="00D92D62"/>
    <w:rsid w:val="00D92FEE"/>
    <w:rsid w:val="00D939CE"/>
    <w:rsid w:val="00D971EA"/>
    <w:rsid w:val="00D977BC"/>
    <w:rsid w:val="00DA2690"/>
    <w:rsid w:val="00DA44B9"/>
    <w:rsid w:val="00DA4D9C"/>
    <w:rsid w:val="00DA6C94"/>
    <w:rsid w:val="00DB04BD"/>
    <w:rsid w:val="00DB0AA3"/>
    <w:rsid w:val="00DB4D68"/>
    <w:rsid w:val="00DB7F90"/>
    <w:rsid w:val="00DC02FE"/>
    <w:rsid w:val="00DC27FC"/>
    <w:rsid w:val="00DC6734"/>
    <w:rsid w:val="00DC7278"/>
    <w:rsid w:val="00DD03F0"/>
    <w:rsid w:val="00DD0E9D"/>
    <w:rsid w:val="00DD2007"/>
    <w:rsid w:val="00DD3732"/>
    <w:rsid w:val="00DD5D06"/>
    <w:rsid w:val="00DD617C"/>
    <w:rsid w:val="00DE024A"/>
    <w:rsid w:val="00DE05BF"/>
    <w:rsid w:val="00DE33BC"/>
    <w:rsid w:val="00DE3A12"/>
    <w:rsid w:val="00DE3ACF"/>
    <w:rsid w:val="00DE4AAD"/>
    <w:rsid w:val="00DE5295"/>
    <w:rsid w:val="00DE62F6"/>
    <w:rsid w:val="00DE6D84"/>
    <w:rsid w:val="00DF0C66"/>
    <w:rsid w:val="00DF23DF"/>
    <w:rsid w:val="00DF2B53"/>
    <w:rsid w:val="00DF73FE"/>
    <w:rsid w:val="00E01A57"/>
    <w:rsid w:val="00E01D8E"/>
    <w:rsid w:val="00E049D0"/>
    <w:rsid w:val="00E05F78"/>
    <w:rsid w:val="00E0695D"/>
    <w:rsid w:val="00E10A48"/>
    <w:rsid w:val="00E129C6"/>
    <w:rsid w:val="00E13284"/>
    <w:rsid w:val="00E158A8"/>
    <w:rsid w:val="00E16442"/>
    <w:rsid w:val="00E20645"/>
    <w:rsid w:val="00E23A19"/>
    <w:rsid w:val="00E24FF1"/>
    <w:rsid w:val="00E25232"/>
    <w:rsid w:val="00E25EAB"/>
    <w:rsid w:val="00E26B74"/>
    <w:rsid w:val="00E30635"/>
    <w:rsid w:val="00E313F3"/>
    <w:rsid w:val="00E327E4"/>
    <w:rsid w:val="00E344EE"/>
    <w:rsid w:val="00E34B75"/>
    <w:rsid w:val="00E35521"/>
    <w:rsid w:val="00E36DF8"/>
    <w:rsid w:val="00E37557"/>
    <w:rsid w:val="00E37979"/>
    <w:rsid w:val="00E403A7"/>
    <w:rsid w:val="00E409A7"/>
    <w:rsid w:val="00E41786"/>
    <w:rsid w:val="00E42437"/>
    <w:rsid w:val="00E42D2A"/>
    <w:rsid w:val="00E43106"/>
    <w:rsid w:val="00E43635"/>
    <w:rsid w:val="00E437FB"/>
    <w:rsid w:val="00E451AD"/>
    <w:rsid w:val="00E45863"/>
    <w:rsid w:val="00E46B55"/>
    <w:rsid w:val="00E47B30"/>
    <w:rsid w:val="00E50D8B"/>
    <w:rsid w:val="00E518DE"/>
    <w:rsid w:val="00E51A81"/>
    <w:rsid w:val="00E52E8B"/>
    <w:rsid w:val="00E53728"/>
    <w:rsid w:val="00E53815"/>
    <w:rsid w:val="00E539D7"/>
    <w:rsid w:val="00E545C8"/>
    <w:rsid w:val="00E54BA5"/>
    <w:rsid w:val="00E54F71"/>
    <w:rsid w:val="00E55FC2"/>
    <w:rsid w:val="00E57C5D"/>
    <w:rsid w:val="00E6196F"/>
    <w:rsid w:val="00E62095"/>
    <w:rsid w:val="00E62E30"/>
    <w:rsid w:val="00E63042"/>
    <w:rsid w:val="00E637F0"/>
    <w:rsid w:val="00E651CC"/>
    <w:rsid w:val="00E668FF"/>
    <w:rsid w:val="00E66F55"/>
    <w:rsid w:val="00E67278"/>
    <w:rsid w:val="00E7123A"/>
    <w:rsid w:val="00E71292"/>
    <w:rsid w:val="00E71B78"/>
    <w:rsid w:val="00E7432C"/>
    <w:rsid w:val="00E74925"/>
    <w:rsid w:val="00E74F41"/>
    <w:rsid w:val="00E75BF9"/>
    <w:rsid w:val="00E775AB"/>
    <w:rsid w:val="00E800BC"/>
    <w:rsid w:val="00E81173"/>
    <w:rsid w:val="00E81BAF"/>
    <w:rsid w:val="00E84823"/>
    <w:rsid w:val="00E902CE"/>
    <w:rsid w:val="00E90584"/>
    <w:rsid w:val="00E90739"/>
    <w:rsid w:val="00E94E89"/>
    <w:rsid w:val="00E965C7"/>
    <w:rsid w:val="00E97A4F"/>
    <w:rsid w:val="00EA0F05"/>
    <w:rsid w:val="00EA11C9"/>
    <w:rsid w:val="00EA225A"/>
    <w:rsid w:val="00EA259D"/>
    <w:rsid w:val="00EA786A"/>
    <w:rsid w:val="00EB03F0"/>
    <w:rsid w:val="00EB0AFD"/>
    <w:rsid w:val="00EB1C35"/>
    <w:rsid w:val="00EB4FC3"/>
    <w:rsid w:val="00EB689F"/>
    <w:rsid w:val="00EB6A45"/>
    <w:rsid w:val="00EB6CCF"/>
    <w:rsid w:val="00EB716D"/>
    <w:rsid w:val="00EC173B"/>
    <w:rsid w:val="00EC1E2F"/>
    <w:rsid w:val="00EC285A"/>
    <w:rsid w:val="00EC3BA6"/>
    <w:rsid w:val="00EC59CD"/>
    <w:rsid w:val="00EC5E9B"/>
    <w:rsid w:val="00ED002F"/>
    <w:rsid w:val="00ED09C9"/>
    <w:rsid w:val="00ED1472"/>
    <w:rsid w:val="00ED383D"/>
    <w:rsid w:val="00ED467E"/>
    <w:rsid w:val="00ED57AA"/>
    <w:rsid w:val="00ED6903"/>
    <w:rsid w:val="00ED76BB"/>
    <w:rsid w:val="00ED7DF1"/>
    <w:rsid w:val="00EE16E8"/>
    <w:rsid w:val="00EE4052"/>
    <w:rsid w:val="00EE5394"/>
    <w:rsid w:val="00EE623B"/>
    <w:rsid w:val="00EE62C1"/>
    <w:rsid w:val="00EE6566"/>
    <w:rsid w:val="00EE6917"/>
    <w:rsid w:val="00EE6E95"/>
    <w:rsid w:val="00EF0BC9"/>
    <w:rsid w:val="00EF1680"/>
    <w:rsid w:val="00EF1767"/>
    <w:rsid w:val="00EF32C1"/>
    <w:rsid w:val="00EF563C"/>
    <w:rsid w:val="00EF6019"/>
    <w:rsid w:val="00EF7305"/>
    <w:rsid w:val="00EF7B51"/>
    <w:rsid w:val="00F000A6"/>
    <w:rsid w:val="00F0023C"/>
    <w:rsid w:val="00F00279"/>
    <w:rsid w:val="00F0125C"/>
    <w:rsid w:val="00F018B5"/>
    <w:rsid w:val="00F02684"/>
    <w:rsid w:val="00F03108"/>
    <w:rsid w:val="00F04F1C"/>
    <w:rsid w:val="00F05148"/>
    <w:rsid w:val="00F0696F"/>
    <w:rsid w:val="00F06B21"/>
    <w:rsid w:val="00F06B91"/>
    <w:rsid w:val="00F11AC5"/>
    <w:rsid w:val="00F126D6"/>
    <w:rsid w:val="00F1592E"/>
    <w:rsid w:val="00F16667"/>
    <w:rsid w:val="00F17DC1"/>
    <w:rsid w:val="00F22A50"/>
    <w:rsid w:val="00F24368"/>
    <w:rsid w:val="00F252BB"/>
    <w:rsid w:val="00F252DE"/>
    <w:rsid w:val="00F255B5"/>
    <w:rsid w:val="00F25A2C"/>
    <w:rsid w:val="00F25F28"/>
    <w:rsid w:val="00F26CCF"/>
    <w:rsid w:val="00F30431"/>
    <w:rsid w:val="00F31034"/>
    <w:rsid w:val="00F3162E"/>
    <w:rsid w:val="00F31B84"/>
    <w:rsid w:val="00F34465"/>
    <w:rsid w:val="00F34851"/>
    <w:rsid w:val="00F34CDA"/>
    <w:rsid w:val="00F34D48"/>
    <w:rsid w:val="00F3657A"/>
    <w:rsid w:val="00F3686A"/>
    <w:rsid w:val="00F377E6"/>
    <w:rsid w:val="00F417B9"/>
    <w:rsid w:val="00F436FB"/>
    <w:rsid w:val="00F45DCA"/>
    <w:rsid w:val="00F4760C"/>
    <w:rsid w:val="00F51937"/>
    <w:rsid w:val="00F51E37"/>
    <w:rsid w:val="00F57C98"/>
    <w:rsid w:val="00F603F7"/>
    <w:rsid w:val="00F6050F"/>
    <w:rsid w:val="00F60D7A"/>
    <w:rsid w:val="00F63133"/>
    <w:rsid w:val="00F632EA"/>
    <w:rsid w:val="00F650E3"/>
    <w:rsid w:val="00F6525B"/>
    <w:rsid w:val="00F66175"/>
    <w:rsid w:val="00F66EEB"/>
    <w:rsid w:val="00F70451"/>
    <w:rsid w:val="00F81C9B"/>
    <w:rsid w:val="00F824FC"/>
    <w:rsid w:val="00F83551"/>
    <w:rsid w:val="00F85596"/>
    <w:rsid w:val="00F85BFD"/>
    <w:rsid w:val="00F864D2"/>
    <w:rsid w:val="00F9315C"/>
    <w:rsid w:val="00F94A96"/>
    <w:rsid w:val="00F954FB"/>
    <w:rsid w:val="00F95819"/>
    <w:rsid w:val="00F96061"/>
    <w:rsid w:val="00F966F0"/>
    <w:rsid w:val="00F96832"/>
    <w:rsid w:val="00F97DD8"/>
    <w:rsid w:val="00FA0947"/>
    <w:rsid w:val="00FA1D03"/>
    <w:rsid w:val="00FA24A2"/>
    <w:rsid w:val="00FA3A15"/>
    <w:rsid w:val="00FA51A6"/>
    <w:rsid w:val="00FA51DA"/>
    <w:rsid w:val="00FA620C"/>
    <w:rsid w:val="00FA624C"/>
    <w:rsid w:val="00FA6939"/>
    <w:rsid w:val="00FA7A52"/>
    <w:rsid w:val="00FB18CC"/>
    <w:rsid w:val="00FB27EC"/>
    <w:rsid w:val="00FB3B2C"/>
    <w:rsid w:val="00FB57DF"/>
    <w:rsid w:val="00FB5EA0"/>
    <w:rsid w:val="00FB644B"/>
    <w:rsid w:val="00FB6E65"/>
    <w:rsid w:val="00FB7C13"/>
    <w:rsid w:val="00FC02E4"/>
    <w:rsid w:val="00FC0FA1"/>
    <w:rsid w:val="00FC365A"/>
    <w:rsid w:val="00FC37E1"/>
    <w:rsid w:val="00FC3DCD"/>
    <w:rsid w:val="00FC5EC3"/>
    <w:rsid w:val="00FC6407"/>
    <w:rsid w:val="00FC7E9B"/>
    <w:rsid w:val="00FD1454"/>
    <w:rsid w:val="00FD16E5"/>
    <w:rsid w:val="00FD1D11"/>
    <w:rsid w:val="00FD24E1"/>
    <w:rsid w:val="00FD2531"/>
    <w:rsid w:val="00FD31D6"/>
    <w:rsid w:val="00FD32B4"/>
    <w:rsid w:val="00FD47C1"/>
    <w:rsid w:val="00FD744F"/>
    <w:rsid w:val="00FE54A3"/>
    <w:rsid w:val="00FE5EE9"/>
    <w:rsid w:val="00FE609B"/>
    <w:rsid w:val="00FE66CA"/>
    <w:rsid w:val="00FE7B05"/>
    <w:rsid w:val="00FF0ED4"/>
    <w:rsid w:val="00FF106C"/>
    <w:rsid w:val="00FF1AEF"/>
    <w:rsid w:val="00FF2662"/>
    <w:rsid w:val="00FF2C96"/>
    <w:rsid w:val="00FF45DA"/>
    <w:rsid w:val="00FF594F"/>
    <w:rsid w:val="00FF6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04BD"/>
    <w:pPr>
      <w:tabs>
        <w:tab w:val="center" w:pos="4677"/>
        <w:tab w:val="right" w:pos="9355"/>
      </w:tabs>
    </w:pPr>
  </w:style>
  <w:style w:type="character" w:styleId="a5">
    <w:name w:val="page number"/>
    <w:basedOn w:val="a0"/>
    <w:rsid w:val="002304BD"/>
  </w:style>
  <w:style w:type="paragraph" w:styleId="a6">
    <w:name w:val="footer"/>
    <w:basedOn w:val="a"/>
    <w:rsid w:val="00B2263F"/>
    <w:pPr>
      <w:tabs>
        <w:tab w:val="center" w:pos="4677"/>
        <w:tab w:val="right" w:pos="9355"/>
      </w:tabs>
    </w:pPr>
  </w:style>
  <w:style w:type="paragraph" w:styleId="a7">
    <w:name w:val="Balloon Text"/>
    <w:basedOn w:val="a"/>
    <w:semiHidden/>
    <w:rsid w:val="00FB3B2C"/>
    <w:rPr>
      <w:rFonts w:ascii="Tahoma" w:hAnsi="Tahoma" w:cs="Tahoma"/>
      <w:sz w:val="16"/>
      <w:szCs w:val="16"/>
    </w:rPr>
  </w:style>
  <w:style w:type="character" w:styleId="a8">
    <w:name w:val="annotation reference"/>
    <w:semiHidden/>
    <w:rsid w:val="001E5286"/>
    <w:rPr>
      <w:sz w:val="16"/>
      <w:szCs w:val="16"/>
    </w:rPr>
  </w:style>
  <w:style w:type="paragraph" w:styleId="a9">
    <w:name w:val="annotation text"/>
    <w:basedOn w:val="a"/>
    <w:semiHidden/>
    <w:rsid w:val="001E5286"/>
  </w:style>
  <w:style w:type="paragraph" w:styleId="aa">
    <w:name w:val="annotation subject"/>
    <w:basedOn w:val="a9"/>
    <w:next w:val="a9"/>
    <w:semiHidden/>
    <w:rsid w:val="001E5286"/>
    <w:rPr>
      <w:b/>
      <w:bCs/>
    </w:rPr>
  </w:style>
  <w:style w:type="table" w:styleId="ab">
    <w:name w:val="Table Grid"/>
    <w:basedOn w:val="a1"/>
    <w:rsid w:val="00A9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semiHidden/>
    <w:rsid w:val="00826F1B"/>
  </w:style>
  <w:style w:type="character" w:styleId="ad">
    <w:name w:val="footnote reference"/>
    <w:semiHidden/>
    <w:rsid w:val="00826F1B"/>
    <w:rPr>
      <w:vertAlign w:val="superscript"/>
    </w:rPr>
  </w:style>
  <w:style w:type="paragraph" w:styleId="ae">
    <w:name w:val="endnote text"/>
    <w:basedOn w:val="a"/>
    <w:semiHidden/>
    <w:rsid w:val="000A7419"/>
  </w:style>
  <w:style w:type="character" w:styleId="af">
    <w:name w:val="endnote reference"/>
    <w:semiHidden/>
    <w:rsid w:val="000A7419"/>
    <w:rPr>
      <w:vertAlign w:val="superscript"/>
    </w:rPr>
  </w:style>
  <w:style w:type="paragraph" w:customStyle="1" w:styleId="ConsPlusNonformat">
    <w:name w:val="ConsPlusNonformat"/>
    <w:rsid w:val="000A7419"/>
    <w:pPr>
      <w:autoSpaceDE w:val="0"/>
      <w:autoSpaceDN w:val="0"/>
      <w:adjustRightInd w:val="0"/>
    </w:pPr>
    <w:rPr>
      <w:rFonts w:ascii="Courier New" w:hAnsi="Courier New" w:cs="Courier New"/>
    </w:rPr>
  </w:style>
  <w:style w:type="paragraph" w:customStyle="1" w:styleId="ConsPlusNormal">
    <w:name w:val="ConsPlusNormal"/>
    <w:rsid w:val="00555C6E"/>
    <w:pPr>
      <w:autoSpaceDE w:val="0"/>
      <w:autoSpaceDN w:val="0"/>
      <w:adjustRightInd w:val="0"/>
      <w:ind w:firstLine="720"/>
    </w:pPr>
    <w:rPr>
      <w:rFonts w:ascii="Arial" w:hAnsi="Arial" w:cs="Arial"/>
    </w:rPr>
  </w:style>
  <w:style w:type="paragraph" w:styleId="af0">
    <w:name w:val="Body Text Indent"/>
    <w:basedOn w:val="a"/>
    <w:link w:val="af1"/>
    <w:unhideWhenUsed/>
    <w:rsid w:val="009F2600"/>
    <w:pPr>
      <w:spacing w:line="360" w:lineRule="auto"/>
      <w:ind w:firstLine="720"/>
      <w:jc w:val="both"/>
    </w:pPr>
    <w:rPr>
      <w:rFonts w:ascii="TimesET" w:hAnsi="TimesET"/>
      <w:sz w:val="24"/>
    </w:rPr>
  </w:style>
  <w:style w:type="character" w:customStyle="1" w:styleId="af1">
    <w:name w:val="Основной текст с отступом Знак"/>
    <w:link w:val="af0"/>
    <w:rsid w:val="009F2600"/>
    <w:rPr>
      <w:rFonts w:ascii="TimesET" w:hAnsi="TimesET"/>
      <w:sz w:val="24"/>
    </w:rPr>
  </w:style>
  <w:style w:type="character" w:styleId="af2">
    <w:name w:val="Hyperlink"/>
    <w:uiPriority w:val="99"/>
    <w:unhideWhenUsed/>
    <w:rsid w:val="0063540C"/>
    <w:rPr>
      <w:color w:val="0000FF"/>
      <w:u w:val="single"/>
    </w:rPr>
  </w:style>
  <w:style w:type="character" w:customStyle="1" w:styleId="a4">
    <w:name w:val="Верхний колонтитул Знак"/>
    <w:link w:val="a3"/>
    <w:uiPriority w:val="99"/>
    <w:rsid w:val="007B3027"/>
  </w:style>
  <w:style w:type="paragraph" w:styleId="af3">
    <w:name w:val="List Paragraph"/>
    <w:basedOn w:val="a"/>
    <w:uiPriority w:val="34"/>
    <w:qFormat/>
    <w:rsid w:val="00497B3E"/>
    <w:pPr>
      <w:ind w:left="720"/>
      <w:contextualSpacing/>
    </w:pPr>
  </w:style>
  <w:style w:type="character" w:customStyle="1" w:styleId="FontStyle47">
    <w:name w:val="Font Style47"/>
    <w:basedOn w:val="a0"/>
    <w:uiPriority w:val="99"/>
    <w:rsid w:val="00E451AD"/>
    <w:rPr>
      <w:rFonts w:ascii="Times New Roman" w:hAnsi="Times New Roman" w:cs="Times New Roman"/>
      <w:spacing w:val="-1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04BD"/>
    <w:pPr>
      <w:tabs>
        <w:tab w:val="center" w:pos="4677"/>
        <w:tab w:val="right" w:pos="9355"/>
      </w:tabs>
    </w:pPr>
  </w:style>
  <w:style w:type="character" w:styleId="a5">
    <w:name w:val="page number"/>
    <w:basedOn w:val="a0"/>
    <w:rsid w:val="002304BD"/>
  </w:style>
  <w:style w:type="paragraph" w:styleId="a6">
    <w:name w:val="footer"/>
    <w:basedOn w:val="a"/>
    <w:rsid w:val="00B2263F"/>
    <w:pPr>
      <w:tabs>
        <w:tab w:val="center" w:pos="4677"/>
        <w:tab w:val="right" w:pos="9355"/>
      </w:tabs>
    </w:pPr>
  </w:style>
  <w:style w:type="paragraph" w:styleId="a7">
    <w:name w:val="Balloon Text"/>
    <w:basedOn w:val="a"/>
    <w:semiHidden/>
    <w:rsid w:val="00FB3B2C"/>
    <w:rPr>
      <w:rFonts w:ascii="Tahoma" w:hAnsi="Tahoma" w:cs="Tahoma"/>
      <w:sz w:val="16"/>
      <w:szCs w:val="16"/>
    </w:rPr>
  </w:style>
  <w:style w:type="character" w:styleId="a8">
    <w:name w:val="annotation reference"/>
    <w:semiHidden/>
    <w:rsid w:val="001E5286"/>
    <w:rPr>
      <w:sz w:val="16"/>
      <w:szCs w:val="16"/>
    </w:rPr>
  </w:style>
  <w:style w:type="paragraph" w:styleId="a9">
    <w:name w:val="annotation text"/>
    <w:basedOn w:val="a"/>
    <w:semiHidden/>
    <w:rsid w:val="001E5286"/>
  </w:style>
  <w:style w:type="paragraph" w:styleId="aa">
    <w:name w:val="annotation subject"/>
    <w:basedOn w:val="a9"/>
    <w:next w:val="a9"/>
    <w:semiHidden/>
    <w:rsid w:val="001E5286"/>
    <w:rPr>
      <w:b/>
      <w:bCs/>
    </w:rPr>
  </w:style>
  <w:style w:type="table" w:styleId="ab">
    <w:name w:val="Table Grid"/>
    <w:basedOn w:val="a1"/>
    <w:rsid w:val="00A9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semiHidden/>
    <w:rsid w:val="00826F1B"/>
  </w:style>
  <w:style w:type="character" w:styleId="ad">
    <w:name w:val="footnote reference"/>
    <w:semiHidden/>
    <w:rsid w:val="00826F1B"/>
    <w:rPr>
      <w:vertAlign w:val="superscript"/>
    </w:rPr>
  </w:style>
  <w:style w:type="paragraph" w:styleId="ae">
    <w:name w:val="endnote text"/>
    <w:basedOn w:val="a"/>
    <w:semiHidden/>
    <w:rsid w:val="000A7419"/>
  </w:style>
  <w:style w:type="character" w:styleId="af">
    <w:name w:val="endnote reference"/>
    <w:semiHidden/>
    <w:rsid w:val="000A7419"/>
    <w:rPr>
      <w:vertAlign w:val="superscript"/>
    </w:rPr>
  </w:style>
  <w:style w:type="paragraph" w:customStyle="1" w:styleId="ConsPlusNonformat">
    <w:name w:val="ConsPlusNonformat"/>
    <w:rsid w:val="000A7419"/>
    <w:pPr>
      <w:autoSpaceDE w:val="0"/>
      <w:autoSpaceDN w:val="0"/>
      <w:adjustRightInd w:val="0"/>
    </w:pPr>
    <w:rPr>
      <w:rFonts w:ascii="Courier New" w:hAnsi="Courier New" w:cs="Courier New"/>
    </w:rPr>
  </w:style>
  <w:style w:type="paragraph" w:customStyle="1" w:styleId="ConsPlusNormal">
    <w:name w:val="ConsPlusNormal"/>
    <w:rsid w:val="00555C6E"/>
    <w:pPr>
      <w:autoSpaceDE w:val="0"/>
      <w:autoSpaceDN w:val="0"/>
      <w:adjustRightInd w:val="0"/>
      <w:ind w:firstLine="720"/>
    </w:pPr>
    <w:rPr>
      <w:rFonts w:ascii="Arial" w:hAnsi="Arial" w:cs="Arial"/>
    </w:rPr>
  </w:style>
  <w:style w:type="paragraph" w:styleId="af0">
    <w:name w:val="Body Text Indent"/>
    <w:basedOn w:val="a"/>
    <w:link w:val="af1"/>
    <w:unhideWhenUsed/>
    <w:rsid w:val="009F2600"/>
    <w:pPr>
      <w:spacing w:line="360" w:lineRule="auto"/>
      <w:ind w:firstLine="720"/>
      <w:jc w:val="both"/>
    </w:pPr>
    <w:rPr>
      <w:rFonts w:ascii="TimesET" w:hAnsi="TimesET"/>
      <w:sz w:val="24"/>
    </w:rPr>
  </w:style>
  <w:style w:type="character" w:customStyle="1" w:styleId="af1">
    <w:name w:val="Основной текст с отступом Знак"/>
    <w:link w:val="af0"/>
    <w:rsid w:val="009F2600"/>
    <w:rPr>
      <w:rFonts w:ascii="TimesET" w:hAnsi="TimesET"/>
      <w:sz w:val="24"/>
    </w:rPr>
  </w:style>
  <w:style w:type="character" w:styleId="af2">
    <w:name w:val="Hyperlink"/>
    <w:uiPriority w:val="99"/>
    <w:unhideWhenUsed/>
    <w:rsid w:val="0063540C"/>
    <w:rPr>
      <w:color w:val="0000FF"/>
      <w:u w:val="single"/>
    </w:rPr>
  </w:style>
  <w:style w:type="character" w:customStyle="1" w:styleId="a4">
    <w:name w:val="Верхний колонтитул Знак"/>
    <w:link w:val="a3"/>
    <w:uiPriority w:val="99"/>
    <w:rsid w:val="007B3027"/>
  </w:style>
  <w:style w:type="paragraph" w:styleId="af3">
    <w:name w:val="List Paragraph"/>
    <w:basedOn w:val="a"/>
    <w:uiPriority w:val="34"/>
    <w:qFormat/>
    <w:rsid w:val="00497B3E"/>
    <w:pPr>
      <w:ind w:left="720"/>
      <w:contextualSpacing/>
    </w:pPr>
  </w:style>
  <w:style w:type="character" w:customStyle="1" w:styleId="FontStyle47">
    <w:name w:val="Font Style47"/>
    <w:basedOn w:val="a0"/>
    <w:uiPriority w:val="99"/>
    <w:rsid w:val="00E451AD"/>
    <w:rPr>
      <w:rFonts w:ascii="Times New Roman" w:hAnsi="Times New Roman" w:cs="Times New Roman"/>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4391">
      <w:bodyDiv w:val="1"/>
      <w:marLeft w:val="0"/>
      <w:marRight w:val="0"/>
      <w:marTop w:val="0"/>
      <w:marBottom w:val="0"/>
      <w:divBdr>
        <w:top w:val="none" w:sz="0" w:space="0" w:color="auto"/>
        <w:left w:val="none" w:sz="0" w:space="0" w:color="auto"/>
        <w:bottom w:val="none" w:sz="0" w:space="0" w:color="auto"/>
        <w:right w:val="none" w:sz="0" w:space="0" w:color="auto"/>
      </w:divBdr>
    </w:div>
    <w:div w:id="859124267">
      <w:bodyDiv w:val="1"/>
      <w:marLeft w:val="0"/>
      <w:marRight w:val="0"/>
      <w:marTop w:val="0"/>
      <w:marBottom w:val="0"/>
      <w:divBdr>
        <w:top w:val="none" w:sz="0" w:space="0" w:color="auto"/>
        <w:left w:val="none" w:sz="0" w:space="0" w:color="auto"/>
        <w:bottom w:val="none" w:sz="0" w:space="0" w:color="auto"/>
        <w:right w:val="none" w:sz="0" w:space="0" w:color="auto"/>
      </w:divBdr>
    </w:div>
    <w:div w:id="1017343014">
      <w:bodyDiv w:val="1"/>
      <w:marLeft w:val="0"/>
      <w:marRight w:val="0"/>
      <w:marTop w:val="0"/>
      <w:marBottom w:val="0"/>
      <w:divBdr>
        <w:top w:val="none" w:sz="0" w:space="0" w:color="auto"/>
        <w:left w:val="none" w:sz="0" w:space="0" w:color="auto"/>
        <w:bottom w:val="none" w:sz="0" w:space="0" w:color="auto"/>
        <w:right w:val="none" w:sz="0" w:space="0" w:color="auto"/>
      </w:divBdr>
    </w:div>
    <w:div w:id="1261261621">
      <w:bodyDiv w:val="1"/>
      <w:marLeft w:val="0"/>
      <w:marRight w:val="0"/>
      <w:marTop w:val="0"/>
      <w:marBottom w:val="0"/>
      <w:divBdr>
        <w:top w:val="none" w:sz="0" w:space="0" w:color="auto"/>
        <w:left w:val="none" w:sz="0" w:space="0" w:color="auto"/>
        <w:bottom w:val="none" w:sz="0" w:space="0" w:color="auto"/>
        <w:right w:val="none" w:sz="0" w:space="0" w:color="auto"/>
      </w:divBdr>
    </w:div>
    <w:div w:id="1363048056">
      <w:bodyDiv w:val="1"/>
      <w:marLeft w:val="0"/>
      <w:marRight w:val="0"/>
      <w:marTop w:val="0"/>
      <w:marBottom w:val="0"/>
      <w:divBdr>
        <w:top w:val="none" w:sz="0" w:space="0" w:color="auto"/>
        <w:left w:val="none" w:sz="0" w:space="0" w:color="auto"/>
        <w:bottom w:val="none" w:sz="0" w:space="0" w:color="auto"/>
        <w:right w:val="none" w:sz="0" w:space="0" w:color="auto"/>
      </w:divBdr>
    </w:div>
    <w:div w:id="1621108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9708E-B659-4672-9E8B-FA63BD6C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4400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Макеев С.Н.</dc:creator>
  <cp:lastModifiedBy>Дом</cp:lastModifiedBy>
  <cp:revision>2</cp:revision>
  <cp:lastPrinted>2020-01-10T09:11:00Z</cp:lastPrinted>
  <dcterms:created xsi:type="dcterms:W3CDTF">2020-11-09T12:33:00Z</dcterms:created>
  <dcterms:modified xsi:type="dcterms:W3CDTF">2020-11-09T12:33:00Z</dcterms:modified>
</cp:coreProperties>
</file>