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4" w:rsidRDefault="000D5DE4" w:rsidP="00510B36">
      <w:pPr>
        <w:ind w:firstLine="0"/>
        <w:jc w:val="center"/>
      </w:pPr>
      <w:bookmarkStart w:id="0" w:name="_GoBack"/>
      <w:bookmarkEnd w:id="0"/>
      <w:r>
        <w:t xml:space="preserve">Пояснительная записка </w:t>
      </w:r>
    </w:p>
    <w:p w:rsidR="000D5DE4" w:rsidRDefault="000D5DE4" w:rsidP="000D5DE4">
      <w:pPr>
        <w:ind w:left="567" w:firstLine="0"/>
        <w:jc w:val="center"/>
      </w:pPr>
    </w:p>
    <w:p w:rsidR="00510B36" w:rsidRDefault="000D5DE4" w:rsidP="000D5DE4">
      <w:pPr>
        <w:ind w:firstLine="0"/>
        <w:jc w:val="center"/>
      </w:pPr>
      <w:r>
        <w:t xml:space="preserve">к проекту приказа Министерства финансов Российской Федерации </w:t>
      </w:r>
    </w:p>
    <w:p w:rsidR="00ED1BA2" w:rsidRDefault="00FE6FA7" w:rsidP="000D5DE4">
      <w:pPr>
        <w:ind w:firstLine="0"/>
        <w:jc w:val="center"/>
      </w:pPr>
      <w:r>
        <w:t>«</w:t>
      </w:r>
      <w:r w:rsidR="00510B36">
        <w:t xml:space="preserve">О внесении изменений в </w:t>
      </w:r>
      <w:r w:rsidR="00D93175">
        <w:t>нормативные правовые акты по бухгалтерскому учету</w:t>
      </w:r>
      <w:r w:rsidR="00EB1893">
        <w:t>»</w:t>
      </w:r>
      <w:r>
        <w:t xml:space="preserve"> </w:t>
      </w:r>
    </w:p>
    <w:p w:rsidR="000D5DE4" w:rsidRDefault="000D5DE4" w:rsidP="000D5DE4">
      <w:pPr>
        <w:ind w:firstLine="0"/>
        <w:jc w:val="center"/>
      </w:pPr>
    </w:p>
    <w:p w:rsidR="000D5DE4" w:rsidRDefault="000D5DE4" w:rsidP="000D5DE4">
      <w:pPr>
        <w:ind w:firstLine="709"/>
      </w:pPr>
    </w:p>
    <w:p w:rsidR="00ED6475" w:rsidRDefault="000D5DE4" w:rsidP="001154A2">
      <w:pPr>
        <w:spacing w:after="1" w:line="280" w:lineRule="atLeast"/>
        <w:ind w:firstLine="709"/>
        <w:rPr>
          <w:color w:val="212121"/>
        </w:rPr>
      </w:pPr>
      <w:r>
        <w:t xml:space="preserve">Проект приказа Министерства финансов Российской Федерации </w:t>
      </w:r>
      <w:r w:rsidR="001154A2">
        <w:t>«О </w:t>
      </w:r>
      <w:r w:rsidR="00510B36" w:rsidRPr="00510B36">
        <w:t xml:space="preserve">внесении изменений </w:t>
      </w:r>
      <w:r w:rsidR="00D93175">
        <w:t>в нормативные правовые акты по бухгалтерскому учету</w:t>
      </w:r>
      <w:r w:rsidR="001154A2">
        <w:t>»</w:t>
      </w:r>
      <w:r w:rsidR="00D93175">
        <w:t xml:space="preserve"> подготовлен в </w:t>
      </w:r>
      <w:r w:rsidR="00D93175">
        <w:rPr>
          <w:color w:val="000000"/>
        </w:rPr>
        <w:t xml:space="preserve">соответствии с частью 1 статьи 30 Федерального закона от 6 декабря 2011 г. № 402-ФЗ «О бухгалтерском учете» и </w:t>
      </w:r>
      <w:r w:rsidR="00D93175">
        <w:rPr>
          <w:color w:val="212121"/>
        </w:rPr>
        <w:t>подпунктом 5.2.21 (1) пункта 5 Положения 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5269C4">
        <w:rPr>
          <w:color w:val="212121"/>
        </w:rPr>
        <w:t>.</w:t>
      </w:r>
      <w:r w:rsidR="001154A2">
        <w:rPr>
          <w:color w:val="212121"/>
        </w:rPr>
        <w:t xml:space="preserve"> </w:t>
      </w:r>
    </w:p>
    <w:p w:rsidR="005269C4" w:rsidRDefault="00ED6475" w:rsidP="001154A2">
      <w:pPr>
        <w:spacing w:after="1" w:line="280" w:lineRule="atLeast"/>
        <w:ind w:firstLine="709"/>
        <w:rPr>
          <w:color w:val="212121"/>
        </w:rPr>
      </w:pPr>
      <w:r>
        <w:rPr>
          <w:color w:val="212121"/>
        </w:rPr>
        <w:t>Предусмотренные проектом</w:t>
      </w:r>
      <w:r w:rsidR="005269C4">
        <w:rPr>
          <w:color w:val="212121"/>
        </w:rPr>
        <w:t xml:space="preserve"> </w:t>
      </w:r>
      <w:r>
        <w:t>изменения</w:t>
      </w:r>
      <w:r w:rsidRPr="00510B36">
        <w:t xml:space="preserve"> </w:t>
      </w:r>
      <w:r>
        <w:t>в нормативные правовые акты по бухгалтерскому учету</w:t>
      </w:r>
      <w:r>
        <w:rPr>
          <w:color w:val="212121"/>
        </w:rPr>
        <w:t xml:space="preserve"> </w:t>
      </w:r>
      <w:r w:rsidR="005269C4">
        <w:rPr>
          <w:color w:val="212121"/>
        </w:rPr>
        <w:t>направлен</w:t>
      </w:r>
      <w:r>
        <w:rPr>
          <w:color w:val="212121"/>
        </w:rPr>
        <w:t>ы</w:t>
      </w:r>
      <w:r w:rsidR="005269C4">
        <w:rPr>
          <w:color w:val="212121"/>
        </w:rPr>
        <w:t xml:space="preserve"> на снижение риска, возникающего в случаях, когда </w:t>
      </w:r>
      <w:r w:rsidR="001A57EF">
        <w:rPr>
          <w:lang w:eastAsia="ru-RU"/>
        </w:rPr>
        <w:t>раскрытие организациями в бухгалтерской (финансовой) отчетности той или иной детализированной информации, предусмотренной правилами бухгалтерского учета, приводит к нежелательным для организации и (или) иных лиц, в отношении которых организация раскрывает такую информацию, последствиям, в частности к введению мер ограничительного характера.</w:t>
      </w:r>
    </w:p>
    <w:sectPr w:rsidR="0052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4"/>
    <w:rsid w:val="000304A0"/>
    <w:rsid w:val="0003297C"/>
    <w:rsid w:val="000421B9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B79BE"/>
    <w:rsid w:val="000C64B5"/>
    <w:rsid w:val="000D5DE4"/>
    <w:rsid w:val="000E229B"/>
    <w:rsid w:val="000E3DFF"/>
    <w:rsid w:val="000E61B4"/>
    <w:rsid w:val="0010086C"/>
    <w:rsid w:val="001154A2"/>
    <w:rsid w:val="001207BC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57EF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2465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56A1F"/>
    <w:rsid w:val="00365905"/>
    <w:rsid w:val="003718C3"/>
    <w:rsid w:val="003B1BA0"/>
    <w:rsid w:val="003C30B0"/>
    <w:rsid w:val="003D5926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D56D3"/>
    <w:rsid w:val="004D6AF7"/>
    <w:rsid w:val="004D7E7F"/>
    <w:rsid w:val="00502389"/>
    <w:rsid w:val="00510B36"/>
    <w:rsid w:val="00525463"/>
    <w:rsid w:val="005254E3"/>
    <w:rsid w:val="005269C4"/>
    <w:rsid w:val="00536E34"/>
    <w:rsid w:val="00544601"/>
    <w:rsid w:val="00545B04"/>
    <w:rsid w:val="00546E97"/>
    <w:rsid w:val="00550ED6"/>
    <w:rsid w:val="005705A1"/>
    <w:rsid w:val="00570850"/>
    <w:rsid w:val="005A53AA"/>
    <w:rsid w:val="005B7BC9"/>
    <w:rsid w:val="005E1288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1FAA"/>
    <w:rsid w:val="00757AF3"/>
    <w:rsid w:val="00763557"/>
    <w:rsid w:val="00766877"/>
    <w:rsid w:val="007672A6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8F731B"/>
    <w:rsid w:val="009104D0"/>
    <w:rsid w:val="0091220A"/>
    <w:rsid w:val="00913E00"/>
    <w:rsid w:val="009174B7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B2FCB"/>
    <w:rsid w:val="00AB40A9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183F"/>
    <w:rsid w:val="00CA30A7"/>
    <w:rsid w:val="00CA46FD"/>
    <w:rsid w:val="00CB1B29"/>
    <w:rsid w:val="00CB4796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6B51"/>
    <w:rsid w:val="00D72491"/>
    <w:rsid w:val="00D75921"/>
    <w:rsid w:val="00D777CA"/>
    <w:rsid w:val="00D8321B"/>
    <w:rsid w:val="00D92864"/>
    <w:rsid w:val="00D93175"/>
    <w:rsid w:val="00D96A6C"/>
    <w:rsid w:val="00DA2E33"/>
    <w:rsid w:val="00DB30B7"/>
    <w:rsid w:val="00DD505D"/>
    <w:rsid w:val="00DE3DF8"/>
    <w:rsid w:val="00DE3FA9"/>
    <w:rsid w:val="00DE5B58"/>
    <w:rsid w:val="00DF2C78"/>
    <w:rsid w:val="00E546DC"/>
    <w:rsid w:val="00E55C20"/>
    <w:rsid w:val="00E57E4E"/>
    <w:rsid w:val="00E62572"/>
    <w:rsid w:val="00E76E45"/>
    <w:rsid w:val="00EA1580"/>
    <w:rsid w:val="00EB1893"/>
    <w:rsid w:val="00EB3D17"/>
    <w:rsid w:val="00EC074A"/>
    <w:rsid w:val="00EC2907"/>
    <w:rsid w:val="00ED1BA2"/>
    <w:rsid w:val="00ED30E7"/>
    <w:rsid w:val="00ED6475"/>
    <w:rsid w:val="00EE682C"/>
    <w:rsid w:val="00EF5621"/>
    <w:rsid w:val="00F04CA3"/>
    <w:rsid w:val="00F11990"/>
    <w:rsid w:val="00F13BF3"/>
    <w:rsid w:val="00F258F9"/>
    <w:rsid w:val="00F33216"/>
    <w:rsid w:val="00F37D9A"/>
    <w:rsid w:val="00F404AE"/>
    <w:rsid w:val="00F4362E"/>
    <w:rsid w:val="00F448CC"/>
    <w:rsid w:val="00F50524"/>
    <w:rsid w:val="00F5584E"/>
    <w:rsid w:val="00F566DC"/>
    <w:rsid w:val="00F6381D"/>
    <w:rsid w:val="00F72CD9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E6FA7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Дом</cp:lastModifiedBy>
  <cp:revision>2</cp:revision>
  <cp:lastPrinted>2020-01-30T11:02:00Z</cp:lastPrinted>
  <dcterms:created xsi:type="dcterms:W3CDTF">2020-10-16T14:40:00Z</dcterms:created>
  <dcterms:modified xsi:type="dcterms:W3CDTF">2020-10-16T14:40:00Z</dcterms:modified>
</cp:coreProperties>
</file>