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6" w:rsidRPr="005C5D03" w:rsidRDefault="005C5D03" w:rsidP="005C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C6E" w:rsidRDefault="005C5D03" w:rsidP="002B6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="002B6C6E" w:rsidRPr="008800F4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2B6C6E">
        <w:rPr>
          <w:rFonts w:ascii="Times New Roman" w:hAnsi="Times New Roman" w:cs="Times New Roman"/>
          <w:b/>
          <w:sz w:val="28"/>
        </w:rPr>
        <w:t>приказ Министерства финансов Российской Федерации от 21 декабря 2018 г. № 280н «Об утверждении т</w:t>
      </w:r>
      <w:r w:rsidR="002B6C6E" w:rsidRPr="008800F4">
        <w:rPr>
          <w:rFonts w:ascii="Times New Roman" w:hAnsi="Times New Roman" w:cs="Times New Roman"/>
          <w:b/>
          <w:sz w:val="28"/>
        </w:rPr>
        <w:t>ипов</w:t>
      </w:r>
      <w:r w:rsidR="002B6C6E">
        <w:rPr>
          <w:rFonts w:ascii="Times New Roman" w:hAnsi="Times New Roman" w:cs="Times New Roman"/>
          <w:b/>
          <w:sz w:val="28"/>
        </w:rPr>
        <w:t>ых</w:t>
      </w:r>
      <w:r w:rsidR="002B6C6E" w:rsidRPr="008800F4">
        <w:rPr>
          <w:rFonts w:ascii="Times New Roman" w:hAnsi="Times New Roman" w:cs="Times New Roman"/>
          <w:b/>
          <w:sz w:val="28"/>
        </w:rPr>
        <w:t xml:space="preserve"> форм </w:t>
      </w:r>
      <w:r w:rsidR="002B6C6E">
        <w:rPr>
          <w:rFonts w:ascii="Times New Roman" w:hAnsi="Times New Roman" w:cs="Times New Roman"/>
          <w:b/>
          <w:sz w:val="28"/>
        </w:rPr>
        <w:br/>
      </w:r>
      <w:r w:rsidR="002B6C6E" w:rsidRPr="004F1D6D">
        <w:rPr>
          <w:rFonts w:ascii="Times New Roman" w:hAnsi="Times New Roman" w:cs="Times New Roman"/>
          <w:b/>
          <w:bCs/>
          <w:sz w:val="28"/>
        </w:rPr>
        <w:t>соглашений (договоров</w:t>
      </w:r>
      <w:r w:rsidR="002B6C6E">
        <w:rPr>
          <w:rFonts w:ascii="Times New Roman" w:hAnsi="Times New Roman" w:cs="Times New Roman"/>
          <w:b/>
          <w:bCs/>
          <w:sz w:val="28"/>
        </w:rPr>
        <w:t xml:space="preserve">) </w:t>
      </w:r>
      <w:r w:rsidR="002B6C6E" w:rsidRPr="004F1D6D">
        <w:rPr>
          <w:rFonts w:ascii="Times New Roman" w:hAnsi="Times New Roman" w:cs="Times New Roman"/>
          <w:b/>
          <w:bCs/>
          <w:sz w:val="28"/>
        </w:rPr>
        <w:t xml:space="preserve">о </w:t>
      </w:r>
      <w:r w:rsidR="002B6C6E">
        <w:rPr>
          <w:rFonts w:ascii="Times New Roman" w:hAnsi="Times New Roman" w:cs="Times New Roman"/>
          <w:b/>
          <w:bCs/>
          <w:sz w:val="28"/>
        </w:rPr>
        <w:t>предоставлении</w:t>
      </w:r>
      <w:r w:rsidR="002B6C6E" w:rsidRPr="004F1D6D">
        <w:rPr>
          <w:rFonts w:ascii="Times New Roman" w:hAnsi="Times New Roman" w:cs="Times New Roman"/>
          <w:b/>
          <w:bCs/>
          <w:sz w:val="28"/>
        </w:rPr>
        <w:t xml:space="preserve"> из федерального бюджета грантов </w:t>
      </w:r>
      <w:r w:rsidR="002B6C6E">
        <w:rPr>
          <w:rFonts w:ascii="Times New Roman" w:hAnsi="Times New Roman" w:cs="Times New Roman"/>
          <w:b/>
          <w:bCs/>
          <w:sz w:val="28"/>
        </w:rPr>
        <w:br/>
      </w:r>
      <w:r w:rsidR="002B6C6E" w:rsidRPr="004F1D6D">
        <w:rPr>
          <w:rFonts w:ascii="Times New Roman" w:hAnsi="Times New Roman" w:cs="Times New Roman"/>
          <w:b/>
          <w:bCs/>
          <w:sz w:val="28"/>
        </w:rPr>
        <w:t>в форме субсидий в соотве</w:t>
      </w:r>
      <w:r w:rsidR="002B6C6E">
        <w:rPr>
          <w:rFonts w:ascii="Times New Roman" w:hAnsi="Times New Roman" w:cs="Times New Roman"/>
          <w:b/>
          <w:bCs/>
          <w:sz w:val="28"/>
        </w:rPr>
        <w:t xml:space="preserve">тствии с пунктом 7 статьи 78 и </w:t>
      </w:r>
      <w:r w:rsidR="002B6C6E" w:rsidRPr="004F1D6D">
        <w:rPr>
          <w:rFonts w:ascii="Times New Roman" w:hAnsi="Times New Roman" w:cs="Times New Roman"/>
          <w:b/>
          <w:bCs/>
          <w:sz w:val="28"/>
        </w:rPr>
        <w:t xml:space="preserve">пунктом 4 статьи 78.1 </w:t>
      </w:r>
      <w:r w:rsidR="002B6C6E">
        <w:rPr>
          <w:rFonts w:ascii="Times New Roman" w:hAnsi="Times New Roman" w:cs="Times New Roman"/>
          <w:b/>
          <w:bCs/>
          <w:sz w:val="28"/>
        </w:rPr>
        <w:br/>
      </w:r>
      <w:r w:rsidR="002B6C6E" w:rsidRPr="004F1D6D">
        <w:rPr>
          <w:rFonts w:ascii="Times New Roman" w:hAnsi="Times New Roman" w:cs="Times New Roman"/>
          <w:b/>
          <w:bCs/>
          <w:sz w:val="28"/>
        </w:rPr>
        <w:t>Бюджетного кодекса Российской Федерации</w:t>
      </w:r>
      <w:r w:rsidR="002B6C6E">
        <w:rPr>
          <w:rFonts w:ascii="Times New Roman" w:hAnsi="Times New Roman" w:cs="Times New Roman"/>
          <w:b/>
          <w:sz w:val="28"/>
        </w:rPr>
        <w:t>»</w:t>
      </w:r>
    </w:p>
    <w:p w:rsid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5D03" w:rsidRPr="00B15D49" w:rsidRDefault="009001B0" w:rsidP="00900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B0">
        <w:rPr>
          <w:rFonts w:ascii="Times New Roman" w:hAnsi="Times New Roman" w:cs="Times New Roman"/>
          <w:sz w:val="28"/>
        </w:rPr>
        <w:t xml:space="preserve">Проектом приказа «О внесении изменений в приказ Министерства финансов Российской Федерации от 21 декабря 2018 г. № 280н «Об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Федерации» (далее – проект приказа) предусматривается внесение изменений в типовую форму соглашений (договоров) </w:t>
      </w:r>
      <w:r>
        <w:rPr>
          <w:rFonts w:ascii="Times New Roman" w:hAnsi="Times New Roman" w:cs="Times New Roman"/>
          <w:sz w:val="28"/>
        </w:rPr>
        <w:br/>
      </w:r>
      <w:r w:rsidRPr="009001B0">
        <w:rPr>
          <w:rFonts w:ascii="Times New Roman" w:hAnsi="Times New Roman" w:cs="Times New Roman"/>
          <w:sz w:val="28"/>
        </w:rPr>
        <w:t xml:space="preserve">о предоставлении из федерального бюджета грантов в форме субсидий </w:t>
      </w:r>
      <w:r>
        <w:rPr>
          <w:rFonts w:ascii="Times New Roman" w:hAnsi="Times New Roman" w:cs="Times New Roman"/>
          <w:sz w:val="28"/>
        </w:rPr>
        <w:br/>
      </w:r>
      <w:r w:rsidRPr="009001B0">
        <w:rPr>
          <w:rFonts w:ascii="Times New Roman" w:hAnsi="Times New Roman" w:cs="Times New Roman"/>
          <w:sz w:val="28"/>
        </w:rPr>
        <w:t>в соответствии с пунктом 7 статьи 78 Бюджетного кодекса Российской Федерации (далее – соглашения) в целях обеспечения возможности заключения соглашений за достигнутые результаты в определенной сфере деятельности, в том числе в области науки, культуры, образования, искусства и спорта, и (или) в целях финансовой поддержки лиц, проявивших выдающиеся способности, в возрасте от 14 до 18 лет.</w:t>
      </w:r>
    </w:p>
    <w:sectPr w:rsidR="005C5D03" w:rsidRPr="00B15D49" w:rsidSect="005C5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3"/>
    <w:rsid w:val="00287A0B"/>
    <w:rsid w:val="002B6C6E"/>
    <w:rsid w:val="002D0AA5"/>
    <w:rsid w:val="00301B0B"/>
    <w:rsid w:val="003310F3"/>
    <w:rsid w:val="00426638"/>
    <w:rsid w:val="00475868"/>
    <w:rsid w:val="004C467C"/>
    <w:rsid w:val="0050317A"/>
    <w:rsid w:val="00555006"/>
    <w:rsid w:val="00597FA6"/>
    <w:rsid w:val="005C5D03"/>
    <w:rsid w:val="006421E4"/>
    <w:rsid w:val="00660C6C"/>
    <w:rsid w:val="006A0A28"/>
    <w:rsid w:val="006C1417"/>
    <w:rsid w:val="007A116A"/>
    <w:rsid w:val="007D2750"/>
    <w:rsid w:val="009001B0"/>
    <w:rsid w:val="0091526C"/>
    <w:rsid w:val="00A91283"/>
    <w:rsid w:val="00AD5DC9"/>
    <w:rsid w:val="00B15D49"/>
    <w:rsid w:val="00B34B76"/>
    <w:rsid w:val="00C9193A"/>
    <w:rsid w:val="00C95A17"/>
    <w:rsid w:val="00D90D75"/>
    <w:rsid w:val="00E458D7"/>
    <w:rsid w:val="00E652FA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2AD2-7646-4801-9DE7-AD75C53D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Дом</cp:lastModifiedBy>
  <cp:revision>2</cp:revision>
  <cp:lastPrinted>2020-03-25T08:11:00Z</cp:lastPrinted>
  <dcterms:created xsi:type="dcterms:W3CDTF">2020-10-06T13:00:00Z</dcterms:created>
  <dcterms:modified xsi:type="dcterms:W3CDTF">2020-10-06T13:00:00Z</dcterms:modified>
</cp:coreProperties>
</file>