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4B" w:rsidRPr="00E81CD1" w:rsidRDefault="00FA2947" w:rsidP="00261A38">
      <w:pPr>
        <w:ind w:right="-569"/>
        <w:jc w:val="center"/>
        <w:rPr>
          <w:b/>
          <w:szCs w:val="28"/>
        </w:rPr>
      </w:pPr>
      <w:bookmarkStart w:id="0" w:name="_GoBack"/>
      <w:bookmarkEnd w:id="0"/>
      <w:r w:rsidRPr="00E81CD1">
        <w:rPr>
          <w:b/>
          <w:szCs w:val="28"/>
        </w:rPr>
        <w:t>ПОЯСНИТЕЛЬНАЯ ЗАПИСКА</w:t>
      </w:r>
    </w:p>
    <w:p w:rsidR="00D64B93" w:rsidRPr="00D64B93" w:rsidRDefault="004A1761" w:rsidP="00D64B9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E81CD1">
        <w:rPr>
          <w:b/>
          <w:szCs w:val="28"/>
        </w:rPr>
        <w:t>к проект</w:t>
      </w:r>
      <w:r w:rsidR="002776C5" w:rsidRPr="00E81CD1">
        <w:rPr>
          <w:b/>
          <w:szCs w:val="28"/>
        </w:rPr>
        <w:t xml:space="preserve">у </w:t>
      </w:r>
      <w:r w:rsidR="00E74CE7" w:rsidRPr="00E81CD1">
        <w:rPr>
          <w:b/>
          <w:szCs w:val="28"/>
        </w:rPr>
        <w:t>постановления</w:t>
      </w:r>
      <w:r w:rsidR="00375201" w:rsidRPr="00E81CD1">
        <w:rPr>
          <w:b/>
          <w:szCs w:val="28"/>
        </w:rPr>
        <w:t xml:space="preserve"> Правительства</w:t>
      </w:r>
      <w:r w:rsidRPr="00E81CD1">
        <w:rPr>
          <w:b/>
          <w:szCs w:val="28"/>
        </w:rPr>
        <w:t xml:space="preserve"> Российской Федерации </w:t>
      </w:r>
      <w:r w:rsidR="00F55064" w:rsidRPr="00E81CD1">
        <w:rPr>
          <w:b/>
          <w:szCs w:val="28"/>
        </w:rPr>
        <w:br/>
      </w:r>
      <w:r w:rsidR="00E81CD1">
        <w:rPr>
          <w:b/>
          <w:szCs w:val="28"/>
        </w:rPr>
        <w:t>«</w:t>
      </w:r>
      <w:r w:rsidR="00D64B93" w:rsidRPr="00D64B93">
        <w:rPr>
          <w:b/>
          <w:szCs w:val="28"/>
        </w:rPr>
        <w:t>О внесении изменений в Правила передачи Федеральным агентством</w:t>
      </w:r>
    </w:p>
    <w:p w:rsidR="00E81CD1" w:rsidRPr="00E81CD1" w:rsidRDefault="00D64B93" w:rsidP="00D64B9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D64B93">
        <w:rPr>
          <w:b/>
          <w:szCs w:val="28"/>
        </w:rPr>
        <w:t>по управлению государственным имуществом федерального имущества некоммерческим организациям в качестве имущественного взноса Российской Федерации</w:t>
      </w:r>
      <w:r w:rsidR="00C91333">
        <w:rPr>
          <w:b/>
          <w:szCs w:val="28"/>
        </w:rPr>
        <w:t>»</w:t>
      </w:r>
    </w:p>
    <w:p w:rsidR="00E778B1" w:rsidRPr="00E81CD1" w:rsidRDefault="00E778B1" w:rsidP="00E81CD1">
      <w:pPr>
        <w:spacing w:line="276" w:lineRule="auto"/>
        <w:ind w:right="-569"/>
        <w:jc w:val="center"/>
        <w:rPr>
          <w:b/>
          <w:color w:val="000000"/>
          <w:szCs w:val="28"/>
        </w:rPr>
      </w:pPr>
    </w:p>
    <w:p w:rsidR="00EF7486" w:rsidRDefault="00EF7486" w:rsidP="00D64B93">
      <w:pPr>
        <w:tabs>
          <w:tab w:val="left" w:pos="709"/>
        </w:tabs>
        <w:spacing w:line="276" w:lineRule="auto"/>
        <w:ind w:left="34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Проект постановления Правительства Российской Федерации </w:t>
      </w:r>
      <w:r w:rsidRPr="00EF7486">
        <w:rPr>
          <w:szCs w:val="28"/>
        </w:rPr>
        <w:t>«</w:t>
      </w:r>
      <w:r w:rsidR="00D64B93" w:rsidRPr="00D64B93">
        <w:rPr>
          <w:szCs w:val="28"/>
        </w:rPr>
        <w:t>О внесении изменений в Правила передачи Федеральным агентством</w:t>
      </w:r>
      <w:r w:rsidR="00D64B93">
        <w:rPr>
          <w:szCs w:val="28"/>
        </w:rPr>
        <w:t xml:space="preserve"> </w:t>
      </w:r>
      <w:r w:rsidR="00D64B93" w:rsidRPr="00D64B93">
        <w:rPr>
          <w:szCs w:val="28"/>
        </w:rPr>
        <w:t>по управлению государственным имуществом федерального имущества некоммерческим организациям в качестве имущественного взноса Российской Федерации</w:t>
      </w:r>
      <w:r w:rsidRPr="00EF7486">
        <w:rPr>
          <w:szCs w:val="28"/>
        </w:rPr>
        <w:t>»</w:t>
      </w:r>
      <w:r>
        <w:rPr>
          <w:szCs w:val="28"/>
        </w:rPr>
        <w:t xml:space="preserve"> (далее – проект постановления) разработан в </w:t>
      </w:r>
      <w:r w:rsidRPr="00EF7486">
        <w:rPr>
          <w:szCs w:val="28"/>
        </w:rPr>
        <w:t>целях реализации пункта 6 Плана-графика подготовки нормативных правовых актов Правительства Российской Федерации и федеральных органов исполнительной власти, подлежащих признанию утративши</w:t>
      </w:r>
      <w:r w:rsidR="00F40243">
        <w:rPr>
          <w:szCs w:val="28"/>
        </w:rPr>
        <w:t xml:space="preserve">ми силу, изменению или принятию </w:t>
      </w:r>
      <w:r w:rsidRPr="00EF7486">
        <w:rPr>
          <w:szCs w:val="28"/>
        </w:rPr>
        <w:t>в связи с принятием</w:t>
      </w:r>
      <w:proofErr w:type="gramEnd"/>
      <w:r w:rsidRPr="00EF7486">
        <w:rPr>
          <w:szCs w:val="28"/>
        </w:rPr>
        <w:t xml:space="preserve"> Федерального закона от 18 марта 2020 г.</w:t>
      </w:r>
      <w:r>
        <w:rPr>
          <w:szCs w:val="28"/>
        </w:rPr>
        <w:t xml:space="preserve"> </w:t>
      </w:r>
      <w:r w:rsidR="00F40243">
        <w:rPr>
          <w:szCs w:val="28"/>
        </w:rPr>
        <w:t xml:space="preserve">№ 66-ФЗ </w:t>
      </w:r>
      <w:r w:rsidRPr="00EF7486">
        <w:rPr>
          <w:szCs w:val="28"/>
        </w:rPr>
        <w:t xml:space="preserve">«О внесении изменений в федеральный закон «Об оценочной деятельности в Российской Федерации» и отдельные законодательные акты Российской Федерации», утвержденного Заместителем Председателя Правительства Российской Федерации В.В. </w:t>
      </w:r>
      <w:proofErr w:type="spellStart"/>
      <w:r w:rsidRPr="00EF7486">
        <w:rPr>
          <w:szCs w:val="28"/>
        </w:rPr>
        <w:t>Абрамченко</w:t>
      </w:r>
      <w:proofErr w:type="spellEnd"/>
      <w:r w:rsidRPr="00EF7486">
        <w:rPr>
          <w:szCs w:val="28"/>
        </w:rPr>
        <w:t xml:space="preserve"> 1 июня 2020 г.</w:t>
      </w:r>
      <w:r>
        <w:rPr>
          <w:szCs w:val="28"/>
        </w:rPr>
        <w:t xml:space="preserve"> </w:t>
      </w:r>
      <w:r w:rsidRPr="00EF7486">
        <w:rPr>
          <w:szCs w:val="28"/>
        </w:rPr>
        <w:t>№ 4585п-П11</w:t>
      </w:r>
      <w:r>
        <w:rPr>
          <w:szCs w:val="28"/>
        </w:rPr>
        <w:t>.</w:t>
      </w:r>
    </w:p>
    <w:p w:rsidR="00A50CE3" w:rsidRDefault="00A50CE3" w:rsidP="00A50CE3">
      <w:pPr>
        <w:tabs>
          <w:tab w:val="left" w:pos="709"/>
        </w:tabs>
        <w:spacing w:line="276" w:lineRule="auto"/>
        <w:ind w:left="34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Проектом постановления предусматривается внесение изменений в </w:t>
      </w:r>
      <w:r w:rsidRPr="00A50CE3">
        <w:rPr>
          <w:szCs w:val="28"/>
        </w:rPr>
        <w:t>Правила передачи Федеральным агентством по управлению государственным имуществом федерального имущества некоммерческим организациям в качестве имущественного взноса Российской Федерации</w:t>
      </w:r>
      <w:r>
        <w:rPr>
          <w:szCs w:val="28"/>
        </w:rPr>
        <w:t xml:space="preserve">, утвержденные </w:t>
      </w:r>
      <w:r w:rsidRPr="00A50CE3">
        <w:rPr>
          <w:szCs w:val="28"/>
        </w:rPr>
        <w:t>постановление</w:t>
      </w:r>
      <w:r>
        <w:rPr>
          <w:szCs w:val="28"/>
        </w:rPr>
        <w:t>м</w:t>
      </w:r>
      <w:r w:rsidRPr="00A50CE3">
        <w:rPr>
          <w:szCs w:val="28"/>
        </w:rPr>
        <w:t xml:space="preserve"> Правительства Российской Федерации от 6 ноября 2015 г. № 1200</w:t>
      </w:r>
      <w:r w:rsidR="00F40243">
        <w:rPr>
          <w:szCs w:val="28"/>
        </w:rPr>
        <w:br/>
      </w:r>
      <w:r>
        <w:rPr>
          <w:szCs w:val="28"/>
        </w:rPr>
        <w:t>«</w:t>
      </w:r>
      <w:r w:rsidRPr="00A50CE3">
        <w:rPr>
          <w:szCs w:val="28"/>
        </w:rPr>
        <w:t>Об утверждении Правил передачи Федеральным агентством по управлению государственным имуществом федерального имущества некоммерческим организациям в качестве имущественн</w:t>
      </w:r>
      <w:r>
        <w:rPr>
          <w:szCs w:val="28"/>
        </w:rPr>
        <w:t>ого взноса Российской Федерации»</w:t>
      </w:r>
      <w:r w:rsidR="00660E1E">
        <w:rPr>
          <w:szCs w:val="28"/>
        </w:rPr>
        <w:t xml:space="preserve"> (далее – Правила)</w:t>
      </w:r>
      <w:r>
        <w:rPr>
          <w:szCs w:val="28"/>
        </w:rPr>
        <w:t>, уточняющих порядок передачи</w:t>
      </w:r>
      <w:proofErr w:type="gramEnd"/>
      <w:r>
        <w:rPr>
          <w:szCs w:val="28"/>
        </w:rPr>
        <w:t xml:space="preserve"> земельных участков </w:t>
      </w:r>
      <w:r w:rsidRPr="00A50CE3">
        <w:rPr>
          <w:szCs w:val="28"/>
        </w:rPr>
        <w:t>некоммерческим организациям в качестве имущественного взноса Российской Федерации</w:t>
      </w:r>
      <w:r>
        <w:rPr>
          <w:szCs w:val="28"/>
        </w:rPr>
        <w:t>.</w:t>
      </w:r>
    </w:p>
    <w:p w:rsidR="00F40243" w:rsidRDefault="00A50CE3" w:rsidP="00F40243">
      <w:pPr>
        <w:tabs>
          <w:tab w:val="left" w:pos="709"/>
        </w:tabs>
        <w:spacing w:line="276" w:lineRule="auto"/>
        <w:ind w:left="34" w:firstLine="709"/>
        <w:jc w:val="both"/>
        <w:rPr>
          <w:szCs w:val="28"/>
        </w:rPr>
      </w:pPr>
      <w:proofErr w:type="gramStart"/>
      <w:r>
        <w:rPr>
          <w:szCs w:val="28"/>
        </w:rPr>
        <w:t>Проектом</w:t>
      </w:r>
      <w:r w:rsidR="00660E1E">
        <w:rPr>
          <w:szCs w:val="28"/>
        </w:rPr>
        <w:t xml:space="preserve"> постановления также предусматривается </w:t>
      </w:r>
      <w:r w:rsidR="00D96CD1">
        <w:rPr>
          <w:szCs w:val="28"/>
        </w:rPr>
        <w:t>неприменение Правил</w:t>
      </w:r>
      <w:r w:rsidR="00D96CD1">
        <w:rPr>
          <w:szCs w:val="28"/>
        </w:rPr>
        <w:br/>
        <w:t>к федеральному имуществу, расположенному</w:t>
      </w:r>
      <w:r w:rsidR="00660E1E" w:rsidRPr="00660E1E">
        <w:rPr>
          <w:szCs w:val="28"/>
        </w:rPr>
        <w:t xml:space="preserve"> в границах морских портов </w:t>
      </w:r>
      <w:r w:rsidR="00660E1E">
        <w:rPr>
          <w:szCs w:val="28"/>
        </w:rPr>
        <w:t xml:space="preserve">и </w:t>
      </w:r>
      <w:r w:rsidR="00D96CD1">
        <w:rPr>
          <w:szCs w:val="28"/>
        </w:rPr>
        <w:t>закрепленному</w:t>
      </w:r>
      <w:r w:rsidR="00660E1E" w:rsidRPr="00660E1E">
        <w:rPr>
          <w:szCs w:val="28"/>
        </w:rPr>
        <w:t xml:space="preserve"> в хозяйственном ведении или оперативном управлении федеральных государственных унитарных предприятий или федеральных государственных учреждений, подведомственных Федера</w:t>
      </w:r>
      <w:r w:rsidR="00356F8C">
        <w:rPr>
          <w:szCs w:val="28"/>
        </w:rPr>
        <w:t xml:space="preserve">льному агентству по рыболовству, в связи с осуществлением </w:t>
      </w:r>
      <w:r w:rsidR="00F40243">
        <w:rPr>
          <w:szCs w:val="28"/>
        </w:rPr>
        <w:t>соответствующих</w:t>
      </w:r>
      <w:r w:rsidR="00356F8C">
        <w:rPr>
          <w:szCs w:val="28"/>
        </w:rPr>
        <w:t xml:space="preserve"> полномочий </w:t>
      </w:r>
      <w:proofErr w:type="spellStart"/>
      <w:r w:rsidR="00356F8C">
        <w:rPr>
          <w:szCs w:val="28"/>
        </w:rPr>
        <w:t>Росрыболовством</w:t>
      </w:r>
      <w:proofErr w:type="spellEnd"/>
      <w:r w:rsidR="00356F8C">
        <w:rPr>
          <w:szCs w:val="28"/>
        </w:rPr>
        <w:t xml:space="preserve"> на основании части 4 статьи 30 </w:t>
      </w:r>
      <w:r w:rsidR="00F40243">
        <w:rPr>
          <w:szCs w:val="28"/>
        </w:rPr>
        <w:t>Федерального</w:t>
      </w:r>
      <w:r w:rsidR="00356F8C" w:rsidRPr="00356F8C">
        <w:rPr>
          <w:szCs w:val="28"/>
        </w:rPr>
        <w:t xml:space="preserve"> закон</w:t>
      </w:r>
      <w:r w:rsidR="00F40243">
        <w:rPr>
          <w:szCs w:val="28"/>
        </w:rPr>
        <w:t>а</w:t>
      </w:r>
      <w:r w:rsidR="00F40243">
        <w:rPr>
          <w:szCs w:val="28"/>
        </w:rPr>
        <w:br/>
        <w:t xml:space="preserve">от 8 ноября </w:t>
      </w:r>
      <w:r w:rsidR="00356F8C" w:rsidRPr="00356F8C">
        <w:rPr>
          <w:szCs w:val="28"/>
        </w:rPr>
        <w:t>2007</w:t>
      </w:r>
      <w:r w:rsidR="00F40243">
        <w:rPr>
          <w:szCs w:val="28"/>
        </w:rPr>
        <w:t xml:space="preserve"> г. №</w:t>
      </w:r>
      <w:r w:rsidR="00356F8C" w:rsidRPr="00356F8C">
        <w:rPr>
          <w:szCs w:val="28"/>
        </w:rPr>
        <w:t xml:space="preserve"> 261-ФЗ </w:t>
      </w:r>
      <w:r w:rsidR="00F40243">
        <w:rPr>
          <w:szCs w:val="28"/>
        </w:rPr>
        <w:t>«</w:t>
      </w:r>
      <w:r w:rsidR="00356F8C" w:rsidRPr="00356F8C">
        <w:rPr>
          <w:szCs w:val="28"/>
        </w:rPr>
        <w:t>О морски</w:t>
      </w:r>
      <w:r w:rsidR="00F40243">
        <w:rPr>
          <w:szCs w:val="28"/>
        </w:rPr>
        <w:t>х портах в</w:t>
      </w:r>
      <w:proofErr w:type="gramEnd"/>
      <w:r w:rsidR="00F40243">
        <w:rPr>
          <w:szCs w:val="28"/>
        </w:rPr>
        <w:t xml:space="preserve"> Российской Федерации</w:t>
      </w:r>
      <w:r w:rsidR="00F40243">
        <w:rPr>
          <w:szCs w:val="28"/>
        </w:rPr>
        <w:br/>
      </w:r>
      <w:r w:rsidR="00356F8C" w:rsidRPr="00356F8C">
        <w:rPr>
          <w:szCs w:val="28"/>
        </w:rPr>
        <w:t>и о внесении изменений в отдельные законодате</w:t>
      </w:r>
      <w:r w:rsidR="00F40243">
        <w:rPr>
          <w:szCs w:val="28"/>
        </w:rPr>
        <w:t>льные акты Российской Федерации» и подпункта 5.5.35 Положения</w:t>
      </w:r>
      <w:r w:rsidR="00F40243" w:rsidRPr="00F40243">
        <w:rPr>
          <w:szCs w:val="28"/>
        </w:rPr>
        <w:t xml:space="preserve"> о Федеральном агентстве по </w:t>
      </w:r>
      <w:r w:rsidR="00F40243" w:rsidRPr="00F40243">
        <w:rPr>
          <w:szCs w:val="28"/>
        </w:rPr>
        <w:lastRenderedPageBreak/>
        <w:t>рыболовству</w:t>
      </w:r>
      <w:r w:rsidR="00F40243">
        <w:rPr>
          <w:szCs w:val="28"/>
        </w:rPr>
        <w:t xml:space="preserve">, утвержденного постановлением Правительства Российской Федерации </w:t>
      </w:r>
      <w:r w:rsidR="00F40243" w:rsidRPr="00F40243">
        <w:rPr>
          <w:szCs w:val="28"/>
        </w:rPr>
        <w:t>от 11</w:t>
      </w:r>
      <w:r w:rsidR="00F40243">
        <w:rPr>
          <w:szCs w:val="28"/>
        </w:rPr>
        <w:t xml:space="preserve"> июня </w:t>
      </w:r>
      <w:r w:rsidR="00F40243" w:rsidRPr="00F40243">
        <w:rPr>
          <w:szCs w:val="28"/>
        </w:rPr>
        <w:t>2008</w:t>
      </w:r>
      <w:r w:rsidR="00F40243">
        <w:rPr>
          <w:szCs w:val="28"/>
        </w:rPr>
        <w:t xml:space="preserve"> г. №</w:t>
      </w:r>
      <w:r w:rsidR="00F40243" w:rsidRPr="00F40243">
        <w:rPr>
          <w:szCs w:val="28"/>
        </w:rPr>
        <w:t xml:space="preserve"> 444 </w:t>
      </w:r>
      <w:r w:rsidR="00F40243">
        <w:rPr>
          <w:szCs w:val="28"/>
        </w:rPr>
        <w:t>«</w:t>
      </w:r>
      <w:r w:rsidR="00F40243" w:rsidRPr="00F40243">
        <w:rPr>
          <w:szCs w:val="28"/>
        </w:rPr>
        <w:t>О Федер</w:t>
      </w:r>
      <w:r w:rsidR="00F40243">
        <w:rPr>
          <w:szCs w:val="28"/>
        </w:rPr>
        <w:t>альном агентстве по рыболовству».</w:t>
      </w:r>
    </w:p>
    <w:p w:rsidR="000D3111" w:rsidRDefault="000D3111" w:rsidP="00F40243">
      <w:pPr>
        <w:tabs>
          <w:tab w:val="left" w:pos="709"/>
        </w:tabs>
        <w:spacing w:line="276" w:lineRule="auto"/>
        <w:ind w:left="34" w:firstLine="709"/>
        <w:jc w:val="both"/>
        <w:rPr>
          <w:szCs w:val="28"/>
        </w:rPr>
      </w:pPr>
      <w:r w:rsidRPr="008352F3">
        <w:rPr>
          <w:szCs w:val="28"/>
        </w:rPr>
        <w:t xml:space="preserve">Реализация предлагаемых проектом </w:t>
      </w:r>
      <w:r>
        <w:rPr>
          <w:szCs w:val="28"/>
        </w:rPr>
        <w:t>постановления</w:t>
      </w:r>
      <w:r w:rsidRPr="008352F3">
        <w:rPr>
          <w:szCs w:val="28"/>
        </w:rPr>
        <w:t xml:space="preserve"> решений не потребует дополнительных расходов, покрываемых за счет средств бюджетов бюджетн</w:t>
      </w:r>
      <w:r>
        <w:rPr>
          <w:szCs w:val="28"/>
        </w:rPr>
        <w:t>ой системы Российской Федерации</w:t>
      </w:r>
      <w:r w:rsidRPr="008352F3">
        <w:rPr>
          <w:szCs w:val="28"/>
        </w:rPr>
        <w:t>.</w:t>
      </w:r>
    </w:p>
    <w:p w:rsidR="00EF7486" w:rsidRDefault="00830F9A" w:rsidP="0085475F">
      <w:pPr>
        <w:autoSpaceDE w:val="0"/>
        <w:autoSpaceDN w:val="0"/>
        <w:adjustRightInd w:val="0"/>
        <w:spacing w:line="276" w:lineRule="auto"/>
        <w:ind w:left="34" w:firstLine="533"/>
        <w:jc w:val="both"/>
        <w:outlineLvl w:val="0"/>
        <w:rPr>
          <w:szCs w:val="28"/>
        </w:rPr>
      </w:pPr>
      <w:r w:rsidRPr="00696532">
        <w:rPr>
          <w:szCs w:val="28"/>
        </w:rPr>
        <w:t xml:space="preserve">Реализация </w:t>
      </w:r>
      <w:r w:rsidR="00EF7486">
        <w:rPr>
          <w:szCs w:val="28"/>
        </w:rPr>
        <w:t xml:space="preserve">проекта </w:t>
      </w:r>
      <w:r w:rsidRPr="00696532">
        <w:rPr>
          <w:szCs w:val="28"/>
        </w:rPr>
        <w:t xml:space="preserve">постановления </w:t>
      </w:r>
      <w:r w:rsidR="00EF7486">
        <w:rPr>
          <w:szCs w:val="28"/>
        </w:rPr>
        <w:t>не повлечет изменение финансовых обязательств государства и дополнительные расходы, покрываемые за счет средств федерального бюджета и бюджетов субъектов Российской Федерации.</w:t>
      </w:r>
    </w:p>
    <w:p w:rsidR="000D3111" w:rsidRDefault="000D3111" w:rsidP="0085475F">
      <w:pPr>
        <w:tabs>
          <w:tab w:val="left" w:pos="709"/>
        </w:tabs>
        <w:spacing w:line="276" w:lineRule="auto"/>
        <w:ind w:left="34" w:firstLine="533"/>
        <w:jc w:val="both"/>
        <w:rPr>
          <w:szCs w:val="28"/>
        </w:rPr>
      </w:pPr>
      <w:r w:rsidRPr="008352F3">
        <w:rPr>
          <w:szCs w:val="28"/>
        </w:rPr>
        <w:t xml:space="preserve">Положения проекта </w:t>
      </w:r>
      <w:r>
        <w:rPr>
          <w:szCs w:val="28"/>
        </w:rPr>
        <w:t xml:space="preserve">постановления </w:t>
      </w:r>
      <w:r w:rsidRPr="008352F3">
        <w:rPr>
          <w:szCs w:val="28"/>
        </w:rPr>
        <w:t>со</w:t>
      </w:r>
      <w:r w:rsidR="00F40243">
        <w:rPr>
          <w:szCs w:val="28"/>
        </w:rPr>
        <w:t>ответствуют положениям Договора</w:t>
      </w:r>
      <w:r w:rsidR="00F40243">
        <w:rPr>
          <w:szCs w:val="28"/>
        </w:rPr>
        <w:br/>
      </w:r>
      <w:r w:rsidRPr="008352F3">
        <w:rPr>
          <w:szCs w:val="28"/>
        </w:rPr>
        <w:t>о Евразийском экономическом союзе, а также положениям иных международных договоров Российской Федерации.</w:t>
      </w:r>
    </w:p>
    <w:p w:rsidR="0085475F" w:rsidRDefault="00F3654A" w:rsidP="0085475F">
      <w:pPr>
        <w:tabs>
          <w:tab w:val="left" w:pos="709"/>
        </w:tabs>
        <w:spacing w:line="276" w:lineRule="auto"/>
        <w:ind w:left="34" w:firstLine="533"/>
        <w:jc w:val="both"/>
        <w:rPr>
          <w:szCs w:val="28"/>
        </w:rPr>
      </w:pPr>
      <w:r>
        <w:rPr>
          <w:szCs w:val="28"/>
        </w:rPr>
        <w:t>Реализация п</w:t>
      </w:r>
      <w:r w:rsidR="0085475F">
        <w:rPr>
          <w:szCs w:val="28"/>
        </w:rPr>
        <w:t xml:space="preserve">роект постановления </w:t>
      </w:r>
      <w:r>
        <w:rPr>
          <w:szCs w:val="28"/>
        </w:rPr>
        <w:t xml:space="preserve">не повлечет негативных социально-экономических, финансовых и иных последствий реализации предлагаемых решений, в том числе для субъектов предпринимательской и иной экономической деятельности, а также </w:t>
      </w:r>
      <w:r w:rsidR="0085475F">
        <w:rPr>
          <w:szCs w:val="28"/>
        </w:rPr>
        <w:t xml:space="preserve">не повлияет </w:t>
      </w:r>
      <w:r w:rsidR="0085475F" w:rsidRPr="0085475F">
        <w:rPr>
          <w:szCs w:val="28"/>
        </w:rPr>
        <w:t>на достижение целей государственных программ Российской Федерации.</w:t>
      </w:r>
    </w:p>
    <w:p w:rsidR="00067ACD" w:rsidRPr="00F53733" w:rsidRDefault="005361B2" w:rsidP="0085475F">
      <w:pPr>
        <w:spacing w:line="276" w:lineRule="auto"/>
        <w:ind w:left="34" w:firstLine="533"/>
        <w:jc w:val="both"/>
        <w:rPr>
          <w:szCs w:val="28"/>
        </w:rPr>
      </w:pPr>
      <w:r>
        <w:rPr>
          <w:szCs w:val="28"/>
        </w:rPr>
        <w:t xml:space="preserve">В проекте постановления </w:t>
      </w:r>
      <w:r w:rsidR="00F53733">
        <w:rPr>
          <w:szCs w:val="28"/>
        </w:rPr>
        <w:t>отсутств</w:t>
      </w:r>
      <w:r>
        <w:rPr>
          <w:szCs w:val="28"/>
        </w:rPr>
        <w:t>уют</w:t>
      </w:r>
      <w:r w:rsidR="00F53733">
        <w:rPr>
          <w:szCs w:val="28"/>
        </w:rPr>
        <w:t xml:space="preserve"> обязательны</w:t>
      </w:r>
      <w:r>
        <w:rPr>
          <w:szCs w:val="28"/>
        </w:rPr>
        <w:t>е</w:t>
      </w:r>
      <w:r w:rsidR="00F53733">
        <w:rPr>
          <w:szCs w:val="28"/>
        </w:rPr>
        <w:t xml:space="preserve"> требовани</w:t>
      </w:r>
      <w:r>
        <w:rPr>
          <w:szCs w:val="28"/>
        </w:rPr>
        <w:t>я</w:t>
      </w:r>
      <w:r w:rsidR="00F53733">
        <w:rPr>
          <w:szCs w:val="28"/>
        </w:rPr>
        <w:t>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</w:t>
      </w:r>
      <w:r>
        <w:rPr>
          <w:szCs w:val="28"/>
        </w:rPr>
        <w:t>е</w:t>
      </w:r>
      <w:r w:rsidR="00F53733">
        <w:rPr>
          <w:szCs w:val="28"/>
        </w:rPr>
        <w:t xml:space="preserve"> требовани</w:t>
      </w:r>
      <w:r>
        <w:rPr>
          <w:szCs w:val="28"/>
        </w:rPr>
        <w:t>я</w:t>
      </w:r>
      <w:r w:rsidR="00F53733">
        <w:rPr>
          <w:szCs w:val="28"/>
        </w:rPr>
        <w:t>, соответствие которы</w:t>
      </w:r>
      <w:r>
        <w:rPr>
          <w:szCs w:val="28"/>
        </w:rPr>
        <w:t>х</w:t>
      </w:r>
      <w:r w:rsidR="00F53733">
        <w:rPr>
          <w:szCs w:val="28"/>
        </w:rPr>
        <w:t xml:space="preserve"> проверяется при выдаче разрешений, лицензий, аттестатов аккредитации, иных документов, </w:t>
      </w:r>
      <w:r w:rsidR="008D2FD3">
        <w:rPr>
          <w:szCs w:val="28"/>
        </w:rPr>
        <w:t>имеющих разрешительный характер</w:t>
      </w:r>
      <w:r w:rsidR="00EF7486">
        <w:rPr>
          <w:szCs w:val="28"/>
        </w:rPr>
        <w:t>.</w:t>
      </w:r>
    </w:p>
    <w:sectPr w:rsidR="00067ACD" w:rsidRPr="00F53733" w:rsidSect="00F402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992" w:left="1134" w:header="851" w:footer="79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1B" w:rsidRDefault="00B27D1B">
      <w:r>
        <w:separator/>
      </w:r>
    </w:p>
  </w:endnote>
  <w:endnote w:type="continuationSeparator" w:id="0">
    <w:p w:rsidR="00B27D1B" w:rsidRDefault="00B2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5F" w:rsidRDefault="008547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5F" w:rsidRDefault="008547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5F" w:rsidRDefault="008547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1B" w:rsidRDefault="00B27D1B">
      <w:r>
        <w:separator/>
      </w:r>
    </w:p>
  </w:footnote>
  <w:footnote w:type="continuationSeparator" w:id="0">
    <w:p w:rsidR="00B27D1B" w:rsidRDefault="00B27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F1" w:rsidRDefault="005173F1" w:rsidP="003B3B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73F1" w:rsidRDefault="005173F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EC" w:rsidRPr="00B159A1" w:rsidRDefault="00D950EC">
    <w:pPr>
      <w:pStyle w:val="a3"/>
      <w:jc w:val="center"/>
      <w:rPr>
        <w:sz w:val="24"/>
        <w:szCs w:val="24"/>
      </w:rPr>
    </w:pPr>
    <w:r w:rsidRPr="00B159A1">
      <w:rPr>
        <w:sz w:val="24"/>
        <w:szCs w:val="24"/>
      </w:rPr>
      <w:fldChar w:fldCharType="begin"/>
    </w:r>
    <w:r w:rsidRPr="00B159A1">
      <w:rPr>
        <w:sz w:val="24"/>
        <w:szCs w:val="24"/>
      </w:rPr>
      <w:instrText>PAGE   \* MERGEFORMAT</w:instrText>
    </w:r>
    <w:r w:rsidRPr="00B159A1">
      <w:rPr>
        <w:sz w:val="24"/>
        <w:szCs w:val="24"/>
      </w:rPr>
      <w:fldChar w:fldCharType="separate"/>
    </w:r>
    <w:r w:rsidR="00546C1E">
      <w:rPr>
        <w:noProof/>
        <w:sz w:val="24"/>
        <w:szCs w:val="24"/>
      </w:rPr>
      <w:t>2</w:t>
    </w:r>
    <w:r w:rsidRPr="00B159A1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5F" w:rsidRDefault="008547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7FEC"/>
    <w:multiLevelType w:val="hybridMultilevel"/>
    <w:tmpl w:val="B64632D0"/>
    <w:lvl w:ilvl="0" w:tplc="15049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5B6003"/>
    <w:multiLevelType w:val="hybridMultilevel"/>
    <w:tmpl w:val="4E94E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FADEB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922EA"/>
    <w:multiLevelType w:val="hybridMultilevel"/>
    <w:tmpl w:val="BD92009E"/>
    <w:lvl w:ilvl="0" w:tplc="F94437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D2026A"/>
    <w:multiLevelType w:val="hybridMultilevel"/>
    <w:tmpl w:val="1D42F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08"/>
    <w:rsid w:val="0000176B"/>
    <w:rsid w:val="00003545"/>
    <w:rsid w:val="00003B18"/>
    <w:rsid w:val="00022D25"/>
    <w:rsid w:val="000245ED"/>
    <w:rsid w:val="000276E6"/>
    <w:rsid w:val="00030296"/>
    <w:rsid w:val="00035934"/>
    <w:rsid w:val="000469EB"/>
    <w:rsid w:val="00052100"/>
    <w:rsid w:val="00052998"/>
    <w:rsid w:val="00054CA5"/>
    <w:rsid w:val="00056963"/>
    <w:rsid w:val="00057E57"/>
    <w:rsid w:val="00061483"/>
    <w:rsid w:val="00067ACD"/>
    <w:rsid w:val="0007012D"/>
    <w:rsid w:val="00071FCE"/>
    <w:rsid w:val="00075C09"/>
    <w:rsid w:val="00077918"/>
    <w:rsid w:val="000A34D3"/>
    <w:rsid w:val="000A66F8"/>
    <w:rsid w:val="000A7A47"/>
    <w:rsid w:val="000B1D48"/>
    <w:rsid w:val="000B224F"/>
    <w:rsid w:val="000B3E43"/>
    <w:rsid w:val="000C0D1D"/>
    <w:rsid w:val="000C7929"/>
    <w:rsid w:val="000D28EA"/>
    <w:rsid w:val="000D3111"/>
    <w:rsid w:val="000D7156"/>
    <w:rsid w:val="000D7CFC"/>
    <w:rsid w:val="000D7E0A"/>
    <w:rsid w:val="000E3A76"/>
    <w:rsid w:val="000F097A"/>
    <w:rsid w:val="000F7BF4"/>
    <w:rsid w:val="001128B9"/>
    <w:rsid w:val="00112BE9"/>
    <w:rsid w:val="001165D5"/>
    <w:rsid w:val="00117AC0"/>
    <w:rsid w:val="00121980"/>
    <w:rsid w:val="001244B9"/>
    <w:rsid w:val="00124D22"/>
    <w:rsid w:val="00127766"/>
    <w:rsid w:val="00133E0D"/>
    <w:rsid w:val="00133EF4"/>
    <w:rsid w:val="001359E1"/>
    <w:rsid w:val="00136122"/>
    <w:rsid w:val="00137134"/>
    <w:rsid w:val="00137BE5"/>
    <w:rsid w:val="00137F27"/>
    <w:rsid w:val="001405FF"/>
    <w:rsid w:val="001441D2"/>
    <w:rsid w:val="001507E0"/>
    <w:rsid w:val="00153CB8"/>
    <w:rsid w:val="001553AB"/>
    <w:rsid w:val="00163631"/>
    <w:rsid w:val="0017772F"/>
    <w:rsid w:val="00183E6B"/>
    <w:rsid w:val="001843DC"/>
    <w:rsid w:val="00191E02"/>
    <w:rsid w:val="00196893"/>
    <w:rsid w:val="001A05CA"/>
    <w:rsid w:val="001A754A"/>
    <w:rsid w:val="001B0E3F"/>
    <w:rsid w:val="001B47D9"/>
    <w:rsid w:val="001B781B"/>
    <w:rsid w:val="001C6315"/>
    <w:rsid w:val="001D3E45"/>
    <w:rsid w:val="001E12CC"/>
    <w:rsid w:val="001E1C6A"/>
    <w:rsid w:val="001E713E"/>
    <w:rsid w:val="001F74DF"/>
    <w:rsid w:val="00200968"/>
    <w:rsid w:val="00202108"/>
    <w:rsid w:val="00203C09"/>
    <w:rsid w:val="00212664"/>
    <w:rsid w:val="00212ACE"/>
    <w:rsid w:val="00216E27"/>
    <w:rsid w:val="00216EA1"/>
    <w:rsid w:val="00223227"/>
    <w:rsid w:val="002234E3"/>
    <w:rsid w:val="00223861"/>
    <w:rsid w:val="00224582"/>
    <w:rsid w:val="002272ED"/>
    <w:rsid w:val="00232948"/>
    <w:rsid w:val="00247A4C"/>
    <w:rsid w:val="00250658"/>
    <w:rsid w:val="002537CB"/>
    <w:rsid w:val="00254102"/>
    <w:rsid w:val="00255C2D"/>
    <w:rsid w:val="00261A38"/>
    <w:rsid w:val="002656A2"/>
    <w:rsid w:val="00271610"/>
    <w:rsid w:val="002748B3"/>
    <w:rsid w:val="002759C9"/>
    <w:rsid w:val="002776C5"/>
    <w:rsid w:val="00282A2B"/>
    <w:rsid w:val="0028597A"/>
    <w:rsid w:val="00285E0C"/>
    <w:rsid w:val="002909A2"/>
    <w:rsid w:val="00294755"/>
    <w:rsid w:val="002A7679"/>
    <w:rsid w:val="002B24DA"/>
    <w:rsid w:val="002C1B0A"/>
    <w:rsid w:val="002C251C"/>
    <w:rsid w:val="002C46AF"/>
    <w:rsid w:val="002C4C1E"/>
    <w:rsid w:val="002C6033"/>
    <w:rsid w:val="002D32AE"/>
    <w:rsid w:val="002D40D8"/>
    <w:rsid w:val="002D41EE"/>
    <w:rsid w:val="002D4C00"/>
    <w:rsid w:val="002E1F15"/>
    <w:rsid w:val="002E66F0"/>
    <w:rsid w:val="002E6E9C"/>
    <w:rsid w:val="002E789C"/>
    <w:rsid w:val="002F0136"/>
    <w:rsid w:val="002F06BC"/>
    <w:rsid w:val="002F171F"/>
    <w:rsid w:val="002F42A4"/>
    <w:rsid w:val="002F4911"/>
    <w:rsid w:val="002F51D8"/>
    <w:rsid w:val="002F5594"/>
    <w:rsid w:val="0030104A"/>
    <w:rsid w:val="00305174"/>
    <w:rsid w:val="00305AC8"/>
    <w:rsid w:val="0032141D"/>
    <w:rsid w:val="0033057D"/>
    <w:rsid w:val="003325CB"/>
    <w:rsid w:val="00341C82"/>
    <w:rsid w:val="00352F5C"/>
    <w:rsid w:val="00356F8C"/>
    <w:rsid w:val="00364221"/>
    <w:rsid w:val="00364608"/>
    <w:rsid w:val="00365CEB"/>
    <w:rsid w:val="00375201"/>
    <w:rsid w:val="00375722"/>
    <w:rsid w:val="00385766"/>
    <w:rsid w:val="0039272B"/>
    <w:rsid w:val="00392ED6"/>
    <w:rsid w:val="003A72F9"/>
    <w:rsid w:val="003B2584"/>
    <w:rsid w:val="003B39AB"/>
    <w:rsid w:val="003B3BCD"/>
    <w:rsid w:val="003C7687"/>
    <w:rsid w:val="003C7A7F"/>
    <w:rsid w:val="003D1D42"/>
    <w:rsid w:val="003D3517"/>
    <w:rsid w:val="003D3DD1"/>
    <w:rsid w:val="003E6F7B"/>
    <w:rsid w:val="003F1BC9"/>
    <w:rsid w:val="003F51A0"/>
    <w:rsid w:val="003F51D3"/>
    <w:rsid w:val="003F7AD5"/>
    <w:rsid w:val="003F7DF0"/>
    <w:rsid w:val="00403271"/>
    <w:rsid w:val="00406332"/>
    <w:rsid w:val="004122DC"/>
    <w:rsid w:val="00413C34"/>
    <w:rsid w:val="00423A4B"/>
    <w:rsid w:val="00426BCA"/>
    <w:rsid w:val="00427FD2"/>
    <w:rsid w:val="004310B7"/>
    <w:rsid w:val="004310C5"/>
    <w:rsid w:val="00432787"/>
    <w:rsid w:val="004327DA"/>
    <w:rsid w:val="00433669"/>
    <w:rsid w:val="0043612C"/>
    <w:rsid w:val="004361E1"/>
    <w:rsid w:val="00437745"/>
    <w:rsid w:val="0043796A"/>
    <w:rsid w:val="004451D7"/>
    <w:rsid w:val="0044546E"/>
    <w:rsid w:val="004557D9"/>
    <w:rsid w:val="0046027C"/>
    <w:rsid w:val="0046029F"/>
    <w:rsid w:val="00464E1E"/>
    <w:rsid w:val="0047195E"/>
    <w:rsid w:val="00473CC2"/>
    <w:rsid w:val="00486BF8"/>
    <w:rsid w:val="0049045A"/>
    <w:rsid w:val="00493D61"/>
    <w:rsid w:val="00495D08"/>
    <w:rsid w:val="00495DCD"/>
    <w:rsid w:val="00497A82"/>
    <w:rsid w:val="00497FDA"/>
    <w:rsid w:val="004A1761"/>
    <w:rsid w:val="004A2250"/>
    <w:rsid w:val="004A3459"/>
    <w:rsid w:val="004A3B6C"/>
    <w:rsid w:val="004B45F1"/>
    <w:rsid w:val="004B7DF4"/>
    <w:rsid w:val="004C09CA"/>
    <w:rsid w:val="004C322A"/>
    <w:rsid w:val="004C3A9A"/>
    <w:rsid w:val="004C4EDB"/>
    <w:rsid w:val="004C5796"/>
    <w:rsid w:val="004D46EA"/>
    <w:rsid w:val="004D6594"/>
    <w:rsid w:val="004D6E8C"/>
    <w:rsid w:val="004D74F4"/>
    <w:rsid w:val="004F05AB"/>
    <w:rsid w:val="004F3228"/>
    <w:rsid w:val="00502815"/>
    <w:rsid w:val="00503A47"/>
    <w:rsid w:val="005062C6"/>
    <w:rsid w:val="00506D52"/>
    <w:rsid w:val="0050764E"/>
    <w:rsid w:val="00512F96"/>
    <w:rsid w:val="00513B9B"/>
    <w:rsid w:val="00514514"/>
    <w:rsid w:val="0051510E"/>
    <w:rsid w:val="005173F1"/>
    <w:rsid w:val="00525D23"/>
    <w:rsid w:val="00527AB1"/>
    <w:rsid w:val="005340F6"/>
    <w:rsid w:val="005361B2"/>
    <w:rsid w:val="0053720B"/>
    <w:rsid w:val="00544DDE"/>
    <w:rsid w:val="0054620E"/>
    <w:rsid w:val="00546C1E"/>
    <w:rsid w:val="00546D63"/>
    <w:rsid w:val="005515D2"/>
    <w:rsid w:val="00560D26"/>
    <w:rsid w:val="00562B4D"/>
    <w:rsid w:val="005715F1"/>
    <w:rsid w:val="00573897"/>
    <w:rsid w:val="005739C8"/>
    <w:rsid w:val="00573D43"/>
    <w:rsid w:val="00574BFD"/>
    <w:rsid w:val="005800E3"/>
    <w:rsid w:val="00582A93"/>
    <w:rsid w:val="00582E68"/>
    <w:rsid w:val="0058616A"/>
    <w:rsid w:val="00587745"/>
    <w:rsid w:val="00594BD7"/>
    <w:rsid w:val="005967FA"/>
    <w:rsid w:val="005A2629"/>
    <w:rsid w:val="005A5D07"/>
    <w:rsid w:val="005A6ED3"/>
    <w:rsid w:val="005B181D"/>
    <w:rsid w:val="005B1E8E"/>
    <w:rsid w:val="005C0B4A"/>
    <w:rsid w:val="005C223A"/>
    <w:rsid w:val="005C2F76"/>
    <w:rsid w:val="005C544D"/>
    <w:rsid w:val="005C59AC"/>
    <w:rsid w:val="005D1D65"/>
    <w:rsid w:val="005D5372"/>
    <w:rsid w:val="005D5CF0"/>
    <w:rsid w:val="005E215E"/>
    <w:rsid w:val="005E639E"/>
    <w:rsid w:val="005F260C"/>
    <w:rsid w:val="005F6537"/>
    <w:rsid w:val="00602971"/>
    <w:rsid w:val="00602B6D"/>
    <w:rsid w:val="00607B74"/>
    <w:rsid w:val="00611DBF"/>
    <w:rsid w:val="006232C0"/>
    <w:rsid w:val="00625ADE"/>
    <w:rsid w:val="00633170"/>
    <w:rsid w:val="00641B90"/>
    <w:rsid w:val="0064378A"/>
    <w:rsid w:val="00651030"/>
    <w:rsid w:val="006531CE"/>
    <w:rsid w:val="00660E1E"/>
    <w:rsid w:val="00661B56"/>
    <w:rsid w:val="006716A6"/>
    <w:rsid w:val="00680E29"/>
    <w:rsid w:val="006824DE"/>
    <w:rsid w:val="00682EED"/>
    <w:rsid w:val="00687D68"/>
    <w:rsid w:val="00692778"/>
    <w:rsid w:val="006929C4"/>
    <w:rsid w:val="006947B2"/>
    <w:rsid w:val="00696CAF"/>
    <w:rsid w:val="0069741F"/>
    <w:rsid w:val="006A28C5"/>
    <w:rsid w:val="006A2C16"/>
    <w:rsid w:val="006A3EF1"/>
    <w:rsid w:val="006B1715"/>
    <w:rsid w:val="006B1ED8"/>
    <w:rsid w:val="006B2FF7"/>
    <w:rsid w:val="006B77D2"/>
    <w:rsid w:val="006C6EBD"/>
    <w:rsid w:val="006D553D"/>
    <w:rsid w:val="006D7BD0"/>
    <w:rsid w:val="006E05A1"/>
    <w:rsid w:val="006E475D"/>
    <w:rsid w:val="006E5A44"/>
    <w:rsid w:val="006E5C1E"/>
    <w:rsid w:val="006F4637"/>
    <w:rsid w:val="006F579E"/>
    <w:rsid w:val="00703120"/>
    <w:rsid w:val="007034E0"/>
    <w:rsid w:val="007056DA"/>
    <w:rsid w:val="007154B0"/>
    <w:rsid w:val="00723752"/>
    <w:rsid w:val="00732D37"/>
    <w:rsid w:val="007330EB"/>
    <w:rsid w:val="0073546A"/>
    <w:rsid w:val="00735558"/>
    <w:rsid w:val="007379AF"/>
    <w:rsid w:val="00741453"/>
    <w:rsid w:val="0074593A"/>
    <w:rsid w:val="0075050A"/>
    <w:rsid w:val="0075162F"/>
    <w:rsid w:val="0075710E"/>
    <w:rsid w:val="00762870"/>
    <w:rsid w:val="00765BF2"/>
    <w:rsid w:val="00775657"/>
    <w:rsid w:val="00776A4F"/>
    <w:rsid w:val="00776EB0"/>
    <w:rsid w:val="00780EF5"/>
    <w:rsid w:val="00796289"/>
    <w:rsid w:val="00797B8F"/>
    <w:rsid w:val="007A1853"/>
    <w:rsid w:val="007B47BC"/>
    <w:rsid w:val="007C0367"/>
    <w:rsid w:val="007C1787"/>
    <w:rsid w:val="007E03CA"/>
    <w:rsid w:val="007E1FA0"/>
    <w:rsid w:val="007E22C1"/>
    <w:rsid w:val="007E2D30"/>
    <w:rsid w:val="007E4A3B"/>
    <w:rsid w:val="007E5035"/>
    <w:rsid w:val="007F0ECC"/>
    <w:rsid w:val="007F6DB2"/>
    <w:rsid w:val="007F6E9A"/>
    <w:rsid w:val="007F73DE"/>
    <w:rsid w:val="00801C44"/>
    <w:rsid w:val="008047A6"/>
    <w:rsid w:val="00806D46"/>
    <w:rsid w:val="008110F3"/>
    <w:rsid w:val="00814E86"/>
    <w:rsid w:val="00820C7A"/>
    <w:rsid w:val="0082166F"/>
    <w:rsid w:val="00821DA9"/>
    <w:rsid w:val="008257C0"/>
    <w:rsid w:val="00825A76"/>
    <w:rsid w:val="00830F9A"/>
    <w:rsid w:val="00831E9C"/>
    <w:rsid w:val="0083390F"/>
    <w:rsid w:val="00833B73"/>
    <w:rsid w:val="008450DC"/>
    <w:rsid w:val="00852DD8"/>
    <w:rsid w:val="0085475F"/>
    <w:rsid w:val="00862E83"/>
    <w:rsid w:val="008635DF"/>
    <w:rsid w:val="00865505"/>
    <w:rsid w:val="00870157"/>
    <w:rsid w:val="00870A5F"/>
    <w:rsid w:val="00881B22"/>
    <w:rsid w:val="00882058"/>
    <w:rsid w:val="00887768"/>
    <w:rsid w:val="00891B6A"/>
    <w:rsid w:val="0089244D"/>
    <w:rsid w:val="008958E3"/>
    <w:rsid w:val="008A0B4A"/>
    <w:rsid w:val="008A15FF"/>
    <w:rsid w:val="008A4471"/>
    <w:rsid w:val="008A6849"/>
    <w:rsid w:val="008A769A"/>
    <w:rsid w:val="008B0763"/>
    <w:rsid w:val="008B29AE"/>
    <w:rsid w:val="008B37AE"/>
    <w:rsid w:val="008B5DA2"/>
    <w:rsid w:val="008D0A80"/>
    <w:rsid w:val="008D2FD3"/>
    <w:rsid w:val="008E4293"/>
    <w:rsid w:val="00904488"/>
    <w:rsid w:val="0090471A"/>
    <w:rsid w:val="00904D38"/>
    <w:rsid w:val="009061A4"/>
    <w:rsid w:val="00907DE9"/>
    <w:rsid w:val="00914C83"/>
    <w:rsid w:val="0091716B"/>
    <w:rsid w:val="00917568"/>
    <w:rsid w:val="00921CAD"/>
    <w:rsid w:val="00922729"/>
    <w:rsid w:val="00923B20"/>
    <w:rsid w:val="0092466B"/>
    <w:rsid w:val="0092531C"/>
    <w:rsid w:val="00927614"/>
    <w:rsid w:val="00927DDF"/>
    <w:rsid w:val="009357D8"/>
    <w:rsid w:val="00935C19"/>
    <w:rsid w:val="00940B7F"/>
    <w:rsid w:val="00940DB0"/>
    <w:rsid w:val="00952D9E"/>
    <w:rsid w:val="009538CF"/>
    <w:rsid w:val="00956066"/>
    <w:rsid w:val="00956F89"/>
    <w:rsid w:val="00957D6D"/>
    <w:rsid w:val="00961F64"/>
    <w:rsid w:val="00963B8A"/>
    <w:rsid w:val="00964F91"/>
    <w:rsid w:val="009704D6"/>
    <w:rsid w:val="00970C44"/>
    <w:rsid w:val="009741AE"/>
    <w:rsid w:val="009814E9"/>
    <w:rsid w:val="00986FD9"/>
    <w:rsid w:val="009878B5"/>
    <w:rsid w:val="009913DC"/>
    <w:rsid w:val="00991854"/>
    <w:rsid w:val="0099583F"/>
    <w:rsid w:val="0099620F"/>
    <w:rsid w:val="00997FF5"/>
    <w:rsid w:val="009A2E67"/>
    <w:rsid w:val="009A38D3"/>
    <w:rsid w:val="009A7F03"/>
    <w:rsid w:val="009B19B1"/>
    <w:rsid w:val="009B333C"/>
    <w:rsid w:val="009B6935"/>
    <w:rsid w:val="009D1978"/>
    <w:rsid w:val="009D2603"/>
    <w:rsid w:val="009D30C0"/>
    <w:rsid w:val="009D781A"/>
    <w:rsid w:val="009E64DA"/>
    <w:rsid w:val="009F2FEB"/>
    <w:rsid w:val="009F4B08"/>
    <w:rsid w:val="009F7773"/>
    <w:rsid w:val="00A008EA"/>
    <w:rsid w:val="00A009EE"/>
    <w:rsid w:val="00A012C6"/>
    <w:rsid w:val="00A02919"/>
    <w:rsid w:val="00A04876"/>
    <w:rsid w:val="00A073B1"/>
    <w:rsid w:val="00A11898"/>
    <w:rsid w:val="00A11F5D"/>
    <w:rsid w:val="00A13DC2"/>
    <w:rsid w:val="00A14823"/>
    <w:rsid w:val="00A20019"/>
    <w:rsid w:val="00A208BC"/>
    <w:rsid w:val="00A31689"/>
    <w:rsid w:val="00A327F2"/>
    <w:rsid w:val="00A40CFB"/>
    <w:rsid w:val="00A418F5"/>
    <w:rsid w:val="00A41B82"/>
    <w:rsid w:val="00A42FDE"/>
    <w:rsid w:val="00A47012"/>
    <w:rsid w:val="00A50CE3"/>
    <w:rsid w:val="00A5127C"/>
    <w:rsid w:val="00A52D75"/>
    <w:rsid w:val="00A65CA9"/>
    <w:rsid w:val="00A73587"/>
    <w:rsid w:val="00A77DC5"/>
    <w:rsid w:val="00A84184"/>
    <w:rsid w:val="00A8782F"/>
    <w:rsid w:val="00A87D85"/>
    <w:rsid w:val="00A9280A"/>
    <w:rsid w:val="00A94D0A"/>
    <w:rsid w:val="00A9593D"/>
    <w:rsid w:val="00A96272"/>
    <w:rsid w:val="00A97F2C"/>
    <w:rsid w:val="00AA1087"/>
    <w:rsid w:val="00AA3007"/>
    <w:rsid w:val="00AA5A3A"/>
    <w:rsid w:val="00AB3A30"/>
    <w:rsid w:val="00AB4046"/>
    <w:rsid w:val="00AB66B9"/>
    <w:rsid w:val="00AC2718"/>
    <w:rsid w:val="00AC3FE1"/>
    <w:rsid w:val="00AC5491"/>
    <w:rsid w:val="00AD111B"/>
    <w:rsid w:val="00AD627B"/>
    <w:rsid w:val="00AD7BF7"/>
    <w:rsid w:val="00AE0607"/>
    <w:rsid w:val="00AE1160"/>
    <w:rsid w:val="00AE4DF7"/>
    <w:rsid w:val="00AE5668"/>
    <w:rsid w:val="00AF0B33"/>
    <w:rsid w:val="00AF0EDC"/>
    <w:rsid w:val="00AF1D38"/>
    <w:rsid w:val="00AF478A"/>
    <w:rsid w:val="00AF5454"/>
    <w:rsid w:val="00AF582F"/>
    <w:rsid w:val="00B0087E"/>
    <w:rsid w:val="00B03221"/>
    <w:rsid w:val="00B053C9"/>
    <w:rsid w:val="00B10CD9"/>
    <w:rsid w:val="00B133D3"/>
    <w:rsid w:val="00B159A1"/>
    <w:rsid w:val="00B2023E"/>
    <w:rsid w:val="00B21342"/>
    <w:rsid w:val="00B27BB6"/>
    <w:rsid w:val="00B27D1B"/>
    <w:rsid w:val="00B328F5"/>
    <w:rsid w:val="00B37865"/>
    <w:rsid w:val="00B4349C"/>
    <w:rsid w:val="00B45425"/>
    <w:rsid w:val="00B45F28"/>
    <w:rsid w:val="00B4717C"/>
    <w:rsid w:val="00B57A26"/>
    <w:rsid w:val="00B57FD9"/>
    <w:rsid w:val="00B60065"/>
    <w:rsid w:val="00B62459"/>
    <w:rsid w:val="00B628E3"/>
    <w:rsid w:val="00B7033E"/>
    <w:rsid w:val="00B719BE"/>
    <w:rsid w:val="00B7556A"/>
    <w:rsid w:val="00B75DAA"/>
    <w:rsid w:val="00B80243"/>
    <w:rsid w:val="00B91A49"/>
    <w:rsid w:val="00B97030"/>
    <w:rsid w:val="00B978E4"/>
    <w:rsid w:val="00BA063A"/>
    <w:rsid w:val="00BB0E77"/>
    <w:rsid w:val="00BB2820"/>
    <w:rsid w:val="00BB505A"/>
    <w:rsid w:val="00BB5EC8"/>
    <w:rsid w:val="00BC4450"/>
    <w:rsid w:val="00BC7A61"/>
    <w:rsid w:val="00BC7F35"/>
    <w:rsid w:val="00BD36A5"/>
    <w:rsid w:val="00BD38AB"/>
    <w:rsid w:val="00BF4F9D"/>
    <w:rsid w:val="00BF59A1"/>
    <w:rsid w:val="00BF5FF7"/>
    <w:rsid w:val="00BF7AF2"/>
    <w:rsid w:val="00C01A94"/>
    <w:rsid w:val="00C02065"/>
    <w:rsid w:val="00C03AFF"/>
    <w:rsid w:val="00C059C4"/>
    <w:rsid w:val="00C14DFF"/>
    <w:rsid w:val="00C16766"/>
    <w:rsid w:val="00C16FC5"/>
    <w:rsid w:val="00C226F0"/>
    <w:rsid w:val="00C23762"/>
    <w:rsid w:val="00C2758B"/>
    <w:rsid w:val="00C43C4F"/>
    <w:rsid w:val="00C45D37"/>
    <w:rsid w:val="00C50FEB"/>
    <w:rsid w:val="00C55F29"/>
    <w:rsid w:val="00C651B2"/>
    <w:rsid w:val="00C66A8F"/>
    <w:rsid w:val="00C72486"/>
    <w:rsid w:val="00C742E4"/>
    <w:rsid w:val="00C7679F"/>
    <w:rsid w:val="00C91333"/>
    <w:rsid w:val="00C941B9"/>
    <w:rsid w:val="00CA2201"/>
    <w:rsid w:val="00CA2CD0"/>
    <w:rsid w:val="00CA61DA"/>
    <w:rsid w:val="00CA6D0C"/>
    <w:rsid w:val="00CB0D9A"/>
    <w:rsid w:val="00CB4634"/>
    <w:rsid w:val="00CC1894"/>
    <w:rsid w:val="00CC3D77"/>
    <w:rsid w:val="00CC74C9"/>
    <w:rsid w:val="00CD0724"/>
    <w:rsid w:val="00CD07D8"/>
    <w:rsid w:val="00CD1C27"/>
    <w:rsid w:val="00CD3E3E"/>
    <w:rsid w:val="00CD76C4"/>
    <w:rsid w:val="00CE490E"/>
    <w:rsid w:val="00CF0C9D"/>
    <w:rsid w:val="00D0136D"/>
    <w:rsid w:val="00D01E51"/>
    <w:rsid w:val="00D06648"/>
    <w:rsid w:val="00D071E9"/>
    <w:rsid w:val="00D10693"/>
    <w:rsid w:val="00D12D81"/>
    <w:rsid w:val="00D245B6"/>
    <w:rsid w:val="00D25DB0"/>
    <w:rsid w:val="00D277A8"/>
    <w:rsid w:val="00D37184"/>
    <w:rsid w:val="00D4410C"/>
    <w:rsid w:val="00D64B93"/>
    <w:rsid w:val="00D67935"/>
    <w:rsid w:val="00D754A7"/>
    <w:rsid w:val="00D8173A"/>
    <w:rsid w:val="00D819CB"/>
    <w:rsid w:val="00D827E4"/>
    <w:rsid w:val="00D90154"/>
    <w:rsid w:val="00D9245E"/>
    <w:rsid w:val="00D950EC"/>
    <w:rsid w:val="00D964C6"/>
    <w:rsid w:val="00D96AEF"/>
    <w:rsid w:val="00D96CD1"/>
    <w:rsid w:val="00DA1F82"/>
    <w:rsid w:val="00DA2AFC"/>
    <w:rsid w:val="00DA3901"/>
    <w:rsid w:val="00DB124E"/>
    <w:rsid w:val="00DC0524"/>
    <w:rsid w:val="00DC0870"/>
    <w:rsid w:val="00DC225F"/>
    <w:rsid w:val="00DD5980"/>
    <w:rsid w:val="00DE0A04"/>
    <w:rsid w:val="00DE3FEE"/>
    <w:rsid w:val="00DF137F"/>
    <w:rsid w:val="00DF1905"/>
    <w:rsid w:val="00E005B0"/>
    <w:rsid w:val="00E03287"/>
    <w:rsid w:val="00E03B47"/>
    <w:rsid w:val="00E0751E"/>
    <w:rsid w:val="00E11C21"/>
    <w:rsid w:val="00E15385"/>
    <w:rsid w:val="00E166A4"/>
    <w:rsid w:val="00E17109"/>
    <w:rsid w:val="00E21FE1"/>
    <w:rsid w:val="00E27799"/>
    <w:rsid w:val="00E33D9D"/>
    <w:rsid w:val="00E35E90"/>
    <w:rsid w:val="00E40EF1"/>
    <w:rsid w:val="00E52129"/>
    <w:rsid w:val="00E54592"/>
    <w:rsid w:val="00E56B71"/>
    <w:rsid w:val="00E60A80"/>
    <w:rsid w:val="00E66734"/>
    <w:rsid w:val="00E67711"/>
    <w:rsid w:val="00E71BC4"/>
    <w:rsid w:val="00E74CE7"/>
    <w:rsid w:val="00E76A58"/>
    <w:rsid w:val="00E778B1"/>
    <w:rsid w:val="00E81CD1"/>
    <w:rsid w:val="00E82D80"/>
    <w:rsid w:val="00E83C8C"/>
    <w:rsid w:val="00E87D72"/>
    <w:rsid w:val="00E91505"/>
    <w:rsid w:val="00EB6FAB"/>
    <w:rsid w:val="00ED254B"/>
    <w:rsid w:val="00ED626D"/>
    <w:rsid w:val="00EE75F7"/>
    <w:rsid w:val="00EF7486"/>
    <w:rsid w:val="00EF7697"/>
    <w:rsid w:val="00EF7DC6"/>
    <w:rsid w:val="00EF7DE7"/>
    <w:rsid w:val="00F04508"/>
    <w:rsid w:val="00F055A1"/>
    <w:rsid w:val="00F07666"/>
    <w:rsid w:val="00F10E4B"/>
    <w:rsid w:val="00F125A5"/>
    <w:rsid w:val="00F13166"/>
    <w:rsid w:val="00F14720"/>
    <w:rsid w:val="00F15DD7"/>
    <w:rsid w:val="00F17713"/>
    <w:rsid w:val="00F23BB1"/>
    <w:rsid w:val="00F240D6"/>
    <w:rsid w:val="00F2414B"/>
    <w:rsid w:val="00F30412"/>
    <w:rsid w:val="00F3174D"/>
    <w:rsid w:val="00F3654A"/>
    <w:rsid w:val="00F40243"/>
    <w:rsid w:val="00F455C8"/>
    <w:rsid w:val="00F53733"/>
    <w:rsid w:val="00F5405F"/>
    <w:rsid w:val="00F55064"/>
    <w:rsid w:val="00F73CBD"/>
    <w:rsid w:val="00F80D0C"/>
    <w:rsid w:val="00F8338D"/>
    <w:rsid w:val="00F839F9"/>
    <w:rsid w:val="00F956A7"/>
    <w:rsid w:val="00FA2947"/>
    <w:rsid w:val="00FC05CE"/>
    <w:rsid w:val="00FC11D2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6"/>
    </w:rPr>
  </w:style>
  <w:style w:type="paragraph" w:styleId="1">
    <w:name w:val="heading 1"/>
    <w:basedOn w:val="a"/>
    <w:next w:val="a"/>
    <w:link w:val="10"/>
    <w:qFormat/>
    <w:rsid w:val="002272ED"/>
    <w:pPr>
      <w:keepNext/>
      <w:outlineLvl w:val="0"/>
    </w:pPr>
    <w:rPr>
      <w:sz w:val="3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2272ED"/>
    <w:pPr>
      <w:keepNext/>
      <w:widowControl w:val="0"/>
      <w:spacing w:line="240" w:lineRule="atLeast"/>
      <w:jc w:val="center"/>
      <w:outlineLvl w:val="4"/>
    </w:pPr>
    <w:rPr>
      <w:b/>
      <w:bCs/>
      <w:snapToGrid w:val="0"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customStyle="1" w:styleId="ConsNormal">
    <w:name w:val="ConsNormal"/>
    <w:rsid w:val="007C036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rsid w:val="0030104A"/>
    <w:pPr>
      <w:tabs>
        <w:tab w:val="center" w:pos="4677"/>
        <w:tab w:val="right" w:pos="9355"/>
      </w:tabs>
    </w:pPr>
  </w:style>
  <w:style w:type="paragraph" w:styleId="a7">
    <w:name w:val="List Paragraph"/>
    <w:basedOn w:val="a"/>
    <w:qFormat/>
    <w:rsid w:val="00852DD8"/>
    <w:pPr>
      <w:spacing w:line="360" w:lineRule="auto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DE0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272ED"/>
    <w:rPr>
      <w:sz w:val="30"/>
      <w:szCs w:val="24"/>
    </w:rPr>
  </w:style>
  <w:style w:type="character" w:customStyle="1" w:styleId="50">
    <w:name w:val="Заголовок 5 Знак"/>
    <w:link w:val="5"/>
    <w:rsid w:val="002272ED"/>
    <w:rPr>
      <w:b/>
      <w:bCs/>
      <w:snapToGrid w:val="0"/>
      <w:sz w:val="16"/>
    </w:rPr>
  </w:style>
  <w:style w:type="character" w:customStyle="1" w:styleId="apple-converted-space">
    <w:name w:val="apple-converted-space"/>
    <w:rsid w:val="009E64DA"/>
  </w:style>
  <w:style w:type="character" w:customStyle="1" w:styleId="a4">
    <w:name w:val="Верхний колонтитул Знак"/>
    <w:link w:val="a3"/>
    <w:uiPriority w:val="99"/>
    <w:rsid w:val="00AF1D38"/>
    <w:rPr>
      <w:sz w:val="28"/>
      <w:szCs w:val="26"/>
    </w:rPr>
  </w:style>
  <w:style w:type="paragraph" w:customStyle="1" w:styleId="ConsPlusNormal">
    <w:name w:val="ConsPlusNormal"/>
    <w:rsid w:val="005340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6029F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Default">
    <w:name w:val="Default"/>
    <w:rsid w:val="00E56B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9">
    <w:name w:val="Plain Text"/>
    <w:basedOn w:val="a"/>
    <w:link w:val="aa"/>
    <w:uiPriority w:val="99"/>
    <w:unhideWhenUsed/>
    <w:rsid w:val="00E56B71"/>
    <w:rPr>
      <w:rFonts w:ascii="Calibri" w:eastAsia="Calibri" w:hAnsi="Calibri"/>
      <w:sz w:val="22"/>
      <w:szCs w:val="21"/>
      <w:lang w:eastAsia="en-US"/>
    </w:rPr>
  </w:style>
  <w:style w:type="character" w:customStyle="1" w:styleId="aa">
    <w:name w:val="Текст Знак"/>
    <w:link w:val="a9"/>
    <w:uiPriority w:val="99"/>
    <w:rsid w:val="00E56B71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6"/>
    </w:rPr>
  </w:style>
  <w:style w:type="paragraph" w:styleId="1">
    <w:name w:val="heading 1"/>
    <w:basedOn w:val="a"/>
    <w:next w:val="a"/>
    <w:link w:val="10"/>
    <w:qFormat/>
    <w:rsid w:val="002272ED"/>
    <w:pPr>
      <w:keepNext/>
      <w:outlineLvl w:val="0"/>
    </w:pPr>
    <w:rPr>
      <w:sz w:val="3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2272ED"/>
    <w:pPr>
      <w:keepNext/>
      <w:widowControl w:val="0"/>
      <w:spacing w:line="240" w:lineRule="atLeast"/>
      <w:jc w:val="center"/>
      <w:outlineLvl w:val="4"/>
    </w:pPr>
    <w:rPr>
      <w:b/>
      <w:bCs/>
      <w:snapToGrid w:val="0"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customStyle="1" w:styleId="ConsNormal">
    <w:name w:val="ConsNormal"/>
    <w:rsid w:val="007C036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rsid w:val="0030104A"/>
    <w:pPr>
      <w:tabs>
        <w:tab w:val="center" w:pos="4677"/>
        <w:tab w:val="right" w:pos="9355"/>
      </w:tabs>
    </w:pPr>
  </w:style>
  <w:style w:type="paragraph" w:styleId="a7">
    <w:name w:val="List Paragraph"/>
    <w:basedOn w:val="a"/>
    <w:qFormat/>
    <w:rsid w:val="00852DD8"/>
    <w:pPr>
      <w:spacing w:line="360" w:lineRule="auto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DE0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272ED"/>
    <w:rPr>
      <w:sz w:val="30"/>
      <w:szCs w:val="24"/>
    </w:rPr>
  </w:style>
  <w:style w:type="character" w:customStyle="1" w:styleId="50">
    <w:name w:val="Заголовок 5 Знак"/>
    <w:link w:val="5"/>
    <w:rsid w:val="002272ED"/>
    <w:rPr>
      <w:b/>
      <w:bCs/>
      <w:snapToGrid w:val="0"/>
      <w:sz w:val="16"/>
    </w:rPr>
  </w:style>
  <w:style w:type="character" w:customStyle="1" w:styleId="apple-converted-space">
    <w:name w:val="apple-converted-space"/>
    <w:rsid w:val="009E64DA"/>
  </w:style>
  <w:style w:type="character" w:customStyle="1" w:styleId="a4">
    <w:name w:val="Верхний колонтитул Знак"/>
    <w:link w:val="a3"/>
    <w:uiPriority w:val="99"/>
    <w:rsid w:val="00AF1D38"/>
    <w:rPr>
      <w:sz w:val="28"/>
      <w:szCs w:val="26"/>
    </w:rPr>
  </w:style>
  <w:style w:type="paragraph" w:customStyle="1" w:styleId="ConsPlusNormal">
    <w:name w:val="ConsPlusNormal"/>
    <w:rsid w:val="005340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6029F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Default">
    <w:name w:val="Default"/>
    <w:rsid w:val="00E56B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9">
    <w:name w:val="Plain Text"/>
    <w:basedOn w:val="a"/>
    <w:link w:val="aa"/>
    <w:uiPriority w:val="99"/>
    <w:unhideWhenUsed/>
    <w:rsid w:val="00E56B71"/>
    <w:rPr>
      <w:rFonts w:ascii="Calibri" w:eastAsia="Calibri" w:hAnsi="Calibri"/>
      <w:sz w:val="22"/>
      <w:szCs w:val="21"/>
      <w:lang w:eastAsia="en-US"/>
    </w:rPr>
  </w:style>
  <w:style w:type="character" w:customStyle="1" w:styleId="aa">
    <w:name w:val="Текст Знак"/>
    <w:link w:val="a9"/>
    <w:uiPriority w:val="99"/>
    <w:rsid w:val="00E56B71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CD26-728A-4E50-8EE1-75516E50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ФУГИ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Сеогеева</dc:creator>
  <cp:lastModifiedBy>Дом</cp:lastModifiedBy>
  <cp:revision>2</cp:revision>
  <cp:lastPrinted>2020-03-16T19:16:00Z</cp:lastPrinted>
  <dcterms:created xsi:type="dcterms:W3CDTF">2020-07-14T13:58:00Z</dcterms:created>
  <dcterms:modified xsi:type="dcterms:W3CDTF">2020-07-14T13:58:00Z</dcterms:modified>
</cp:coreProperties>
</file>