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E" w:rsidRPr="00F961CF" w:rsidRDefault="00976FFE" w:rsidP="00B2429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C6DC8" w:rsidRPr="00F961CF" w:rsidRDefault="000C6DC8" w:rsidP="00112543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1C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C6DC8" w:rsidRPr="00F961CF" w:rsidRDefault="000C6DC8" w:rsidP="00112543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1CF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Российской Федерации</w:t>
      </w:r>
    </w:p>
    <w:p w:rsidR="000C6DC8" w:rsidRPr="00C157D3" w:rsidRDefault="000C6DC8" w:rsidP="00112543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7D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5478A" w:rsidRPr="00B5478A">
        <w:rPr>
          <w:rFonts w:ascii="Times New Roman" w:hAnsi="Times New Roman" w:cs="Times New Roman"/>
          <w:b/>
          <w:bCs/>
          <w:sz w:val="28"/>
          <w:szCs w:val="28"/>
        </w:rPr>
        <w:t>О правилах реализации отдельных подакцизных товаров в магазинах беспошлинной торговли</w:t>
      </w:r>
      <w:r w:rsidRPr="00C157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0C6DC8" w:rsidRPr="00F961CF" w:rsidRDefault="000C6DC8" w:rsidP="00112543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6DC8" w:rsidRDefault="00D702A6" w:rsidP="00B547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C6DC8" w:rsidRPr="006E3E6A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0C6DC8" w:rsidRPr="006E3E6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F25564" w:rsidRPr="006E3E6A">
        <w:rPr>
          <w:rFonts w:ascii="Times New Roman" w:hAnsi="Times New Roman" w:cs="Times New Roman"/>
          <w:sz w:val="28"/>
          <w:szCs w:val="28"/>
        </w:rPr>
        <w:t>Федерации</w:t>
      </w:r>
      <w:r w:rsidR="00F25564" w:rsidRPr="006E3E6A">
        <w:rPr>
          <w:rFonts w:ascii="Times New Roman" w:hAnsi="Times New Roman" w:cs="Times New Roman"/>
          <w:sz w:val="28"/>
          <w:szCs w:val="28"/>
        </w:rPr>
        <w:br/>
      </w:r>
      <w:r w:rsidR="000C6DC8" w:rsidRPr="00F136B8">
        <w:rPr>
          <w:rFonts w:ascii="Times New Roman" w:hAnsi="Times New Roman" w:cs="Times New Roman"/>
          <w:sz w:val="28"/>
          <w:szCs w:val="28"/>
        </w:rPr>
        <w:t>"</w:t>
      </w:r>
      <w:r w:rsidR="00B5478A" w:rsidRPr="00B5478A">
        <w:rPr>
          <w:rFonts w:ascii="Times New Roman" w:hAnsi="Times New Roman" w:cs="Times New Roman"/>
          <w:sz w:val="28"/>
          <w:szCs w:val="28"/>
        </w:rPr>
        <w:t>О правилах реализации отдельных подакцизных товаров в магазинах беспошлинной торговли</w:t>
      </w:r>
      <w:r w:rsidR="000C6DC8" w:rsidRPr="00B43E1A">
        <w:rPr>
          <w:rFonts w:ascii="Times New Roman" w:hAnsi="Times New Roman" w:cs="Times New Roman"/>
          <w:sz w:val="28"/>
          <w:szCs w:val="28"/>
        </w:rPr>
        <w:t>"</w:t>
      </w:r>
      <w:r w:rsidR="000C6DC8" w:rsidRPr="006E3E6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3421" w:rsidRPr="006E3E6A">
        <w:rPr>
          <w:rFonts w:ascii="Times New Roman" w:hAnsi="Times New Roman" w:cs="Times New Roman"/>
          <w:sz w:val="28"/>
          <w:szCs w:val="28"/>
        </w:rPr>
        <w:t xml:space="preserve">– </w:t>
      </w:r>
      <w:r w:rsidR="000C6DC8" w:rsidRPr="006E3E6A">
        <w:rPr>
          <w:rFonts w:ascii="Times New Roman" w:hAnsi="Times New Roman" w:cs="Times New Roman"/>
          <w:sz w:val="28"/>
          <w:szCs w:val="28"/>
        </w:rPr>
        <w:t xml:space="preserve">проект постановления) разработан в соответствии </w:t>
      </w:r>
      <w:r w:rsidR="00B5478A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B5478A" w:rsidRPr="00B5478A">
        <w:rPr>
          <w:rFonts w:ascii="Times New Roman" w:hAnsi="Times New Roman" w:cs="Times New Roman"/>
          <w:sz w:val="28"/>
          <w:szCs w:val="28"/>
        </w:rPr>
        <w:t>381 Федерального закона от 3</w:t>
      </w:r>
      <w:r w:rsidR="00B5478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5478A" w:rsidRPr="00B5478A">
        <w:rPr>
          <w:rFonts w:ascii="Times New Roman" w:hAnsi="Times New Roman" w:cs="Times New Roman"/>
          <w:sz w:val="28"/>
          <w:szCs w:val="28"/>
        </w:rPr>
        <w:t>2018</w:t>
      </w:r>
      <w:r w:rsidR="00B5478A">
        <w:rPr>
          <w:rFonts w:ascii="Times New Roman" w:hAnsi="Times New Roman" w:cs="Times New Roman"/>
          <w:sz w:val="28"/>
          <w:szCs w:val="28"/>
        </w:rPr>
        <w:t xml:space="preserve"> г.</w:t>
      </w:r>
      <w:r w:rsidR="00B5478A" w:rsidRPr="00B5478A">
        <w:rPr>
          <w:rFonts w:ascii="Times New Roman" w:hAnsi="Times New Roman" w:cs="Times New Roman"/>
          <w:sz w:val="28"/>
          <w:szCs w:val="28"/>
        </w:rPr>
        <w:t xml:space="preserve"> </w:t>
      </w:r>
      <w:r w:rsidR="00B5478A">
        <w:rPr>
          <w:rFonts w:ascii="Times New Roman" w:hAnsi="Times New Roman" w:cs="Times New Roman"/>
          <w:sz w:val="28"/>
          <w:szCs w:val="28"/>
        </w:rPr>
        <w:br/>
      </w:r>
      <w:r w:rsidR="00B5478A" w:rsidRPr="00B5478A">
        <w:rPr>
          <w:rFonts w:ascii="Times New Roman" w:hAnsi="Times New Roman" w:cs="Times New Roman"/>
          <w:sz w:val="28"/>
          <w:szCs w:val="28"/>
        </w:rPr>
        <w:t>№ 289-ФЗ</w:t>
      </w:r>
      <w:r w:rsidR="00B5478A">
        <w:rPr>
          <w:rFonts w:ascii="Times New Roman" w:hAnsi="Times New Roman" w:cs="Times New Roman"/>
          <w:sz w:val="28"/>
          <w:szCs w:val="28"/>
        </w:rPr>
        <w:t xml:space="preserve"> </w:t>
      </w:r>
      <w:r w:rsidR="00B5478A" w:rsidRPr="00B5478A">
        <w:rPr>
          <w:rFonts w:ascii="Times New Roman" w:hAnsi="Times New Roman" w:cs="Times New Roman"/>
          <w:sz w:val="28"/>
          <w:szCs w:val="28"/>
        </w:rPr>
        <w:t>"О таможенном регулировании в Российской Федерации и о внесении изменений в отдельные законодательные акты Российской Федерации"</w:t>
      </w:r>
      <w:r w:rsidR="00D37141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289-ФЗ)</w:t>
      </w:r>
      <w:r w:rsidR="00B5478A">
        <w:rPr>
          <w:rFonts w:ascii="Times New Roman" w:hAnsi="Times New Roman" w:cs="Times New Roman"/>
          <w:sz w:val="28"/>
          <w:szCs w:val="28"/>
        </w:rPr>
        <w:t>.</w:t>
      </w:r>
    </w:p>
    <w:p w:rsidR="00862D7E" w:rsidRDefault="00862D7E" w:rsidP="00B547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7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5478A">
        <w:rPr>
          <w:rFonts w:ascii="Times New Roman" w:hAnsi="Times New Roman" w:cs="Times New Roman"/>
          <w:sz w:val="28"/>
          <w:szCs w:val="28"/>
        </w:rPr>
        <w:t xml:space="preserve">разработан взамен действующего постановления Правительства Российской Федерации от </w:t>
      </w:r>
      <w:r w:rsidR="00B5478A" w:rsidRPr="00B5478A">
        <w:rPr>
          <w:rFonts w:ascii="Times New Roman" w:hAnsi="Times New Roman" w:cs="Times New Roman"/>
          <w:sz w:val="28"/>
          <w:szCs w:val="28"/>
        </w:rPr>
        <w:t>7</w:t>
      </w:r>
      <w:r w:rsidR="00B5478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5478A" w:rsidRPr="00B5478A">
        <w:rPr>
          <w:rFonts w:ascii="Times New Roman" w:hAnsi="Times New Roman" w:cs="Times New Roman"/>
          <w:sz w:val="28"/>
          <w:szCs w:val="28"/>
        </w:rPr>
        <w:t xml:space="preserve">2000 </w:t>
      </w:r>
      <w:r w:rsidR="00B5478A">
        <w:rPr>
          <w:rFonts w:ascii="Times New Roman" w:hAnsi="Times New Roman" w:cs="Times New Roman"/>
          <w:sz w:val="28"/>
          <w:szCs w:val="28"/>
        </w:rPr>
        <w:t xml:space="preserve">г. № 200 </w:t>
      </w:r>
      <w:r w:rsidR="00B5478A" w:rsidRPr="00B5478A">
        <w:rPr>
          <w:rFonts w:ascii="Times New Roman" w:hAnsi="Times New Roman" w:cs="Times New Roman"/>
          <w:sz w:val="28"/>
          <w:szCs w:val="28"/>
        </w:rPr>
        <w:t>"О маркировке отдельных подакцизных товаров, предназначенных для реализации в магазинах беспошлинной торговли"</w:t>
      </w:r>
      <w:r w:rsidR="00B5478A">
        <w:rPr>
          <w:rFonts w:ascii="Times New Roman" w:hAnsi="Times New Roman" w:cs="Times New Roman"/>
          <w:sz w:val="28"/>
          <w:szCs w:val="28"/>
        </w:rPr>
        <w:t xml:space="preserve"> в рамках реализации механизма </w:t>
      </w:r>
      <w:r w:rsidR="00B5478A" w:rsidRPr="00B5478A">
        <w:rPr>
          <w:rFonts w:ascii="Times New Roman" w:hAnsi="Times New Roman" w:cs="Times New Roman"/>
          <w:sz w:val="28"/>
          <w:szCs w:val="28"/>
        </w:rPr>
        <w:t>"</w:t>
      </w:r>
      <w:r w:rsidR="00B5478A">
        <w:rPr>
          <w:rFonts w:ascii="Times New Roman" w:hAnsi="Times New Roman" w:cs="Times New Roman"/>
          <w:sz w:val="28"/>
          <w:szCs w:val="28"/>
        </w:rPr>
        <w:t>регуляторной гильотины</w:t>
      </w:r>
      <w:r w:rsidR="00B5478A" w:rsidRPr="00B5478A">
        <w:rPr>
          <w:rFonts w:ascii="Times New Roman" w:hAnsi="Times New Roman" w:cs="Times New Roman"/>
          <w:sz w:val="28"/>
          <w:szCs w:val="28"/>
        </w:rPr>
        <w:t>"</w:t>
      </w:r>
      <w:r w:rsidR="00B5478A">
        <w:rPr>
          <w:rFonts w:ascii="Times New Roman" w:hAnsi="Times New Roman" w:cs="Times New Roman"/>
          <w:sz w:val="28"/>
          <w:szCs w:val="28"/>
        </w:rPr>
        <w:t>.</w:t>
      </w:r>
    </w:p>
    <w:p w:rsidR="00D37141" w:rsidRDefault="00D702A6" w:rsidP="00D3714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01B51" w:rsidRPr="006E3E6A">
          <w:rPr>
            <w:rFonts w:ascii="Times New Roman" w:hAnsi="Times New Roman" w:cs="Times New Roman"/>
            <w:sz w:val="28"/>
            <w:szCs w:val="28"/>
          </w:rPr>
          <w:t>П</w:t>
        </w:r>
        <w:r w:rsidR="000C6DC8" w:rsidRPr="006E3E6A">
          <w:rPr>
            <w:rFonts w:ascii="Times New Roman" w:hAnsi="Times New Roman" w:cs="Times New Roman"/>
            <w:sz w:val="28"/>
            <w:szCs w:val="28"/>
          </w:rPr>
          <w:t>роект</w:t>
        </w:r>
      </w:hyperlink>
      <w:r w:rsidR="000C6DC8" w:rsidRPr="006E3E6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37141">
        <w:rPr>
          <w:rFonts w:ascii="Times New Roman" w:hAnsi="Times New Roman" w:cs="Times New Roman"/>
          <w:sz w:val="28"/>
          <w:szCs w:val="28"/>
        </w:rPr>
        <w:t xml:space="preserve">дополнен положением о возможности </w:t>
      </w:r>
      <w:r w:rsidR="00D37141" w:rsidRPr="00D37141">
        <w:rPr>
          <w:rFonts w:ascii="Times New Roman" w:hAnsi="Times New Roman" w:cs="Times New Roman"/>
          <w:sz w:val="28"/>
          <w:szCs w:val="28"/>
        </w:rPr>
        <w:t>реализаци</w:t>
      </w:r>
      <w:r w:rsidR="005570D6">
        <w:rPr>
          <w:rFonts w:ascii="Times New Roman" w:hAnsi="Times New Roman" w:cs="Times New Roman"/>
          <w:sz w:val="28"/>
          <w:szCs w:val="28"/>
        </w:rPr>
        <w:t xml:space="preserve">и </w:t>
      </w:r>
      <w:r w:rsidR="00D37141" w:rsidRPr="00D37141">
        <w:rPr>
          <w:rFonts w:ascii="Times New Roman" w:hAnsi="Times New Roman" w:cs="Times New Roman"/>
          <w:sz w:val="28"/>
          <w:szCs w:val="28"/>
        </w:rPr>
        <w:t>иностранных товаров с обозначением</w:t>
      </w:r>
      <w:r w:rsidR="00D37141">
        <w:rPr>
          <w:rFonts w:ascii="Times New Roman" w:hAnsi="Times New Roman" w:cs="Times New Roman"/>
          <w:sz w:val="28"/>
          <w:szCs w:val="28"/>
        </w:rPr>
        <w:t xml:space="preserve"> </w:t>
      </w:r>
      <w:r w:rsidR="00D37141" w:rsidRPr="00AB534B">
        <w:rPr>
          <w:rFonts w:ascii="Times New Roman" w:hAnsi="Times New Roman" w:cs="Times New Roman"/>
          <w:sz w:val="28"/>
          <w:szCs w:val="28"/>
        </w:rPr>
        <w:t>"</w:t>
      </w:r>
      <w:r w:rsidR="00D37141" w:rsidRPr="006D4CCB">
        <w:rPr>
          <w:rFonts w:ascii="Times New Roman" w:hAnsi="Times New Roman" w:cs="Times New Roman"/>
          <w:sz w:val="28"/>
          <w:szCs w:val="28"/>
        </w:rPr>
        <w:t xml:space="preserve">Только для продажи в магазине беспошлинной торговли" </w:t>
      </w:r>
      <w:r w:rsidR="00D37141" w:rsidRPr="003F1D3E">
        <w:rPr>
          <w:rFonts w:ascii="Times New Roman" w:hAnsi="Times New Roman" w:cs="Times New Roman"/>
          <w:sz w:val="28"/>
          <w:szCs w:val="28"/>
        </w:rPr>
        <w:t>и</w:t>
      </w:r>
      <w:r w:rsidR="00D37141" w:rsidRPr="006D4CCB">
        <w:rPr>
          <w:rFonts w:ascii="Times New Roman" w:hAnsi="Times New Roman" w:cs="Times New Roman"/>
          <w:sz w:val="28"/>
          <w:szCs w:val="28"/>
        </w:rPr>
        <w:t xml:space="preserve"> текстом аналогичного</w:t>
      </w:r>
      <w:r w:rsidR="00D37141">
        <w:rPr>
          <w:rFonts w:ascii="Times New Roman" w:hAnsi="Times New Roman" w:cs="Times New Roman"/>
          <w:sz w:val="28"/>
          <w:szCs w:val="28"/>
        </w:rPr>
        <w:t xml:space="preserve"> содержания на английском языке –</w:t>
      </w:r>
      <w:r w:rsidR="00D37141" w:rsidRPr="00D37141">
        <w:rPr>
          <w:rFonts w:ascii="Times New Roman" w:hAnsi="Times New Roman" w:cs="Times New Roman"/>
          <w:sz w:val="28"/>
          <w:szCs w:val="28"/>
        </w:rPr>
        <w:t xml:space="preserve"> одним владельцем магазина беспошлинной торговли другому владельцу магазина беспошлинной торговли с помещением таких товаров под таможенную процедуру таможенного транзита и последующим завершением таможенной процедуры таможенного транзита таможенной процедурой беспошлинной торговли</w:t>
      </w:r>
      <w:r w:rsidR="00D37141">
        <w:rPr>
          <w:rFonts w:ascii="Times New Roman" w:hAnsi="Times New Roman" w:cs="Times New Roman"/>
          <w:sz w:val="28"/>
          <w:szCs w:val="28"/>
        </w:rPr>
        <w:t>, что соответствует пункт</w:t>
      </w:r>
      <w:r w:rsidR="005570D6">
        <w:rPr>
          <w:rFonts w:ascii="Times New Roman" w:hAnsi="Times New Roman" w:cs="Times New Roman"/>
          <w:sz w:val="28"/>
          <w:szCs w:val="28"/>
        </w:rPr>
        <w:t>у</w:t>
      </w:r>
      <w:r w:rsidR="00D37141">
        <w:rPr>
          <w:rFonts w:ascii="Times New Roman" w:hAnsi="Times New Roman" w:cs="Times New Roman"/>
          <w:sz w:val="28"/>
          <w:szCs w:val="28"/>
        </w:rPr>
        <w:t xml:space="preserve"> 7 статьи 178 Федерального закона № 289-ФЗ.</w:t>
      </w:r>
    </w:p>
    <w:p w:rsidR="00F25564" w:rsidRPr="006E3E6A" w:rsidRDefault="00F25564" w:rsidP="00A4497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6A">
        <w:rPr>
          <w:rFonts w:ascii="Times New Roman" w:hAnsi="Times New Roman" w:cs="Times New Roman"/>
          <w:sz w:val="28"/>
          <w:szCs w:val="28"/>
        </w:rPr>
        <w:t>Принятие постановления Правительства Российской Федерации</w:t>
      </w:r>
      <w:r w:rsidRPr="006E3E6A">
        <w:rPr>
          <w:rFonts w:ascii="Times New Roman" w:hAnsi="Times New Roman" w:cs="Times New Roman"/>
          <w:sz w:val="28"/>
          <w:szCs w:val="28"/>
        </w:rPr>
        <w:br/>
      </w:r>
      <w:r w:rsidRPr="006627D6">
        <w:rPr>
          <w:rFonts w:ascii="Times New Roman" w:hAnsi="Times New Roman" w:cs="Times New Roman"/>
          <w:sz w:val="28"/>
          <w:szCs w:val="28"/>
        </w:rPr>
        <w:t>"</w:t>
      </w:r>
      <w:r w:rsidR="0064512E" w:rsidRPr="00B5478A">
        <w:rPr>
          <w:rFonts w:ascii="Times New Roman" w:hAnsi="Times New Roman" w:cs="Times New Roman"/>
          <w:sz w:val="28"/>
          <w:szCs w:val="28"/>
        </w:rPr>
        <w:t>О правилах реализации отдельных подакцизных товаров в магазинах беспошлинной торговли</w:t>
      </w:r>
      <w:r w:rsidRPr="006627D6">
        <w:rPr>
          <w:rFonts w:ascii="Times New Roman" w:hAnsi="Times New Roman" w:cs="Times New Roman"/>
          <w:sz w:val="28"/>
          <w:szCs w:val="28"/>
        </w:rPr>
        <w:t xml:space="preserve">" </w:t>
      </w:r>
      <w:r w:rsidRPr="006E3E6A">
        <w:rPr>
          <w:rFonts w:ascii="Times New Roman" w:hAnsi="Times New Roman" w:cs="Times New Roman"/>
          <w:sz w:val="28"/>
          <w:szCs w:val="28"/>
        </w:rPr>
        <w:t>не потребует внесения изменений, признания утратившими силу или издания новых нормативных правовых актов Правительства Российской Федерации.</w:t>
      </w:r>
    </w:p>
    <w:p w:rsidR="000C6DC8" w:rsidRPr="006E3E6A" w:rsidRDefault="00D702A6" w:rsidP="00A4497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C6DC8" w:rsidRPr="006E3E6A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0C6DC8" w:rsidRPr="006E3E6A">
        <w:rPr>
          <w:rFonts w:ascii="Times New Roman" w:hAnsi="Times New Roman" w:cs="Times New Roman"/>
          <w:sz w:val="28"/>
          <w:szCs w:val="28"/>
        </w:rPr>
        <w:t xml:space="preserve"> постановления не противоречит положениям </w:t>
      </w:r>
      <w:hyperlink r:id="rId12" w:history="1">
        <w:r w:rsidR="000C6DC8" w:rsidRPr="006E3E6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0C6DC8" w:rsidRPr="006E3E6A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sectPr w:rsidR="000C6DC8" w:rsidRPr="006E3E6A" w:rsidSect="00EF6F43">
      <w:headerReference w:type="default" r:id="rId13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A6" w:rsidRDefault="00D702A6" w:rsidP="00B24291">
      <w:pPr>
        <w:spacing w:after="0" w:line="240" w:lineRule="auto"/>
      </w:pPr>
      <w:r>
        <w:separator/>
      </w:r>
    </w:p>
  </w:endnote>
  <w:endnote w:type="continuationSeparator" w:id="0">
    <w:p w:rsidR="00D702A6" w:rsidRDefault="00D702A6" w:rsidP="00B2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A6" w:rsidRDefault="00D702A6" w:rsidP="00B24291">
      <w:pPr>
        <w:spacing w:after="0" w:line="240" w:lineRule="auto"/>
      </w:pPr>
      <w:r>
        <w:separator/>
      </w:r>
    </w:p>
  </w:footnote>
  <w:footnote w:type="continuationSeparator" w:id="0">
    <w:p w:rsidR="00D702A6" w:rsidRDefault="00D702A6" w:rsidP="00B2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19856"/>
      <w:docPartObj>
        <w:docPartGallery w:val="Page Numbers (Top of Page)"/>
        <w:docPartUnique/>
      </w:docPartObj>
    </w:sdtPr>
    <w:sdtEndPr/>
    <w:sdtContent>
      <w:p w:rsidR="00D1167D" w:rsidRDefault="00D116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2E">
          <w:rPr>
            <w:noProof/>
          </w:rPr>
          <w:t>2</w:t>
        </w:r>
        <w:r>
          <w:fldChar w:fldCharType="end"/>
        </w:r>
      </w:p>
    </w:sdtContent>
  </w:sdt>
  <w:p w:rsidR="00D1167D" w:rsidRDefault="00D116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B44"/>
    <w:multiLevelType w:val="hybridMultilevel"/>
    <w:tmpl w:val="FE906DA0"/>
    <w:lvl w:ilvl="0" w:tplc="56406B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4028F"/>
    <w:multiLevelType w:val="multilevel"/>
    <w:tmpl w:val="422A9D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85149B3"/>
    <w:multiLevelType w:val="hybridMultilevel"/>
    <w:tmpl w:val="E4DC4E12"/>
    <w:lvl w:ilvl="0" w:tplc="27CAE67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D37C47"/>
    <w:multiLevelType w:val="hybridMultilevel"/>
    <w:tmpl w:val="DB1426FE"/>
    <w:lvl w:ilvl="0" w:tplc="1B40D78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766449"/>
    <w:multiLevelType w:val="hybridMultilevel"/>
    <w:tmpl w:val="F8D23EEA"/>
    <w:lvl w:ilvl="0" w:tplc="0FDA72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32CF3"/>
    <w:multiLevelType w:val="hybridMultilevel"/>
    <w:tmpl w:val="0BB43D88"/>
    <w:lvl w:ilvl="0" w:tplc="664CDF8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76267F"/>
    <w:multiLevelType w:val="hybridMultilevel"/>
    <w:tmpl w:val="53FC5662"/>
    <w:lvl w:ilvl="0" w:tplc="B80402F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УТОВ АЛЕКСАНДР ВЛАДИМИРОВИЧ">
    <w15:presenceInfo w15:providerId="AD" w15:userId="S-1-5-21-3333730624-550809119-3065100466-108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A"/>
    <w:rsid w:val="00002508"/>
    <w:rsid w:val="000030B5"/>
    <w:rsid w:val="000064CA"/>
    <w:rsid w:val="00015190"/>
    <w:rsid w:val="000173ED"/>
    <w:rsid w:val="00022260"/>
    <w:rsid w:val="0003088D"/>
    <w:rsid w:val="00030B28"/>
    <w:rsid w:val="00033127"/>
    <w:rsid w:val="00034634"/>
    <w:rsid w:val="00066780"/>
    <w:rsid w:val="000723DC"/>
    <w:rsid w:val="00095A2B"/>
    <w:rsid w:val="000A1FC1"/>
    <w:rsid w:val="000A51F5"/>
    <w:rsid w:val="000B3C24"/>
    <w:rsid w:val="000C6DC8"/>
    <w:rsid w:val="000D5630"/>
    <w:rsid w:val="000F70BD"/>
    <w:rsid w:val="0010637B"/>
    <w:rsid w:val="00112543"/>
    <w:rsid w:val="00123C92"/>
    <w:rsid w:val="001245C9"/>
    <w:rsid w:val="00137FFC"/>
    <w:rsid w:val="00154A89"/>
    <w:rsid w:val="00156B84"/>
    <w:rsid w:val="00173B21"/>
    <w:rsid w:val="00182C57"/>
    <w:rsid w:val="001865B9"/>
    <w:rsid w:val="001A1C01"/>
    <w:rsid w:val="001A7589"/>
    <w:rsid w:val="001B39CE"/>
    <w:rsid w:val="001E15FD"/>
    <w:rsid w:val="001F106A"/>
    <w:rsid w:val="001F4A97"/>
    <w:rsid w:val="001F5C54"/>
    <w:rsid w:val="001F712A"/>
    <w:rsid w:val="00201B51"/>
    <w:rsid w:val="00202557"/>
    <w:rsid w:val="00205B0E"/>
    <w:rsid w:val="00213781"/>
    <w:rsid w:val="00214A25"/>
    <w:rsid w:val="0022387D"/>
    <w:rsid w:val="0023202D"/>
    <w:rsid w:val="00242F48"/>
    <w:rsid w:val="00243393"/>
    <w:rsid w:val="0025595C"/>
    <w:rsid w:val="002609A3"/>
    <w:rsid w:val="00284B4A"/>
    <w:rsid w:val="002B22AD"/>
    <w:rsid w:val="002C5185"/>
    <w:rsid w:val="002D7D0F"/>
    <w:rsid w:val="002E103B"/>
    <w:rsid w:val="002E460D"/>
    <w:rsid w:val="0031251A"/>
    <w:rsid w:val="00321B16"/>
    <w:rsid w:val="00330D41"/>
    <w:rsid w:val="00331DDD"/>
    <w:rsid w:val="00336227"/>
    <w:rsid w:val="0035431D"/>
    <w:rsid w:val="003607A5"/>
    <w:rsid w:val="00361876"/>
    <w:rsid w:val="00364C44"/>
    <w:rsid w:val="003815C3"/>
    <w:rsid w:val="00396C06"/>
    <w:rsid w:val="003B1580"/>
    <w:rsid w:val="003D0286"/>
    <w:rsid w:val="003E5DBE"/>
    <w:rsid w:val="003E6F2B"/>
    <w:rsid w:val="004013DB"/>
    <w:rsid w:val="00406B32"/>
    <w:rsid w:val="00431F92"/>
    <w:rsid w:val="00445058"/>
    <w:rsid w:val="004529BB"/>
    <w:rsid w:val="004653F6"/>
    <w:rsid w:val="004713BB"/>
    <w:rsid w:val="00477D45"/>
    <w:rsid w:val="00481EF6"/>
    <w:rsid w:val="004B59C1"/>
    <w:rsid w:val="004C5E0A"/>
    <w:rsid w:val="004C7AB1"/>
    <w:rsid w:val="004D0862"/>
    <w:rsid w:val="004D23E6"/>
    <w:rsid w:val="004D2F27"/>
    <w:rsid w:val="004D5943"/>
    <w:rsid w:val="004E2BFF"/>
    <w:rsid w:val="004E5007"/>
    <w:rsid w:val="004F35B8"/>
    <w:rsid w:val="004F7FF1"/>
    <w:rsid w:val="0050218A"/>
    <w:rsid w:val="005379B8"/>
    <w:rsid w:val="005570D6"/>
    <w:rsid w:val="00566511"/>
    <w:rsid w:val="00577BB6"/>
    <w:rsid w:val="00580509"/>
    <w:rsid w:val="005A3486"/>
    <w:rsid w:val="005B7C83"/>
    <w:rsid w:val="005C1ACB"/>
    <w:rsid w:val="005D3C17"/>
    <w:rsid w:val="00612280"/>
    <w:rsid w:val="00613BAC"/>
    <w:rsid w:val="00625CAE"/>
    <w:rsid w:val="00627126"/>
    <w:rsid w:val="00627F84"/>
    <w:rsid w:val="006351E3"/>
    <w:rsid w:val="0064512E"/>
    <w:rsid w:val="006627D6"/>
    <w:rsid w:val="00677AED"/>
    <w:rsid w:val="006B0E77"/>
    <w:rsid w:val="006B3E2C"/>
    <w:rsid w:val="006E25C4"/>
    <w:rsid w:val="006E3E6A"/>
    <w:rsid w:val="006E4086"/>
    <w:rsid w:val="006E42B1"/>
    <w:rsid w:val="006E523B"/>
    <w:rsid w:val="00720759"/>
    <w:rsid w:val="00743C03"/>
    <w:rsid w:val="00774392"/>
    <w:rsid w:val="00775EBD"/>
    <w:rsid w:val="00784E50"/>
    <w:rsid w:val="00794B20"/>
    <w:rsid w:val="007A1943"/>
    <w:rsid w:val="007D1B3C"/>
    <w:rsid w:val="007E2CC6"/>
    <w:rsid w:val="007E698D"/>
    <w:rsid w:val="007F1502"/>
    <w:rsid w:val="00800C9C"/>
    <w:rsid w:val="008142FC"/>
    <w:rsid w:val="00832DE1"/>
    <w:rsid w:val="00833EEE"/>
    <w:rsid w:val="008405FD"/>
    <w:rsid w:val="00841349"/>
    <w:rsid w:val="0084409E"/>
    <w:rsid w:val="0084644D"/>
    <w:rsid w:val="008557C1"/>
    <w:rsid w:val="0085708A"/>
    <w:rsid w:val="00862D7E"/>
    <w:rsid w:val="00872A46"/>
    <w:rsid w:val="008743A9"/>
    <w:rsid w:val="0087695B"/>
    <w:rsid w:val="008847AA"/>
    <w:rsid w:val="00885363"/>
    <w:rsid w:val="008A752E"/>
    <w:rsid w:val="008B0FFE"/>
    <w:rsid w:val="008E2B9A"/>
    <w:rsid w:val="008E4282"/>
    <w:rsid w:val="008F6DED"/>
    <w:rsid w:val="008F7C15"/>
    <w:rsid w:val="00906909"/>
    <w:rsid w:val="00907866"/>
    <w:rsid w:val="009164B5"/>
    <w:rsid w:val="00927677"/>
    <w:rsid w:val="009372C1"/>
    <w:rsid w:val="009451AD"/>
    <w:rsid w:val="009512CF"/>
    <w:rsid w:val="0095404C"/>
    <w:rsid w:val="00960BF0"/>
    <w:rsid w:val="00976FFE"/>
    <w:rsid w:val="0097787C"/>
    <w:rsid w:val="009903CF"/>
    <w:rsid w:val="00992FB5"/>
    <w:rsid w:val="009A1B9E"/>
    <w:rsid w:val="009B2188"/>
    <w:rsid w:val="009B2C5B"/>
    <w:rsid w:val="009B4C17"/>
    <w:rsid w:val="009C129A"/>
    <w:rsid w:val="009D6111"/>
    <w:rsid w:val="009E4902"/>
    <w:rsid w:val="00A07211"/>
    <w:rsid w:val="00A136A7"/>
    <w:rsid w:val="00A151D4"/>
    <w:rsid w:val="00A24C7B"/>
    <w:rsid w:val="00A25B76"/>
    <w:rsid w:val="00A26D8A"/>
    <w:rsid w:val="00A2793C"/>
    <w:rsid w:val="00A3557B"/>
    <w:rsid w:val="00A3771D"/>
    <w:rsid w:val="00A44977"/>
    <w:rsid w:val="00A716B6"/>
    <w:rsid w:val="00A73FF7"/>
    <w:rsid w:val="00A97F15"/>
    <w:rsid w:val="00AA01EE"/>
    <w:rsid w:val="00AB05C6"/>
    <w:rsid w:val="00AC7BA6"/>
    <w:rsid w:val="00AE3F9A"/>
    <w:rsid w:val="00AE5B04"/>
    <w:rsid w:val="00AF5E12"/>
    <w:rsid w:val="00B06278"/>
    <w:rsid w:val="00B17669"/>
    <w:rsid w:val="00B24291"/>
    <w:rsid w:val="00B25678"/>
    <w:rsid w:val="00B43E1A"/>
    <w:rsid w:val="00B50EC5"/>
    <w:rsid w:val="00B5478A"/>
    <w:rsid w:val="00B94127"/>
    <w:rsid w:val="00B9444B"/>
    <w:rsid w:val="00B948D3"/>
    <w:rsid w:val="00BA6DCD"/>
    <w:rsid w:val="00BB1BA9"/>
    <w:rsid w:val="00BC3D80"/>
    <w:rsid w:val="00BD10CD"/>
    <w:rsid w:val="00BD6D58"/>
    <w:rsid w:val="00BD6F23"/>
    <w:rsid w:val="00C05DE8"/>
    <w:rsid w:val="00C157D3"/>
    <w:rsid w:val="00C20D7F"/>
    <w:rsid w:val="00C31878"/>
    <w:rsid w:val="00C36502"/>
    <w:rsid w:val="00C43421"/>
    <w:rsid w:val="00C4717C"/>
    <w:rsid w:val="00C53A2C"/>
    <w:rsid w:val="00C60777"/>
    <w:rsid w:val="00C66F89"/>
    <w:rsid w:val="00C87CAF"/>
    <w:rsid w:val="00C90722"/>
    <w:rsid w:val="00C95BFA"/>
    <w:rsid w:val="00CA0D0B"/>
    <w:rsid w:val="00CC39BB"/>
    <w:rsid w:val="00CD1992"/>
    <w:rsid w:val="00CE0FD4"/>
    <w:rsid w:val="00CF66C3"/>
    <w:rsid w:val="00D07F4B"/>
    <w:rsid w:val="00D1167D"/>
    <w:rsid w:val="00D17962"/>
    <w:rsid w:val="00D22E5A"/>
    <w:rsid w:val="00D37141"/>
    <w:rsid w:val="00D406B5"/>
    <w:rsid w:val="00D54D05"/>
    <w:rsid w:val="00D63B87"/>
    <w:rsid w:val="00D702A6"/>
    <w:rsid w:val="00D82DE2"/>
    <w:rsid w:val="00D91F09"/>
    <w:rsid w:val="00D9379F"/>
    <w:rsid w:val="00DB20A7"/>
    <w:rsid w:val="00DD176F"/>
    <w:rsid w:val="00DD731B"/>
    <w:rsid w:val="00DE2C36"/>
    <w:rsid w:val="00DE2C97"/>
    <w:rsid w:val="00DF315B"/>
    <w:rsid w:val="00DF69D4"/>
    <w:rsid w:val="00E00FD7"/>
    <w:rsid w:val="00E22FC5"/>
    <w:rsid w:val="00E27E59"/>
    <w:rsid w:val="00E306E2"/>
    <w:rsid w:val="00E4100E"/>
    <w:rsid w:val="00E4277D"/>
    <w:rsid w:val="00E75205"/>
    <w:rsid w:val="00E923C7"/>
    <w:rsid w:val="00E97D77"/>
    <w:rsid w:val="00EA42BA"/>
    <w:rsid w:val="00EB6423"/>
    <w:rsid w:val="00ED1526"/>
    <w:rsid w:val="00ED42B3"/>
    <w:rsid w:val="00EE51CD"/>
    <w:rsid w:val="00EF6F43"/>
    <w:rsid w:val="00F06B11"/>
    <w:rsid w:val="00F136B8"/>
    <w:rsid w:val="00F22C78"/>
    <w:rsid w:val="00F25564"/>
    <w:rsid w:val="00F63225"/>
    <w:rsid w:val="00F67154"/>
    <w:rsid w:val="00F961CF"/>
    <w:rsid w:val="00F96AAC"/>
    <w:rsid w:val="00FB392A"/>
    <w:rsid w:val="00FB5D62"/>
    <w:rsid w:val="00FD158A"/>
    <w:rsid w:val="00FD71E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BA"/>
    <w:pPr>
      <w:ind w:left="720"/>
      <w:contextualSpacing/>
    </w:pPr>
  </w:style>
  <w:style w:type="paragraph" w:customStyle="1" w:styleId="ConsPlusNormal">
    <w:name w:val="ConsPlusNormal"/>
    <w:rsid w:val="002B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B22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22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22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2AD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C7AB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C7AB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4291"/>
  </w:style>
  <w:style w:type="paragraph" w:styleId="ad">
    <w:name w:val="footer"/>
    <w:basedOn w:val="a"/>
    <w:link w:val="ae"/>
    <w:uiPriority w:val="99"/>
    <w:unhideWhenUsed/>
    <w:rsid w:val="00B2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BA"/>
    <w:pPr>
      <w:ind w:left="720"/>
      <w:contextualSpacing/>
    </w:pPr>
  </w:style>
  <w:style w:type="paragraph" w:customStyle="1" w:styleId="ConsPlusNormal">
    <w:name w:val="ConsPlusNormal"/>
    <w:rsid w:val="002B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B22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22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22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2AD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C7AB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C7AB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4291"/>
  </w:style>
  <w:style w:type="paragraph" w:styleId="ad">
    <w:name w:val="footer"/>
    <w:basedOn w:val="a"/>
    <w:link w:val="ae"/>
    <w:uiPriority w:val="99"/>
    <w:unhideWhenUsed/>
    <w:rsid w:val="00B2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4F5AB6E6D2D87F78FFE37C4201CA6A006C4F9693851371BB2C0CA04F0D870BF1151F05BB00B82F5EA81C0B9DM6F9Q" TargetMode="Externa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4F5AB6E6D2D87F78FFFF73457B9F390C65419793851371BB2C0CA04F0D870BE3154709B903A62F5FBD4A5ADB3CEF68A0B0A2DF856BF7F4M2FC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4F5AB6E6D2D87F78FFFF73457B9F390C65419793851371BB2C0CA04F0D870BE3154709B903A62F5FBD4A5ADB3CEF68A0B0A2DF856BF7F4M2FC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4F5AB6E6D2D87F78FFFF73457B9F390C65419793851371BB2C0CA04F0D870BE3154709B903A62F5FBD4A5ADB3CEF68A0B0A2DF856BF7F4M2F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FAAC-B543-42EA-97C9-532D10F0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Дмитрий Сергеевич</dc:creator>
  <cp:lastModifiedBy>Дом</cp:lastModifiedBy>
  <cp:revision>2</cp:revision>
  <cp:lastPrinted>2020-04-29T10:38:00Z</cp:lastPrinted>
  <dcterms:created xsi:type="dcterms:W3CDTF">2020-06-08T09:26:00Z</dcterms:created>
  <dcterms:modified xsi:type="dcterms:W3CDTF">2020-06-08T09:26:00Z</dcterms:modified>
</cp:coreProperties>
</file>