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9" w:rsidRPr="009A7489" w:rsidRDefault="009A7489" w:rsidP="009A7489">
      <w:pPr>
        <w:pStyle w:val="Style13"/>
        <w:shd w:val="clear" w:color="auto" w:fill="auto"/>
        <w:spacing w:line="280" w:lineRule="exact"/>
        <w:ind w:right="200"/>
        <w:rPr>
          <w:rFonts w:ascii="Times New Roman" w:hAnsi="Times New Roman" w:cs="Times New Roman"/>
        </w:rPr>
      </w:pPr>
      <w:bookmarkStart w:id="0" w:name="_GoBack"/>
      <w:bookmarkEnd w:id="0"/>
      <w:r w:rsidRPr="009A7489">
        <w:rPr>
          <w:rStyle w:val="CharStyle14"/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9A7489" w:rsidRDefault="009A7489" w:rsidP="009A7489">
      <w:pPr>
        <w:pStyle w:val="Style8"/>
        <w:shd w:val="clear" w:color="auto" w:fill="auto"/>
        <w:ind w:right="200"/>
        <w:jc w:val="center"/>
        <w:rPr>
          <w:rStyle w:val="CharStyle9"/>
          <w:rFonts w:ascii="Times New Roman" w:hAnsi="Times New Roman" w:cs="Times New Roman"/>
          <w:color w:val="000000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>к проекту постановления Правительства Российской Федерации                             «О внесении изменения в Положение о Федеральной налоговой службе»</w:t>
      </w:r>
    </w:p>
    <w:p w:rsidR="009A7489" w:rsidRPr="009A7489" w:rsidRDefault="009A7489" w:rsidP="009A7489">
      <w:pPr>
        <w:pStyle w:val="Style8"/>
        <w:shd w:val="clear" w:color="auto" w:fill="auto"/>
        <w:ind w:right="200"/>
        <w:jc w:val="center"/>
        <w:rPr>
          <w:rFonts w:ascii="Times New Roman" w:hAnsi="Times New Roman" w:cs="Times New Roman"/>
        </w:rPr>
      </w:pPr>
    </w:p>
    <w:p w:rsidR="009A7489" w:rsidRPr="009A7489" w:rsidRDefault="009A7489" w:rsidP="009A7489">
      <w:pPr>
        <w:pStyle w:val="Style8"/>
        <w:shd w:val="clear" w:color="auto" w:fill="auto"/>
        <w:spacing w:line="276" w:lineRule="auto"/>
        <w:ind w:left="20" w:right="20" w:firstLine="560"/>
        <w:rPr>
          <w:rFonts w:ascii="Times New Roman" w:hAnsi="Times New Roman" w:cs="Times New Roman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>Проект постановления Правительства Российской Федерации                               «О внесении изменения в Положение о Федеральной налоговой службе» (далее - проект постановления) разработан в целях приведения Положения о Федеральной налоговой службе, утвержденного постановлением Правительства Российской Федерации от</w:t>
      </w:r>
      <w:r>
        <w:rPr>
          <w:rStyle w:val="CharStyle9"/>
          <w:rFonts w:ascii="Times New Roman" w:hAnsi="Times New Roman" w:cs="Times New Roman"/>
          <w:color w:val="000000"/>
        </w:rPr>
        <w:t xml:space="preserve"> 30</w:t>
      </w:r>
      <w:r w:rsidRPr="009A7489">
        <w:rPr>
          <w:rStyle w:val="CharStyle9"/>
          <w:rFonts w:ascii="Times New Roman" w:hAnsi="Times New Roman" w:cs="Times New Roman"/>
          <w:color w:val="000000"/>
        </w:rPr>
        <w:t xml:space="preserve"> </w:t>
      </w:r>
      <w:r>
        <w:rPr>
          <w:rStyle w:val="CharStyle9"/>
          <w:rFonts w:ascii="Times New Roman" w:hAnsi="Times New Roman" w:cs="Times New Roman"/>
          <w:color w:val="000000"/>
        </w:rPr>
        <w:t>сентября 2004 г.</w:t>
      </w:r>
      <w:r w:rsidRPr="009A7489">
        <w:rPr>
          <w:rStyle w:val="CharStyle9"/>
          <w:rFonts w:ascii="Times New Roman" w:hAnsi="Times New Roman" w:cs="Times New Roman"/>
          <w:color w:val="000000"/>
        </w:rPr>
        <w:t xml:space="preserve"> № 506,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                     </w:t>
      </w:r>
      <w:r w:rsidRPr="009A7489">
        <w:rPr>
          <w:rStyle w:val="CharStyle9"/>
          <w:rFonts w:ascii="Times New Roman" w:hAnsi="Times New Roman" w:cs="Times New Roman"/>
          <w:color w:val="000000"/>
        </w:rPr>
        <w:t xml:space="preserve"> в соответствие</w:t>
      </w:r>
      <w:r>
        <w:rPr>
          <w:rStyle w:val="CharStyle9"/>
          <w:rFonts w:ascii="Times New Roman" w:hAnsi="Times New Roman" w:cs="Times New Roman"/>
          <w:color w:val="000000"/>
        </w:rPr>
        <w:t xml:space="preserve"> с Федеральным законом от 1 марта </w:t>
      </w:r>
      <w:r w:rsidRPr="009A7489">
        <w:rPr>
          <w:rStyle w:val="CharStyle9"/>
          <w:rFonts w:ascii="Times New Roman" w:hAnsi="Times New Roman" w:cs="Times New Roman"/>
          <w:color w:val="000000"/>
        </w:rPr>
        <w:t xml:space="preserve">2020 № 46-ФЗ 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                             </w:t>
      </w:r>
      <w:r w:rsidRPr="009A7489">
        <w:rPr>
          <w:rStyle w:val="CharStyle9"/>
          <w:rFonts w:ascii="Times New Roman" w:hAnsi="Times New Roman" w:cs="Times New Roman"/>
          <w:color w:val="000000"/>
        </w:rPr>
        <w:t>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статью 20 Федерального закона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                          </w:t>
      </w:r>
      <w:r w:rsidRPr="009A7489">
        <w:rPr>
          <w:rStyle w:val="CharStyle9"/>
          <w:rFonts w:ascii="Times New Roman" w:hAnsi="Times New Roman" w:cs="Times New Roman"/>
          <w:color w:val="000000"/>
        </w:rPr>
        <w:t xml:space="preserve"> «О лотереях».</w:t>
      </w:r>
    </w:p>
    <w:p w:rsidR="009A7489" w:rsidRPr="009A7489" w:rsidRDefault="009A7489" w:rsidP="009A7489">
      <w:pPr>
        <w:pStyle w:val="Style8"/>
        <w:shd w:val="clear" w:color="auto" w:fill="auto"/>
        <w:spacing w:line="276" w:lineRule="auto"/>
        <w:ind w:left="20" w:right="20" w:firstLine="700"/>
        <w:rPr>
          <w:rFonts w:ascii="Times New Roman" w:hAnsi="Times New Roman" w:cs="Times New Roman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>Принятие проекта постановления не потребует признания утратившими силу, приостановления, изменения или принятия других постановлений Правительства Российской Федерации.</w:t>
      </w:r>
    </w:p>
    <w:p w:rsidR="009A7489" w:rsidRPr="009A7489" w:rsidRDefault="009A7489" w:rsidP="009A7489">
      <w:pPr>
        <w:pStyle w:val="Style8"/>
        <w:shd w:val="clear" w:color="auto" w:fill="auto"/>
        <w:spacing w:line="276" w:lineRule="auto"/>
        <w:ind w:left="20" w:right="20" w:firstLine="700"/>
        <w:rPr>
          <w:rFonts w:ascii="Times New Roman" w:hAnsi="Times New Roman" w:cs="Times New Roman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 xml:space="preserve">Принятие проекта постановления не потребует увеличения бюджетных ассигнований, предусмотренных ФНС России на руководство и управление </w:t>
      </w:r>
      <w:r>
        <w:rPr>
          <w:rStyle w:val="CharStyle9"/>
          <w:rFonts w:ascii="Times New Roman" w:hAnsi="Times New Roman" w:cs="Times New Roman"/>
          <w:color w:val="000000"/>
        </w:rPr>
        <w:t xml:space="preserve">       </w:t>
      </w:r>
      <w:r w:rsidRPr="009A7489">
        <w:rPr>
          <w:rStyle w:val="CharStyle9"/>
          <w:rFonts w:ascii="Times New Roman" w:hAnsi="Times New Roman" w:cs="Times New Roman"/>
          <w:color w:val="000000"/>
        </w:rPr>
        <w:t>в сфере установленных функций.</w:t>
      </w:r>
    </w:p>
    <w:p w:rsidR="009A7489" w:rsidRPr="009A7489" w:rsidRDefault="009A7489" w:rsidP="009A7489">
      <w:pPr>
        <w:pStyle w:val="Style8"/>
        <w:shd w:val="clear" w:color="auto" w:fill="auto"/>
        <w:spacing w:line="276" w:lineRule="auto"/>
        <w:ind w:left="20" w:right="20" w:firstLine="700"/>
        <w:rPr>
          <w:rFonts w:ascii="Times New Roman" w:hAnsi="Times New Roman" w:cs="Times New Roman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>Проект постановления соответствует положениям Договора о Евразийском экономическом союзе, а также положениям международных договоров Российской Федерации.</w:t>
      </w:r>
    </w:p>
    <w:p w:rsidR="009A7489" w:rsidRPr="009A7489" w:rsidRDefault="009A7489" w:rsidP="009A7489">
      <w:pPr>
        <w:pStyle w:val="Style8"/>
        <w:shd w:val="clear" w:color="auto" w:fill="auto"/>
        <w:spacing w:line="276" w:lineRule="auto"/>
        <w:ind w:left="20" w:right="20" w:firstLine="700"/>
        <w:rPr>
          <w:rFonts w:ascii="Times New Roman" w:hAnsi="Times New Roman" w:cs="Times New Roman"/>
        </w:rPr>
      </w:pPr>
      <w:r w:rsidRPr="009A7489">
        <w:rPr>
          <w:rStyle w:val="CharStyle9"/>
          <w:rFonts w:ascii="Times New Roman" w:hAnsi="Times New Roman" w:cs="Times New Roman"/>
          <w:color w:val="000000"/>
        </w:rPr>
        <w:t>Проект постановления не повлияет на достижение целей государственных программ Российской Федерации.</w:t>
      </w:r>
    </w:p>
    <w:p w:rsidR="00CB7ACF" w:rsidRDefault="00CB7ACF"/>
    <w:sectPr w:rsidR="00CB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A"/>
    <w:rsid w:val="0076453F"/>
    <w:rsid w:val="008320DA"/>
    <w:rsid w:val="009A7489"/>
    <w:rsid w:val="00C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8"/>
    <w:uiPriority w:val="99"/>
    <w:locked/>
    <w:rsid w:val="009A7489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A748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9A7489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A7489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8"/>
    <w:uiPriority w:val="99"/>
    <w:locked/>
    <w:rsid w:val="009A7489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A7489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9A7489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A7489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Дом</cp:lastModifiedBy>
  <cp:revision>2</cp:revision>
  <dcterms:created xsi:type="dcterms:W3CDTF">2020-06-02T13:36:00Z</dcterms:created>
  <dcterms:modified xsi:type="dcterms:W3CDTF">2020-06-02T13:36:00Z</dcterms:modified>
</cp:coreProperties>
</file>