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23" w:rsidRDefault="002A2B23"/>
    <w:p w:rsidR="00557BC7" w:rsidRDefault="00557BC7" w:rsidP="00557BC7">
      <w:pPr>
        <w:spacing w:after="0"/>
        <w:jc w:val="center"/>
        <w:rPr>
          <w:b/>
        </w:rPr>
      </w:pPr>
      <w:r w:rsidRPr="00557BC7">
        <w:rPr>
          <w:b/>
        </w:rPr>
        <w:t>ПОЯСНИТЕЛЬНАЯ ЗАПИСКА</w:t>
      </w:r>
    </w:p>
    <w:p w:rsidR="00557BC7" w:rsidRPr="00557BC7" w:rsidRDefault="00557BC7" w:rsidP="00557BC7">
      <w:pPr>
        <w:spacing w:after="0"/>
        <w:jc w:val="center"/>
        <w:rPr>
          <w:b/>
        </w:rPr>
      </w:pPr>
    </w:p>
    <w:p w:rsidR="00557BC7" w:rsidRDefault="00557BC7" w:rsidP="00AD6EE3">
      <w:pPr>
        <w:spacing w:after="0"/>
        <w:jc w:val="center"/>
        <w:rPr>
          <w:b/>
          <w:bCs/>
          <w:szCs w:val="28"/>
        </w:rPr>
      </w:pPr>
      <w:r>
        <w:rPr>
          <w:b/>
        </w:rPr>
        <w:t>к</w:t>
      </w:r>
      <w:r w:rsidRPr="00557BC7">
        <w:rPr>
          <w:b/>
        </w:rPr>
        <w:t xml:space="preserve"> проекту постановления Правительства Российской Федерации </w:t>
      </w:r>
      <w:r w:rsidR="00BB6186">
        <w:rPr>
          <w:b/>
        </w:rPr>
        <w:br/>
      </w:r>
      <w:r w:rsidR="00AD6EE3" w:rsidRPr="00AD6EE3">
        <w:rPr>
          <w:b/>
          <w:bCs/>
          <w:szCs w:val="28"/>
        </w:rPr>
        <w:t>«О внесении изменени</w:t>
      </w:r>
      <w:r w:rsidR="00624659">
        <w:rPr>
          <w:b/>
          <w:bCs/>
          <w:szCs w:val="28"/>
        </w:rPr>
        <w:t>я</w:t>
      </w:r>
      <w:r w:rsidR="00AD6EE3" w:rsidRPr="00AD6EE3">
        <w:rPr>
          <w:b/>
          <w:bCs/>
          <w:szCs w:val="28"/>
        </w:rPr>
        <w:t xml:space="preserve"> в </w:t>
      </w:r>
      <w:r w:rsidR="00624659">
        <w:rPr>
          <w:b/>
          <w:bCs/>
          <w:szCs w:val="28"/>
        </w:rPr>
        <w:t xml:space="preserve">пункт 1 </w:t>
      </w:r>
      <w:r w:rsidR="00AD6EE3" w:rsidRPr="00AD6EE3">
        <w:rPr>
          <w:b/>
          <w:bCs/>
          <w:szCs w:val="28"/>
        </w:rPr>
        <w:t>постановлени</w:t>
      </w:r>
      <w:r w:rsidR="00624659">
        <w:rPr>
          <w:b/>
          <w:bCs/>
          <w:szCs w:val="28"/>
        </w:rPr>
        <w:t>я</w:t>
      </w:r>
      <w:r w:rsidR="00AD6EE3" w:rsidRPr="00AD6EE3">
        <w:rPr>
          <w:b/>
          <w:bCs/>
          <w:szCs w:val="28"/>
        </w:rPr>
        <w:t xml:space="preserve"> Правительства Российской Фе</w:t>
      </w:r>
      <w:r w:rsidR="000F5A7E">
        <w:rPr>
          <w:b/>
          <w:bCs/>
          <w:szCs w:val="28"/>
        </w:rPr>
        <w:t>дерации от 14 ноября 2014 г.</w:t>
      </w:r>
      <w:r w:rsidR="00AD6EE3">
        <w:rPr>
          <w:b/>
          <w:bCs/>
          <w:szCs w:val="28"/>
        </w:rPr>
        <w:t xml:space="preserve"> № 1203</w:t>
      </w:r>
      <w:r w:rsidRPr="00557BC7">
        <w:rPr>
          <w:b/>
          <w:bCs/>
          <w:szCs w:val="28"/>
        </w:rPr>
        <w:t>»</w:t>
      </w:r>
    </w:p>
    <w:p w:rsidR="00557BC7" w:rsidRDefault="00557BC7" w:rsidP="00557BC7">
      <w:pPr>
        <w:spacing w:after="0"/>
        <w:jc w:val="center"/>
        <w:rPr>
          <w:b/>
          <w:bCs/>
          <w:szCs w:val="28"/>
        </w:rPr>
      </w:pPr>
    </w:p>
    <w:p w:rsidR="00557BC7" w:rsidRDefault="00557BC7" w:rsidP="00C159B7">
      <w:pPr>
        <w:spacing w:after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Проект постановления Правительства Российской Федерации </w:t>
      </w:r>
      <w:r w:rsidR="00AD6EE3" w:rsidRPr="00AD6EE3">
        <w:t>«О внесении изменени</w:t>
      </w:r>
      <w:r w:rsidR="00624659">
        <w:t>я</w:t>
      </w:r>
      <w:r w:rsidR="00AD6EE3" w:rsidRPr="00AD6EE3">
        <w:t xml:space="preserve"> в </w:t>
      </w:r>
      <w:r w:rsidR="00624659">
        <w:t xml:space="preserve">пункт 1 </w:t>
      </w:r>
      <w:r w:rsidR="00AD6EE3" w:rsidRPr="00AD6EE3">
        <w:t>постановлени</w:t>
      </w:r>
      <w:r w:rsidR="00624659">
        <w:t>я</w:t>
      </w:r>
      <w:r w:rsidR="00AD6EE3" w:rsidRPr="00AD6EE3">
        <w:t xml:space="preserve"> Правительства Российской </w:t>
      </w:r>
      <w:r w:rsidR="000F5A7E">
        <w:t>Федерации от 14 ноября 2014 г.</w:t>
      </w:r>
      <w:r w:rsidR="00AD6EE3" w:rsidRPr="00AD6EE3">
        <w:t xml:space="preserve"> № 1203»</w:t>
      </w:r>
      <w:r w:rsidR="006F5A87">
        <w:rPr>
          <w:b/>
          <w:bCs/>
          <w:szCs w:val="28"/>
        </w:rPr>
        <w:t xml:space="preserve"> </w:t>
      </w:r>
      <w:r w:rsidR="006F5A87" w:rsidRPr="006F5A87">
        <w:rPr>
          <w:bCs/>
          <w:szCs w:val="28"/>
        </w:rPr>
        <w:t>(далее – проект постановления)</w:t>
      </w:r>
      <w:r w:rsidR="006F5A87"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разработан в соответствии с </w:t>
      </w:r>
      <w:r w:rsidR="00314A17">
        <w:rPr>
          <w:bCs/>
          <w:szCs w:val="28"/>
        </w:rPr>
        <w:t xml:space="preserve">Федеральным законом </w:t>
      </w:r>
      <w:r w:rsidR="005B2F10" w:rsidRPr="005B2F10">
        <w:rPr>
          <w:bCs/>
          <w:szCs w:val="28"/>
        </w:rPr>
        <w:t>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A25069">
        <w:rPr>
          <w:bCs/>
          <w:szCs w:val="28"/>
        </w:rPr>
        <w:t xml:space="preserve"> </w:t>
      </w:r>
      <w:r w:rsidR="00A25069">
        <w:rPr>
          <w:bCs/>
          <w:szCs w:val="28"/>
        </w:rPr>
        <w:br/>
        <w:t>(далее – Федеральный закон, независимая оценка качества условий оказания услуг)</w:t>
      </w:r>
      <w:r>
        <w:rPr>
          <w:bCs/>
          <w:szCs w:val="28"/>
        </w:rPr>
        <w:t xml:space="preserve">. </w:t>
      </w:r>
    </w:p>
    <w:p w:rsidR="00A25069" w:rsidRDefault="00A25069" w:rsidP="00BB6186">
      <w:pPr>
        <w:spacing w:after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Федеральным законом </w:t>
      </w:r>
      <w:r w:rsidRPr="00A25069">
        <w:rPr>
          <w:bCs/>
          <w:szCs w:val="28"/>
        </w:rPr>
        <w:t>не установлены требования для организации проведения независимой оценки качества условий оказания услуг организациями в области физической культуры и спорта, не являющихся образовательными организациями</w:t>
      </w:r>
      <w:r>
        <w:rPr>
          <w:bCs/>
          <w:szCs w:val="28"/>
        </w:rPr>
        <w:t>.</w:t>
      </w:r>
    </w:p>
    <w:p w:rsidR="00A25069" w:rsidRDefault="00A25069" w:rsidP="00BB6186">
      <w:pPr>
        <w:spacing w:after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В отношении образовательных организаций в области физической культуры и спорта независимая оценка качества условий оказания услуг проводится Министерством просвещения Российской Федерации и Министерством </w:t>
      </w:r>
      <w:r w:rsidRPr="00A25069">
        <w:rPr>
          <w:bCs/>
          <w:szCs w:val="28"/>
        </w:rPr>
        <w:t>науки и высшего образования Российской Федерации</w:t>
      </w:r>
      <w:r w:rsidR="0097785C">
        <w:rPr>
          <w:bCs/>
          <w:szCs w:val="28"/>
        </w:rPr>
        <w:t>.</w:t>
      </w:r>
    </w:p>
    <w:p w:rsidR="00B674A0" w:rsidRDefault="00B674A0" w:rsidP="00B674A0">
      <w:pPr>
        <w:spacing w:after="0"/>
        <w:ind w:firstLine="567"/>
        <w:jc w:val="both"/>
        <w:rPr>
          <w:bCs/>
          <w:szCs w:val="28"/>
        </w:rPr>
      </w:pPr>
      <w:r>
        <w:rPr>
          <w:bCs/>
          <w:szCs w:val="28"/>
        </w:rPr>
        <w:t>Таким образом, у</w:t>
      </w:r>
      <w:r w:rsidR="00557BC7">
        <w:rPr>
          <w:bCs/>
          <w:szCs w:val="28"/>
        </w:rPr>
        <w:t xml:space="preserve">казанным проектом постановления </w:t>
      </w:r>
      <w:r w:rsidR="009E5CDA">
        <w:rPr>
          <w:bCs/>
          <w:szCs w:val="28"/>
        </w:rPr>
        <w:t xml:space="preserve">предусматривается </w:t>
      </w:r>
      <w:r>
        <w:rPr>
          <w:bCs/>
          <w:szCs w:val="28"/>
        </w:rPr>
        <w:t xml:space="preserve">исключение </w:t>
      </w:r>
      <w:r w:rsidR="009E5CDA">
        <w:rPr>
          <w:bCs/>
          <w:szCs w:val="28"/>
        </w:rPr>
        <w:t>Министерства</w:t>
      </w:r>
      <w:r w:rsidR="005B2F10">
        <w:rPr>
          <w:bCs/>
          <w:szCs w:val="28"/>
        </w:rPr>
        <w:t xml:space="preserve"> </w:t>
      </w:r>
      <w:r>
        <w:rPr>
          <w:bCs/>
          <w:szCs w:val="28"/>
        </w:rPr>
        <w:t>спорта</w:t>
      </w:r>
      <w:r w:rsidR="009E5CDA">
        <w:rPr>
          <w:bCs/>
          <w:szCs w:val="28"/>
        </w:rPr>
        <w:t xml:space="preserve"> Российской Федерации</w:t>
      </w:r>
      <w:r w:rsidR="005B2F10">
        <w:rPr>
          <w:bCs/>
          <w:szCs w:val="28"/>
        </w:rPr>
        <w:t xml:space="preserve"> </w:t>
      </w:r>
      <w:r>
        <w:rPr>
          <w:bCs/>
          <w:szCs w:val="28"/>
        </w:rPr>
        <w:t xml:space="preserve">из числа федеральных органов исполнительной власти, с которыми предусматривается согласование </w:t>
      </w:r>
      <w:r w:rsidRPr="00B674A0">
        <w:rPr>
          <w:bCs/>
          <w:szCs w:val="28"/>
        </w:rPr>
        <w:t>состав</w:t>
      </w:r>
      <w:r>
        <w:rPr>
          <w:bCs/>
          <w:szCs w:val="28"/>
        </w:rPr>
        <w:t>а</w:t>
      </w:r>
      <w:r w:rsidRPr="00B674A0">
        <w:rPr>
          <w:bCs/>
          <w:szCs w:val="28"/>
        </w:rPr>
        <w:t xml:space="preserve"> информации о результатах независимой оценки качества условий </w:t>
      </w:r>
      <w:r>
        <w:rPr>
          <w:bCs/>
          <w:szCs w:val="28"/>
        </w:rPr>
        <w:t>оказания услуг</w:t>
      </w:r>
      <w:r w:rsidRPr="00B674A0">
        <w:rPr>
          <w:bCs/>
          <w:szCs w:val="28"/>
        </w:rPr>
        <w:t>, включая единые требования к такой информации, и порядок ее размещения на официальном сайте для размещения информации о государственных и муниципальных учреждениях в информаци</w:t>
      </w:r>
      <w:r>
        <w:rPr>
          <w:bCs/>
          <w:szCs w:val="28"/>
        </w:rPr>
        <w:t>онно-телекоммуникационной сети «Интернет».</w:t>
      </w:r>
    </w:p>
    <w:p w:rsidR="006A4E20" w:rsidRDefault="006A4E20" w:rsidP="00557BC7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 (далее – обязательные требования),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несоблюдения.</w:t>
      </w:r>
    </w:p>
    <w:p w:rsidR="006F5A87" w:rsidRDefault="006F5A87" w:rsidP="00557BC7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Проект постановления не противоречит </w:t>
      </w:r>
      <w:r w:rsidRPr="00921483">
        <w:rPr>
          <w:rFonts w:cs="Times New Roman"/>
          <w:szCs w:val="28"/>
        </w:rPr>
        <w:t>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2D22A4" w:rsidRDefault="00AC0FB5" w:rsidP="00F7515D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Проект</w:t>
      </w:r>
      <w:r w:rsidRPr="00AC0FB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постановления</w:t>
      </w:r>
      <w:r w:rsidRPr="00AC0FB5">
        <w:rPr>
          <w:rFonts w:cs="Times New Roman"/>
          <w:szCs w:val="28"/>
        </w:rPr>
        <w:t xml:space="preserve"> </w:t>
      </w:r>
      <w:r w:rsidR="002D22A4">
        <w:rPr>
          <w:rFonts w:cs="Times New Roman"/>
          <w:szCs w:val="28"/>
        </w:rPr>
        <w:t xml:space="preserve">не окажет влияния </w:t>
      </w:r>
      <w:r w:rsidRPr="00AC0FB5">
        <w:rPr>
          <w:rFonts w:cs="Times New Roman"/>
          <w:szCs w:val="28"/>
        </w:rPr>
        <w:t>на достижение целей государственны</w:t>
      </w:r>
      <w:r w:rsidR="00F7515D">
        <w:rPr>
          <w:rFonts w:cs="Times New Roman"/>
          <w:szCs w:val="28"/>
        </w:rPr>
        <w:t xml:space="preserve">х программ Российской Федерации и </w:t>
      </w:r>
      <w:bookmarkStart w:id="0" w:name="_GoBack"/>
      <w:bookmarkEnd w:id="0"/>
      <w:r w:rsidR="002D22A4" w:rsidRPr="009E5CDA">
        <w:rPr>
          <w:rFonts w:cs="Times New Roman"/>
          <w:szCs w:val="28"/>
        </w:rPr>
        <w:t xml:space="preserve">не содержит положений, способствующих возникновению необоснованных расходов </w:t>
      </w:r>
      <w:r w:rsidR="002D22A4">
        <w:rPr>
          <w:rFonts w:cs="Times New Roman"/>
          <w:szCs w:val="28"/>
        </w:rPr>
        <w:t>федерального бюджета</w:t>
      </w:r>
      <w:r w:rsidR="002D22A4" w:rsidRPr="009E5CDA">
        <w:rPr>
          <w:rFonts w:cs="Times New Roman"/>
          <w:szCs w:val="28"/>
        </w:rPr>
        <w:t>.</w:t>
      </w:r>
    </w:p>
    <w:p w:rsidR="002D22A4" w:rsidRPr="00AC0FB5" w:rsidRDefault="002D22A4" w:rsidP="002D22A4">
      <w:pPr>
        <w:spacing w:after="0"/>
        <w:ind w:firstLine="567"/>
        <w:jc w:val="both"/>
        <w:rPr>
          <w:rFonts w:cs="Times New Roman"/>
          <w:szCs w:val="28"/>
        </w:rPr>
      </w:pPr>
    </w:p>
    <w:p w:rsidR="00BB6186" w:rsidRPr="00557BC7" w:rsidRDefault="00BB6186" w:rsidP="006F5A87">
      <w:pPr>
        <w:spacing w:after="0"/>
        <w:jc w:val="both"/>
        <w:rPr>
          <w:bCs/>
          <w:szCs w:val="28"/>
        </w:rPr>
      </w:pPr>
      <w:r w:rsidRPr="00A802A6">
        <w:rPr>
          <w:rFonts w:eastAsia="Times New Roman"/>
          <w:szCs w:val="20"/>
          <w:lang w:eastAsia="ru-RU"/>
        </w:rPr>
        <w:t xml:space="preserve"> </w:t>
      </w:r>
    </w:p>
    <w:sectPr w:rsidR="00BB6186" w:rsidRPr="00557BC7" w:rsidSect="00557BC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B7C39"/>
    <w:multiLevelType w:val="hybridMultilevel"/>
    <w:tmpl w:val="8278A944"/>
    <w:lvl w:ilvl="0" w:tplc="80BC19E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C7"/>
    <w:rsid w:val="000061B0"/>
    <w:rsid w:val="000D2DD2"/>
    <w:rsid w:val="000F5A7E"/>
    <w:rsid w:val="001916ED"/>
    <w:rsid w:val="00212AEB"/>
    <w:rsid w:val="002218C3"/>
    <w:rsid w:val="002A2B23"/>
    <w:rsid w:val="002D22A4"/>
    <w:rsid w:val="00307AC6"/>
    <w:rsid w:val="00314A17"/>
    <w:rsid w:val="00557BC7"/>
    <w:rsid w:val="005B2F10"/>
    <w:rsid w:val="00624659"/>
    <w:rsid w:val="006A4E20"/>
    <w:rsid w:val="006F5A87"/>
    <w:rsid w:val="00850470"/>
    <w:rsid w:val="00942F3B"/>
    <w:rsid w:val="0097785C"/>
    <w:rsid w:val="009E5CDA"/>
    <w:rsid w:val="00A25069"/>
    <w:rsid w:val="00AC0FB5"/>
    <w:rsid w:val="00AD6EE3"/>
    <w:rsid w:val="00B674A0"/>
    <w:rsid w:val="00BB6186"/>
    <w:rsid w:val="00BB7B58"/>
    <w:rsid w:val="00C159B7"/>
    <w:rsid w:val="00D41521"/>
    <w:rsid w:val="00EA5C3A"/>
    <w:rsid w:val="00F22884"/>
    <w:rsid w:val="00F7515D"/>
    <w:rsid w:val="00FA7C60"/>
    <w:rsid w:val="00FC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2866D"/>
  <w15:docId w15:val="{82D29239-1B77-483C-8B4F-B2229727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4A22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ИРИНА МИХАЙЛОВНА</dc:creator>
  <cp:lastModifiedBy>РАЦИНА ИРИНА МИХАЙЛОВНА</cp:lastModifiedBy>
  <cp:revision>8</cp:revision>
  <dcterms:created xsi:type="dcterms:W3CDTF">2020-05-25T08:18:00Z</dcterms:created>
  <dcterms:modified xsi:type="dcterms:W3CDTF">2020-05-26T13:53:00Z</dcterms:modified>
</cp:coreProperties>
</file>