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9" w:rsidRPr="0029111D" w:rsidRDefault="00DB6300" w:rsidP="00636F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111D">
        <w:rPr>
          <w:b/>
          <w:sz w:val="28"/>
          <w:szCs w:val="28"/>
        </w:rPr>
        <w:t>ПОЯСНИТЕЛЬНАЯ ЗАПИСКА</w:t>
      </w:r>
    </w:p>
    <w:p w:rsidR="00E9446B" w:rsidRPr="0029111D" w:rsidRDefault="00E9446B" w:rsidP="00636F69">
      <w:pPr>
        <w:jc w:val="center"/>
        <w:rPr>
          <w:b/>
          <w:sz w:val="28"/>
          <w:szCs w:val="28"/>
        </w:rPr>
      </w:pPr>
    </w:p>
    <w:p w:rsidR="006514DB" w:rsidRPr="0029111D" w:rsidRDefault="00AC13B0" w:rsidP="008E44BC">
      <w:pPr>
        <w:ind w:left="-284" w:right="-427"/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проекту</w:t>
      </w:r>
      <w:r w:rsidR="00DB6300" w:rsidRPr="0029111D">
        <w:rPr>
          <w:b/>
          <w:sz w:val="28"/>
          <w:szCs w:val="28"/>
        </w:rPr>
        <w:t xml:space="preserve"> </w:t>
      </w:r>
      <w:r w:rsidR="009A4CC1">
        <w:rPr>
          <w:b/>
          <w:sz w:val="28"/>
          <w:szCs w:val="28"/>
        </w:rPr>
        <w:t>постановлени</w:t>
      </w:r>
      <w:r w:rsidR="00BD4FDB">
        <w:rPr>
          <w:b/>
          <w:sz w:val="28"/>
          <w:szCs w:val="28"/>
        </w:rPr>
        <w:t>я</w:t>
      </w:r>
      <w:r w:rsidR="0032498B" w:rsidRPr="0029111D">
        <w:rPr>
          <w:b/>
          <w:sz w:val="28"/>
          <w:szCs w:val="28"/>
        </w:rPr>
        <w:t xml:space="preserve"> Правительства Российской Федерации</w:t>
      </w:r>
      <w:r w:rsidR="009A4844">
        <w:rPr>
          <w:b/>
          <w:sz w:val="28"/>
          <w:szCs w:val="28"/>
        </w:rPr>
        <w:t xml:space="preserve"> </w:t>
      </w:r>
      <w:r w:rsidR="00DB1DA6" w:rsidRPr="0029111D">
        <w:rPr>
          <w:b/>
          <w:sz w:val="28"/>
          <w:szCs w:val="28"/>
        </w:rPr>
        <w:br/>
      </w:r>
      <w:r w:rsidR="00E10E46" w:rsidRPr="00E63B16">
        <w:rPr>
          <w:b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</w:t>
      </w:r>
      <w:r w:rsidR="00E10E46">
        <w:rPr>
          <w:b/>
          <w:sz w:val="28"/>
          <w:szCs w:val="28"/>
        </w:rPr>
        <w:t>контроля и их должностных лиц»</w:t>
      </w:r>
    </w:p>
    <w:p w:rsidR="007D32E3" w:rsidRDefault="007D32E3" w:rsidP="00636F69">
      <w:pPr>
        <w:jc w:val="center"/>
        <w:rPr>
          <w:b/>
          <w:sz w:val="28"/>
          <w:szCs w:val="28"/>
        </w:rPr>
      </w:pPr>
    </w:p>
    <w:p w:rsidR="0079661B" w:rsidRDefault="0079661B" w:rsidP="008E44BC">
      <w:pPr>
        <w:spacing w:line="276" w:lineRule="auto"/>
        <w:ind w:right="-1" w:firstLine="567"/>
        <w:jc w:val="both"/>
        <w:rPr>
          <w:sz w:val="28"/>
        </w:rPr>
      </w:pPr>
      <w:proofErr w:type="gramStart"/>
      <w:r>
        <w:rPr>
          <w:sz w:val="28"/>
        </w:rPr>
        <w:t>Проект</w:t>
      </w:r>
      <w:r w:rsidR="00BD4FDB">
        <w:rPr>
          <w:sz w:val="28"/>
        </w:rPr>
        <w:t xml:space="preserve"> постановления</w:t>
      </w:r>
      <w:r w:rsidRPr="003C1BEA">
        <w:rPr>
          <w:sz w:val="28"/>
        </w:rPr>
        <w:t xml:space="preserve"> Правительства Российской Федерации</w:t>
      </w:r>
      <w:r>
        <w:rPr>
          <w:sz w:val="28"/>
        </w:rPr>
        <w:t xml:space="preserve"> </w:t>
      </w:r>
      <w:r w:rsidR="009A4844">
        <w:rPr>
          <w:sz w:val="28"/>
        </w:rPr>
        <w:br/>
      </w:r>
      <w:r w:rsidR="00E10E46" w:rsidRPr="00E10E46">
        <w:rPr>
          <w:sz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3C1BEA">
        <w:rPr>
          <w:sz w:val="28"/>
        </w:rPr>
        <w:t xml:space="preserve"> </w:t>
      </w:r>
      <w:r>
        <w:rPr>
          <w:sz w:val="28"/>
        </w:rPr>
        <w:t>(далее – проект</w:t>
      </w:r>
      <w:r w:rsidR="00BD4FDB">
        <w:rPr>
          <w:sz w:val="28"/>
        </w:rPr>
        <w:t xml:space="preserve"> постановления</w:t>
      </w:r>
      <w:r>
        <w:rPr>
          <w:sz w:val="28"/>
        </w:rPr>
        <w:t xml:space="preserve">) разработан в целях реализации пункта 3 статьи </w:t>
      </w:r>
      <w:r w:rsidRPr="00614AAF">
        <w:rPr>
          <w:sz w:val="28"/>
        </w:rPr>
        <w:t>269.2 Бюджетного кодекса Российской Федерации</w:t>
      </w:r>
      <w:r>
        <w:rPr>
          <w:sz w:val="28"/>
        </w:rPr>
        <w:t xml:space="preserve"> (далее – БК РФ) с учетом изменений, предусмотренных федеральным законом от 26 июля 2019 г</w:t>
      </w:r>
      <w:r w:rsidR="003D30AC">
        <w:rPr>
          <w:sz w:val="28"/>
        </w:rPr>
        <w:t>.</w:t>
      </w:r>
      <w:r>
        <w:rPr>
          <w:sz w:val="28"/>
        </w:rPr>
        <w:t xml:space="preserve"> № 199-ФЗ «</w:t>
      </w:r>
      <w:r w:rsidRPr="00614AAF">
        <w:rPr>
          <w:sz w:val="28"/>
        </w:rPr>
        <w:t>О внесении изменений в Бюджетный кодекс Российской Федерации</w:t>
      </w:r>
      <w:proofErr w:type="gramEnd"/>
      <w:r w:rsidRPr="00614AAF">
        <w:rPr>
          <w:sz w:val="28"/>
        </w:rPr>
        <w:t xml:space="preserve"> в части совершенствования государственного (муниципального) финансового контроля, внутреннего финансового контроля и</w:t>
      </w:r>
      <w:r>
        <w:rPr>
          <w:sz w:val="28"/>
        </w:rPr>
        <w:t xml:space="preserve"> внутреннего финансового аудита» (далее – </w:t>
      </w:r>
      <w:r w:rsidR="00BB7533">
        <w:rPr>
          <w:sz w:val="28"/>
        </w:rPr>
        <w:t xml:space="preserve">Федеральный </w:t>
      </w:r>
      <w:r w:rsidRPr="0079661B">
        <w:rPr>
          <w:sz w:val="28"/>
        </w:rPr>
        <w:t>закон</w:t>
      </w:r>
      <w:r w:rsidR="00BB7533">
        <w:rPr>
          <w:sz w:val="28"/>
        </w:rPr>
        <w:t xml:space="preserve"> № 199-ФЗ</w:t>
      </w:r>
      <w:r w:rsidRPr="0079661B">
        <w:rPr>
          <w:sz w:val="28"/>
        </w:rPr>
        <w:t>)</w:t>
      </w:r>
      <w:r>
        <w:rPr>
          <w:sz w:val="28"/>
        </w:rPr>
        <w:t>.</w:t>
      </w:r>
    </w:p>
    <w:p w:rsidR="0079661B" w:rsidRDefault="0079661B" w:rsidP="0079661B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Пунктом 3 статьи </w:t>
      </w:r>
      <w:r w:rsidRPr="00614AAF">
        <w:rPr>
          <w:sz w:val="28"/>
        </w:rPr>
        <w:t xml:space="preserve">269.2 </w:t>
      </w:r>
      <w:r>
        <w:rPr>
          <w:sz w:val="28"/>
        </w:rPr>
        <w:t>БК РФ в редакции</w:t>
      </w:r>
      <w:r w:rsidRPr="00B118C0">
        <w:rPr>
          <w:sz w:val="28"/>
        </w:rPr>
        <w:t xml:space="preserve"> </w:t>
      </w:r>
      <w:r w:rsidR="00BB7533">
        <w:rPr>
          <w:sz w:val="28"/>
        </w:rPr>
        <w:t xml:space="preserve">Федерального </w:t>
      </w:r>
      <w:r w:rsidR="00BB7533" w:rsidRPr="0079661B">
        <w:rPr>
          <w:sz w:val="28"/>
        </w:rPr>
        <w:t>закон</w:t>
      </w:r>
      <w:r w:rsidR="00BB7533">
        <w:rPr>
          <w:sz w:val="28"/>
        </w:rPr>
        <w:t>а № 199-ФЗ</w:t>
      </w:r>
      <w:r>
        <w:rPr>
          <w:sz w:val="28"/>
        </w:rPr>
        <w:t xml:space="preserve"> </w:t>
      </w:r>
      <w:r w:rsidRPr="00B118C0">
        <w:rPr>
          <w:sz w:val="28"/>
        </w:rPr>
        <w:t xml:space="preserve">предусматривается, что </w:t>
      </w:r>
      <w:r>
        <w:rPr>
          <w:sz w:val="28"/>
        </w:rPr>
        <w:t>п</w:t>
      </w:r>
      <w:r w:rsidRPr="00B118C0">
        <w:rPr>
          <w:sz w:val="28"/>
        </w:rPr>
        <w:t>олномочия органов внутреннего государственного (муниципального) финансового контроля по внутреннему государственному (муниципальному) финансовому контролю осуществляются в соответствии с федеральными стандартами осуществления внутреннего государственного (муниципального) финансового контроля, утвержденными нормативными правовыми актами Правительства Российской Федерации</w:t>
      </w:r>
      <w:r>
        <w:rPr>
          <w:sz w:val="28"/>
        </w:rPr>
        <w:t>.</w:t>
      </w:r>
    </w:p>
    <w:p w:rsidR="005F5844" w:rsidRDefault="005F5844" w:rsidP="005F5844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Утверждение федеральных стандартов </w:t>
      </w:r>
      <w:r w:rsidRPr="00A9660E">
        <w:rPr>
          <w:sz w:val="28"/>
        </w:rPr>
        <w:t>внутреннего гос</w:t>
      </w:r>
      <w:r>
        <w:rPr>
          <w:sz w:val="28"/>
        </w:rPr>
        <w:t>ударственного</w:t>
      </w:r>
      <w:r w:rsidR="003234A2">
        <w:rPr>
          <w:sz w:val="28"/>
        </w:rPr>
        <w:t xml:space="preserve"> (муниципального)</w:t>
      </w:r>
      <w:r>
        <w:rPr>
          <w:sz w:val="28"/>
        </w:rPr>
        <w:t xml:space="preserve"> </w:t>
      </w:r>
      <w:r w:rsidRPr="00A9660E">
        <w:rPr>
          <w:sz w:val="28"/>
        </w:rPr>
        <w:t>фин</w:t>
      </w:r>
      <w:r>
        <w:rPr>
          <w:sz w:val="28"/>
        </w:rPr>
        <w:t xml:space="preserve">ансового </w:t>
      </w:r>
      <w:r w:rsidRPr="00A9660E">
        <w:rPr>
          <w:sz w:val="28"/>
        </w:rPr>
        <w:t>контро</w:t>
      </w:r>
      <w:r w:rsidRPr="005F5844">
        <w:rPr>
          <w:sz w:val="28"/>
        </w:rPr>
        <w:t>ля направлено на формирование единой системы основных стандартов, регулирующих деятельность всех органов внутреннего государственного и муниципального финансового контроля, что позволит привести к единообразию требования и процедуры осуществления</w:t>
      </w:r>
      <w:r>
        <w:rPr>
          <w:sz w:val="28"/>
        </w:rPr>
        <w:t xml:space="preserve"> внутреннего государственного (муниципального) финансового контроля всех уровней.</w:t>
      </w:r>
    </w:p>
    <w:p w:rsidR="0079661B" w:rsidRPr="0029111D" w:rsidRDefault="000A0111" w:rsidP="0079661B">
      <w:pPr>
        <w:spacing w:line="276" w:lineRule="auto"/>
        <w:ind w:firstLine="567"/>
        <w:jc w:val="both"/>
        <w:rPr>
          <w:sz w:val="28"/>
          <w:szCs w:val="28"/>
        </w:rPr>
      </w:pPr>
      <w:r w:rsidRPr="000A0111">
        <w:rPr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79661B" w:rsidRPr="0029111D" w:rsidRDefault="0079661B" w:rsidP="007966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111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BD4FDB">
        <w:rPr>
          <w:sz w:val="28"/>
          <w:szCs w:val="28"/>
        </w:rPr>
        <w:t>постановления не противоречи</w:t>
      </w:r>
      <w:r w:rsidRPr="0029111D">
        <w:rPr>
          <w:sz w:val="28"/>
          <w:szCs w:val="28"/>
        </w:rPr>
        <w:t>т положениям Д</w:t>
      </w:r>
      <w:r>
        <w:rPr>
          <w:sz w:val="28"/>
          <w:szCs w:val="28"/>
        </w:rPr>
        <w:t>оговора</w:t>
      </w:r>
      <w:r>
        <w:rPr>
          <w:sz w:val="28"/>
          <w:szCs w:val="28"/>
        </w:rPr>
        <w:br/>
      </w:r>
      <w:r w:rsidRPr="0029111D">
        <w:rPr>
          <w:sz w:val="28"/>
          <w:szCs w:val="28"/>
        </w:rPr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5C2F86" w:rsidRPr="005C2F86" w:rsidRDefault="0079661B" w:rsidP="0079661B">
      <w:pPr>
        <w:spacing w:line="276" w:lineRule="auto"/>
        <w:ind w:firstLine="567"/>
        <w:jc w:val="both"/>
        <w:rPr>
          <w:sz w:val="28"/>
          <w:szCs w:val="28"/>
        </w:rPr>
      </w:pPr>
      <w:r w:rsidRPr="0029111D">
        <w:rPr>
          <w:sz w:val="28"/>
          <w:szCs w:val="28"/>
        </w:rPr>
        <w:t xml:space="preserve">Принятие </w:t>
      </w:r>
      <w:r w:rsidR="00BD4FDB">
        <w:rPr>
          <w:sz w:val="28"/>
          <w:szCs w:val="28"/>
        </w:rPr>
        <w:t xml:space="preserve">указанного </w:t>
      </w:r>
      <w:r w:rsidR="00BD4FDB" w:rsidRPr="003D30AC">
        <w:rPr>
          <w:sz w:val="28"/>
          <w:szCs w:val="28"/>
        </w:rPr>
        <w:t xml:space="preserve">проекта </w:t>
      </w:r>
      <w:r w:rsidR="00BD4FDB">
        <w:rPr>
          <w:sz w:val="28"/>
          <w:szCs w:val="28"/>
        </w:rPr>
        <w:t>постановления</w:t>
      </w:r>
      <w:r w:rsidRPr="0029111D">
        <w:rPr>
          <w:sz w:val="28"/>
          <w:szCs w:val="28"/>
        </w:rPr>
        <w:t xml:space="preserve"> не потребует выделения дополнительн</w:t>
      </w:r>
      <w:r w:rsidR="008E44BC">
        <w:rPr>
          <w:sz w:val="28"/>
          <w:szCs w:val="28"/>
        </w:rPr>
        <w:t>ых средств федерального бюджета.</w:t>
      </w:r>
    </w:p>
    <w:sectPr w:rsidR="005C2F86" w:rsidRPr="005C2F86" w:rsidSect="00636F69">
      <w:headerReference w:type="even" r:id="rId8"/>
      <w:headerReference w:type="default" r:id="rId9"/>
      <w:pgSz w:w="11906" w:h="16838"/>
      <w:pgMar w:top="1134" w:right="1134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80" w:rsidRDefault="008C4480">
      <w:r>
        <w:separator/>
      </w:r>
    </w:p>
  </w:endnote>
  <w:endnote w:type="continuationSeparator" w:id="0">
    <w:p w:rsidR="008C4480" w:rsidRDefault="008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80" w:rsidRDefault="008C4480">
      <w:r>
        <w:separator/>
      </w:r>
    </w:p>
  </w:footnote>
  <w:footnote w:type="continuationSeparator" w:id="0">
    <w:p w:rsidR="008C4480" w:rsidRDefault="008C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44BC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0"/>
    <w:rsid w:val="00003667"/>
    <w:rsid w:val="00003D1C"/>
    <w:rsid w:val="00010286"/>
    <w:rsid w:val="00015C20"/>
    <w:rsid w:val="00020ABD"/>
    <w:rsid w:val="000252D8"/>
    <w:rsid w:val="000373B4"/>
    <w:rsid w:val="00054EBB"/>
    <w:rsid w:val="0005734C"/>
    <w:rsid w:val="0006548B"/>
    <w:rsid w:val="000702D8"/>
    <w:rsid w:val="00074CA4"/>
    <w:rsid w:val="0007661F"/>
    <w:rsid w:val="000769FE"/>
    <w:rsid w:val="000A0111"/>
    <w:rsid w:val="000A4863"/>
    <w:rsid w:val="000A6545"/>
    <w:rsid w:val="000B29D4"/>
    <w:rsid w:val="000B330B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103683"/>
    <w:rsid w:val="0011185F"/>
    <w:rsid w:val="001262E5"/>
    <w:rsid w:val="0014265F"/>
    <w:rsid w:val="00162C8E"/>
    <w:rsid w:val="0016329B"/>
    <w:rsid w:val="001657F8"/>
    <w:rsid w:val="00167183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D2B55"/>
    <w:rsid w:val="001D7ED5"/>
    <w:rsid w:val="001E7EF8"/>
    <w:rsid w:val="001F0CF6"/>
    <w:rsid w:val="00205500"/>
    <w:rsid w:val="00222153"/>
    <w:rsid w:val="00222575"/>
    <w:rsid w:val="002332C4"/>
    <w:rsid w:val="00241E29"/>
    <w:rsid w:val="0025659F"/>
    <w:rsid w:val="00256B31"/>
    <w:rsid w:val="002640F6"/>
    <w:rsid w:val="00266074"/>
    <w:rsid w:val="00270352"/>
    <w:rsid w:val="00275F4E"/>
    <w:rsid w:val="0028006D"/>
    <w:rsid w:val="0029111D"/>
    <w:rsid w:val="002B22F0"/>
    <w:rsid w:val="002B5DEB"/>
    <w:rsid w:val="002C02DA"/>
    <w:rsid w:val="002D2FE3"/>
    <w:rsid w:val="002D4E8E"/>
    <w:rsid w:val="002D720E"/>
    <w:rsid w:val="002E091E"/>
    <w:rsid w:val="002E0F81"/>
    <w:rsid w:val="002E74EE"/>
    <w:rsid w:val="002F45C3"/>
    <w:rsid w:val="00300B8C"/>
    <w:rsid w:val="00301666"/>
    <w:rsid w:val="00304229"/>
    <w:rsid w:val="0030608A"/>
    <w:rsid w:val="0030697A"/>
    <w:rsid w:val="003073B2"/>
    <w:rsid w:val="003077EF"/>
    <w:rsid w:val="00311BFE"/>
    <w:rsid w:val="0031339E"/>
    <w:rsid w:val="003234A2"/>
    <w:rsid w:val="0032498B"/>
    <w:rsid w:val="00331042"/>
    <w:rsid w:val="00336114"/>
    <w:rsid w:val="00337AC5"/>
    <w:rsid w:val="0035328F"/>
    <w:rsid w:val="003564A5"/>
    <w:rsid w:val="0036077F"/>
    <w:rsid w:val="00362C66"/>
    <w:rsid w:val="00363A6C"/>
    <w:rsid w:val="003640B9"/>
    <w:rsid w:val="0037172D"/>
    <w:rsid w:val="00372A69"/>
    <w:rsid w:val="003738F0"/>
    <w:rsid w:val="00373FAA"/>
    <w:rsid w:val="00390C4D"/>
    <w:rsid w:val="003A36A7"/>
    <w:rsid w:val="003B75A3"/>
    <w:rsid w:val="003C3B88"/>
    <w:rsid w:val="003C4095"/>
    <w:rsid w:val="003D05FB"/>
    <w:rsid w:val="003D30AC"/>
    <w:rsid w:val="003D64AF"/>
    <w:rsid w:val="003E6631"/>
    <w:rsid w:val="003F58AF"/>
    <w:rsid w:val="003F6EE3"/>
    <w:rsid w:val="00400EF0"/>
    <w:rsid w:val="004020AB"/>
    <w:rsid w:val="00403D33"/>
    <w:rsid w:val="00414E62"/>
    <w:rsid w:val="00421CC9"/>
    <w:rsid w:val="00422DDF"/>
    <w:rsid w:val="00436212"/>
    <w:rsid w:val="004369B0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4654"/>
    <w:rsid w:val="004C542B"/>
    <w:rsid w:val="004D6AC0"/>
    <w:rsid w:val="004E0180"/>
    <w:rsid w:val="004E5A2C"/>
    <w:rsid w:val="004F4642"/>
    <w:rsid w:val="004F7FE9"/>
    <w:rsid w:val="00503B2A"/>
    <w:rsid w:val="00512911"/>
    <w:rsid w:val="00533DE4"/>
    <w:rsid w:val="005433BD"/>
    <w:rsid w:val="005443B8"/>
    <w:rsid w:val="00547A5F"/>
    <w:rsid w:val="00564826"/>
    <w:rsid w:val="00564BAA"/>
    <w:rsid w:val="005654EC"/>
    <w:rsid w:val="00594C91"/>
    <w:rsid w:val="005A3840"/>
    <w:rsid w:val="005B0227"/>
    <w:rsid w:val="005C2719"/>
    <w:rsid w:val="005C2F86"/>
    <w:rsid w:val="005C79AB"/>
    <w:rsid w:val="005E25DC"/>
    <w:rsid w:val="005E5E03"/>
    <w:rsid w:val="005E70F0"/>
    <w:rsid w:val="005F5844"/>
    <w:rsid w:val="00602358"/>
    <w:rsid w:val="00602737"/>
    <w:rsid w:val="0060396D"/>
    <w:rsid w:val="0060589C"/>
    <w:rsid w:val="00605EDB"/>
    <w:rsid w:val="006143D1"/>
    <w:rsid w:val="00616F72"/>
    <w:rsid w:val="00620530"/>
    <w:rsid w:val="006255EA"/>
    <w:rsid w:val="0062679F"/>
    <w:rsid w:val="00634EBF"/>
    <w:rsid w:val="006359E8"/>
    <w:rsid w:val="00636B7B"/>
    <w:rsid w:val="00636F69"/>
    <w:rsid w:val="00636FE0"/>
    <w:rsid w:val="006514DB"/>
    <w:rsid w:val="00655377"/>
    <w:rsid w:val="00661E75"/>
    <w:rsid w:val="00662D9B"/>
    <w:rsid w:val="00664AA9"/>
    <w:rsid w:val="006651BA"/>
    <w:rsid w:val="00672F55"/>
    <w:rsid w:val="0068214B"/>
    <w:rsid w:val="0068479A"/>
    <w:rsid w:val="006876D8"/>
    <w:rsid w:val="00691BBE"/>
    <w:rsid w:val="006A75BA"/>
    <w:rsid w:val="006B14DC"/>
    <w:rsid w:val="006B411A"/>
    <w:rsid w:val="006B756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4373C"/>
    <w:rsid w:val="00744466"/>
    <w:rsid w:val="007514FA"/>
    <w:rsid w:val="00753A8E"/>
    <w:rsid w:val="0077062D"/>
    <w:rsid w:val="00772285"/>
    <w:rsid w:val="007863F5"/>
    <w:rsid w:val="0079661B"/>
    <w:rsid w:val="007A4FA5"/>
    <w:rsid w:val="007C38D0"/>
    <w:rsid w:val="007C4F23"/>
    <w:rsid w:val="007C64F3"/>
    <w:rsid w:val="007D1F06"/>
    <w:rsid w:val="007D32E3"/>
    <w:rsid w:val="007D5E01"/>
    <w:rsid w:val="007F422A"/>
    <w:rsid w:val="007F67DC"/>
    <w:rsid w:val="00803E05"/>
    <w:rsid w:val="008163A6"/>
    <w:rsid w:val="00822460"/>
    <w:rsid w:val="00822738"/>
    <w:rsid w:val="00830887"/>
    <w:rsid w:val="00845E2A"/>
    <w:rsid w:val="008602B8"/>
    <w:rsid w:val="0086493F"/>
    <w:rsid w:val="00865516"/>
    <w:rsid w:val="0087607F"/>
    <w:rsid w:val="008777C0"/>
    <w:rsid w:val="00880DB8"/>
    <w:rsid w:val="00885C3B"/>
    <w:rsid w:val="00886387"/>
    <w:rsid w:val="00887257"/>
    <w:rsid w:val="00891452"/>
    <w:rsid w:val="00894A4C"/>
    <w:rsid w:val="008B21F6"/>
    <w:rsid w:val="008B4E3D"/>
    <w:rsid w:val="008C0438"/>
    <w:rsid w:val="008C4480"/>
    <w:rsid w:val="008D0278"/>
    <w:rsid w:val="008E44BC"/>
    <w:rsid w:val="008E7694"/>
    <w:rsid w:val="009052DC"/>
    <w:rsid w:val="00905953"/>
    <w:rsid w:val="00911AFD"/>
    <w:rsid w:val="00911DC4"/>
    <w:rsid w:val="00913084"/>
    <w:rsid w:val="009160B8"/>
    <w:rsid w:val="009206C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A303A"/>
    <w:rsid w:val="009A4844"/>
    <w:rsid w:val="009A4CC1"/>
    <w:rsid w:val="009B293F"/>
    <w:rsid w:val="009B32C8"/>
    <w:rsid w:val="009B736B"/>
    <w:rsid w:val="009C478D"/>
    <w:rsid w:val="009E24D9"/>
    <w:rsid w:val="009E66FF"/>
    <w:rsid w:val="009F0740"/>
    <w:rsid w:val="009F26C9"/>
    <w:rsid w:val="00A075EB"/>
    <w:rsid w:val="00A1699A"/>
    <w:rsid w:val="00A345FD"/>
    <w:rsid w:val="00A34695"/>
    <w:rsid w:val="00A365C0"/>
    <w:rsid w:val="00A42055"/>
    <w:rsid w:val="00A4658E"/>
    <w:rsid w:val="00A52869"/>
    <w:rsid w:val="00A60CCB"/>
    <w:rsid w:val="00A61606"/>
    <w:rsid w:val="00A81D96"/>
    <w:rsid w:val="00A82DC9"/>
    <w:rsid w:val="00A870F0"/>
    <w:rsid w:val="00A90577"/>
    <w:rsid w:val="00AA5286"/>
    <w:rsid w:val="00AA7C42"/>
    <w:rsid w:val="00AA7F9A"/>
    <w:rsid w:val="00AB7698"/>
    <w:rsid w:val="00AC13B0"/>
    <w:rsid w:val="00AD21BA"/>
    <w:rsid w:val="00AE1A35"/>
    <w:rsid w:val="00AF0655"/>
    <w:rsid w:val="00AF6F2D"/>
    <w:rsid w:val="00B00013"/>
    <w:rsid w:val="00B20661"/>
    <w:rsid w:val="00B35E65"/>
    <w:rsid w:val="00B3673F"/>
    <w:rsid w:val="00B52D6F"/>
    <w:rsid w:val="00B56DB5"/>
    <w:rsid w:val="00B75074"/>
    <w:rsid w:val="00B811C7"/>
    <w:rsid w:val="00B91845"/>
    <w:rsid w:val="00B93501"/>
    <w:rsid w:val="00BA0114"/>
    <w:rsid w:val="00BA09C9"/>
    <w:rsid w:val="00BA2E61"/>
    <w:rsid w:val="00BB3946"/>
    <w:rsid w:val="00BB455C"/>
    <w:rsid w:val="00BB7533"/>
    <w:rsid w:val="00BC0669"/>
    <w:rsid w:val="00BD4FDB"/>
    <w:rsid w:val="00BE0218"/>
    <w:rsid w:val="00BE3B89"/>
    <w:rsid w:val="00BE4D96"/>
    <w:rsid w:val="00BF0693"/>
    <w:rsid w:val="00C01898"/>
    <w:rsid w:val="00C01DDB"/>
    <w:rsid w:val="00C04547"/>
    <w:rsid w:val="00C07249"/>
    <w:rsid w:val="00C16DFC"/>
    <w:rsid w:val="00C50EE8"/>
    <w:rsid w:val="00C55BAB"/>
    <w:rsid w:val="00C630F8"/>
    <w:rsid w:val="00C64A4D"/>
    <w:rsid w:val="00C74B4E"/>
    <w:rsid w:val="00C80466"/>
    <w:rsid w:val="00C8339C"/>
    <w:rsid w:val="00C92835"/>
    <w:rsid w:val="00C963B7"/>
    <w:rsid w:val="00C97B28"/>
    <w:rsid w:val="00CA6445"/>
    <w:rsid w:val="00CB44F4"/>
    <w:rsid w:val="00CB5CA2"/>
    <w:rsid w:val="00CC482B"/>
    <w:rsid w:val="00CE2C11"/>
    <w:rsid w:val="00CF033C"/>
    <w:rsid w:val="00CF4DF2"/>
    <w:rsid w:val="00D0124A"/>
    <w:rsid w:val="00D0617F"/>
    <w:rsid w:val="00D108C0"/>
    <w:rsid w:val="00D20D1F"/>
    <w:rsid w:val="00D23893"/>
    <w:rsid w:val="00D276E2"/>
    <w:rsid w:val="00D30305"/>
    <w:rsid w:val="00D31BE2"/>
    <w:rsid w:val="00D34F6B"/>
    <w:rsid w:val="00D46DAF"/>
    <w:rsid w:val="00D563E3"/>
    <w:rsid w:val="00D61F84"/>
    <w:rsid w:val="00D70CA8"/>
    <w:rsid w:val="00D82ECF"/>
    <w:rsid w:val="00D85958"/>
    <w:rsid w:val="00D91A2D"/>
    <w:rsid w:val="00D92160"/>
    <w:rsid w:val="00D94B0E"/>
    <w:rsid w:val="00D95FE1"/>
    <w:rsid w:val="00DA76A1"/>
    <w:rsid w:val="00DB1DA6"/>
    <w:rsid w:val="00DB37B5"/>
    <w:rsid w:val="00DB3D61"/>
    <w:rsid w:val="00DB6300"/>
    <w:rsid w:val="00DC0C73"/>
    <w:rsid w:val="00DE24BB"/>
    <w:rsid w:val="00DF2FDB"/>
    <w:rsid w:val="00DF72D7"/>
    <w:rsid w:val="00E039C0"/>
    <w:rsid w:val="00E10E46"/>
    <w:rsid w:val="00E15BDC"/>
    <w:rsid w:val="00E2789A"/>
    <w:rsid w:val="00E278E4"/>
    <w:rsid w:val="00E27C9B"/>
    <w:rsid w:val="00E33814"/>
    <w:rsid w:val="00E35647"/>
    <w:rsid w:val="00E36991"/>
    <w:rsid w:val="00E468E7"/>
    <w:rsid w:val="00E51994"/>
    <w:rsid w:val="00E62D33"/>
    <w:rsid w:val="00E85834"/>
    <w:rsid w:val="00E9446B"/>
    <w:rsid w:val="00E96F84"/>
    <w:rsid w:val="00EE4E0F"/>
    <w:rsid w:val="00EE5F6A"/>
    <w:rsid w:val="00F028A1"/>
    <w:rsid w:val="00F2004F"/>
    <w:rsid w:val="00F32775"/>
    <w:rsid w:val="00F455ED"/>
    <w:rsid w:val="00F47ADD"/>
    <w:rsid w:val="00F56C27"/>
    <w:rsid w:val="00F74218"/>
    <w:rsid w:val="00F80E2E"/>
    <w:rsid w:val="00F864C1"/>
    <w:rsid w:val="00FA11F9"/>
    <w:rsid w:val="00FA1C40"/>
    <w:rsid w:val="00FA5098"/>
    <w:rsid w:val="00FB6F3A"/>
    <w:rsid w:val="00FC3A58"/>
    <w:rsid w:val="00FD0BEB"/>
    <w:rsid w:val="00FD2229"/>
    <w:rsid w:val="00FE73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Домбровский Е.А.</dc:creator>
  <cp:lastModifiedBy>Дом</cp:lastModifiedBy>
  <cp:revision>2</cp:revision>
  <cp:lastPrinted>2018-07-26T15:37:00Z</cp:lastPrinted>
  <dcterms:created xsi:type="dcterms:W3CDTF">2020-05-15T15:19:00Z</dcterms:created>
  <dcterms:modified xsi:type="dcterms:W3CDTF">2020-05-15T15:19:00Z</dcterms:modified>
</cp:coreProperties>
</file>