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DA" w:rsidRPr="00945029" w:rsidRDefault="00655577" w:rsidP="00655577">
      <w:pPr>
        <w:jc w:val="center"/>
        <w:rPr>
          <w:rFonts w:ascii="Times New Roman" w:hAnsi="Times New Roman" w:cs="Times New Roman"/>
          <w:b/>
          <w:sz w:val="28"/>
          <w:szCs w:val="28"/>
        </w:rPr>
      </w:pPr>
      <w:bookmarkStart w:id="0" w:name="_GoBack"/>
      <w:bookmarkEnd w:id="0"/>
      <w:r w:rsidRPr="00945029">
        <w:rPr>
          <w:rFonts w:ascii="Times New Roman" w:hAnsi="Times New Roman" w:cs="Times New Roman"/>
          <w:b/>
          <w:sz w:val="28"/>
          <w:szCs w:val="28"/>
        </w:rPr>
        <w:t>ПОЯСНИТЕЛЬНАЯ ЗАПИСКА</w:t>
      </w:r>
    </w:p>
    <w:p w:rsidR="003B27B9" w:rsidRPr="00945029" w:rsidRDefault="003B27B9" w:rsidP="00543445">
      <w:pPr>
        <w:spacing w:after="0" w:line="240" w:lineRule="auto"/>
        <w:jc w:val="center"/>
        <w:rPr>
          <w:rFonts w:ascii="Times New Roman" w:eastAsia="Calibri" w:hAnsi="Times New Roman" w:cs="Times New Roman"/>
          <w:b/>
          <w:sz w:val="28"/>
          <w:szCs w:val="28"/>
        </w:rPr>
      </w:pPr>
      <w:r w:rsidRPr="00945029">
        <w:rPr>
          <w:rFonts w:ascii="Times New Roman" w:eastAsia="Calibri" w:hAnsi="Times New Roman" w:cs="Times New Roman"/>
          <w:b/>
          <w:sz w:val="28"/>
          <w:szCs w:val="28"/>
        </w:rPr>
        <w:t>к проекту федерального закона «</w:t>
      </w:r>
      <w:r w:rsidR="00543445" w:rsidRPr="00945029">
        <w:rPr>
          <w:rFonts w:ascii="Times New Roman" w:hAnsi="Times New Roman" w:cs="Times New Roman"/>
          <w:b/>
          <w:sz w:val="28"/>
          <w:szCs w:val="28"/>
        </w:rPr>
        <w:t>О внесении изменений в части первую и вторую Налоговог</w:t>
      </w:r>
      <w:r w:rsidR="00C741B6">
        <w:rPr>
          <w:rFonts w:ascii="Times New Roman" w:hAnsi="Times New Roman" w:cs="Times New Roman"/>
          <w:b/>
          <w:sz w:val="28"/>
          <w:szCs w:val="28"/>
        </w:rPr>
        <w:t xml:space="preserve">о кодекса Российской Федерации </w:t>
      </w:r>
      <w:r w:rsidR="00543445" w:rsidRPr="00945029">
        <w:rPr>
          <w:rFonts w:ascii="Times New Roman" w:eastAsia="Calibri" w:hAnsi="Times New Roman" w:cs="Times New Roman"/>
          <w:b/>
          <w:bCs/>
          <w:sz w:val="28"/>
          <w:szCs w:val="28"/>
        </w:rPr>
        <w:t>(</w:t>
      </w:r>
      <w:r w:rsidR="00543445" w:rsidRPr="00945029">
        <w:rPr>
          <w:rFonts w:ascii="Times New Roman" w:hAnsi="Times New Roman" w:cs="Times New Roman"/>
          <w:b/>
          <w:sz w:val="28"/>
          <w:szCs w:val="28"/>
        </w:rPr>
        <w:t xml:space="preserve">в части реализации </w:t>
      </w:r>
      <w:r w:rsidR="00572D7E" w:rsidRPr="00945029">
        <w:rPr>
          <w:rFonts w:ascii="Times New Roman" w:hAnsi="Times New Roman" w:cs="Times New Roman"/>
          <w:b/>
          <w:sz w:val="28"/>
          <w:szCs w:val="28"/>
        </w:rPr>
        <w:t xml:space="preserve">отдельных положений </w:t>
      </w:r>
      <w:r w:rsidR="00543445" w:rsidRPr="00945029">
        <w:rPr>
          <w:rFonts w:ascii="Times New Roman" w:hAnsi="Times New Roman" w:cs="Times New Roman"/>
          <w:b/>
          <w:sz w:val="28"/>
          <w:szCs w:val="28"/>
        </w:rPr>
        <w:t>основных направлении бюджетной, налоговой и таможенно-тарифной политики Российской Федерации)</w:t>
      </w:r>
      <w:r w:rsidRPr="00945029">
        <w:rPr>
          <w:rFonts w:ascii="Times New Roman" w:eastAsia="Calibri" w:hAnsi="Times New Roman" w:cs="Times New Roman"/>
          <w:b/>
          <w:sz w:val="28"/>
          <w:szCs w:val="28"/>
        </w:rPr>
        <w:t>»</w:t>
      </w:r>
    </w:p>
    <w:p w:rsidR="007E3308" w:rsidRPr="00945029" w:rsidRDefault="0019611E" w:rsidP="007B446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федерального закона </w:t>
      </w:r>
      <w:r w:rsidRPr="0019611E">
        <w:rPr>
          <w:rFonts w:ascii="Times New Roman" w:eastAsia="Calibri" w:hAnsi="Times New Roman" w:cs="Times New Roman"/>
          <w:sz w:val="28"/>
          <w:szCs w:val="28"/>
        </w:rPr>
        <w:t>«</w:t>
      </w:r>
      <w:r w:rsidRPr="0019611E">
        <w:rPr>
          <w:rFonts w:ascii="Times New Roman" w:hAnsi="Times New Roman" w:cs="Times New Roman"/>
          <w:sz w:val="28"/>
          <w:szCs w:val="28"/>
        </w:rPr>
        <w:t xml:space="preserve">О внесении изменений в части первую и вторую Налогового кодекса Российской Федерации, а также в отдельные законодательные акты Российской Федерации </w:t>
      </w:r>
      <w:r w:rsidRPr="0019611E">
        <w:rPr>
          <w:rFonts w:ascii="Times New Roman" w:eastAsia="Calibri" w:hAnsi="Times New Roman" w:cs="Times New Roman"/>
          <w:bCs/>
          <w:sz w:val="28"/>
          <w:szCs w:val="28"/>
        </w:rPr>
        <w:t>(</w:t>
      </w:r>
      <w:r w:rsidRPr="0019611E">
        <w:rPr>
          <w:rFonts w:ascii="Times New Roman" w:hAnsi="Times New Roman" w:cs="Times New Roman"/>
          <w:sz w:val="28"/>
          <w:szCs w:val="28"/>
        </w:rPr>
        <w:t>в части реализации отдельных положений основных направлении бюджетной, налоговой и таможенно-тарифной политики Российской Федерации)</w:t>
      </w:r>
      <w:r w:rsidRPr="0019611E">
        <w:rPr>
          <w:rFonts w:ascii="Times New Roman" w:eastAsia="Calibri" w:hAnsi="Times New Roman" w:cs="Times New Roman"/>
          <w:sz w:val="28"/>
          <w:szCs w:val="28"/>
        </w:rPr>
        <w:t>»</w:t>
      </w:r>
      <w:r>
        <w:rPr>
          <w:rFonts w:ascii="Times New Roman" w:eastAsia="Calibri" w:hAnsi="Times New Roman" w:cs="Times New Roman"/>
          <w:sz w:val="28"/>
          <w:szCs w:val="28"/>
        </w:rPr>
        <w:t xml:space="preserve"> (далее – з</w:t>
      </w:r>
      <w:r w:rsidR="00FF5245">
        <w:rPr>
          <w:rFonts w:ascii="Times New Roman" w:eastAsia="Calibri" w:hAnsi="Times New Roman" w:cs="Times New Roman"/>
          <w:sz w:val="28"/>
          <w:szCs w:val="28"/>
        </w:rPr>
        <w:t>аконопроект</w:t>
      </w:r>
      <w:r>
        <w:rPr>
          <w:rFonts w:ascii="Times New Roman" w:eastAsia="Calibri" w:hAnsi="Times New Roman" w:cs="Times New Roman"/>
          <w:sz w:val="28"/>
          <w:szCs w:val="28"/>
        </w:rPr>
        <w:t>)</w:t>
      </w:r>
      <w:r w:rsidR="003B27B9" w:rsidRPr="00945029">
        <w:rPr>
          <w:rFonts w:ascii="Times New Roman" w:eastAsia="Calibri" w:hAnsi="Times New Roman" w:cs="Times New Roman"/>
          <w:sz w:val="28"/>
          <w:szCs w:val="28"/>
        </w:rPr>
        <w:t xml:space="preserve"> подготовлен </w:t>
      </w:r>
      <w:r w:rsidR="007E3308" w:rsidRPr="00945029">
        <w:rPr>
          <w:rFonts w:ascii="Times New Roman" w:eastAsia="Calibri" w:hAnsi="Times New Roman" w:cs="Times New Roman"/>
          <w:sz w:val="28"/>
          <w:szCs w:val="28"/>
        </w:rPr>
        <w:t>в целях реализации</w:t>
      </w:r>
      <w:r w:rsidR="00572D7E" w:rsidRPr="00945029">
        <w:rPr>
          <w:rFonts w:ascii="Times New Roman" w:hAnsi="Times New Roman" w:cs="Times New Roman"/>
          <w:sz w:val="28"/>
          <w:szCs w:val="28"/>
        </w:rPr>
        <w:t xml:space="preserve"> отдельных положений </w:t>
      </w:r>
      <w:r w:rsidR="007E3308" w:rsidRPr="0019611E">
        <w:rPr>
          <w:rFonts w:ascii="Times New Roman" w:hAnsi="Times New Roman" w:cs="Times New Roman"/>
          <w:sz w:val="28"/>
          <w:szCs w:val="28"/>
        </w:rPr>
        <w:t xml:space="preserve">основных направлений </w:t>
      </w:r>
      <w:r w:rsidRPr="0019611E">
        <w:rPr>
          <w:rFonts w:ascii="Times New Roman" w:hAnsi="Times New Roman" w:cs="Times New Roman"/>
          <w:sz w:val="28"/>
          <w:szCs w:val="28"/>
        </w:rPr>
        <w:t>бюджетной, налоговой и таможенно-тарифной политики Российской Федерации</w:t>
      </w:r>
      <w:r w:rsidR="007E3308" w:rsidRPr="0019611E">
        <w:rPr>
          <w:rFonts w:ascii="Times New Roman" w:hAnsi="Times New Roman" w:cs="Times New Roman"/>
          <w:sz w:val="28"/>
          <w:szCs w:val="28"/>
        </w:rPr>
        <w:t>.</w:t>
      </w:r>
    </w:p>
    <w:p w:rsidR="000D377A" w:rsidRPr="005552A6" w:rsidRDefault="000D377A" w:rsidP="005552A6">
      <w:pPr>
        <w:pStyle w:val="a7"/>
        <w:numPr>
          <w:ilvl w:val="0"/>
          <w:numId w:val="5"/>
        </w:numPr>
        <w:tabs>
          <w:tab w:val="left" w:pos="993"/>
        </w:tabs>
        <w:spacing w:after="0" w:line="240" w:lineRule="auto"/>
        <w:ind w:left="0" w:firstLine="709"/>
        <w:jc w:val="both"/>
        <w:rPr>
          <w:rFonts w:ascii="Times New Roman" w:eastAsia="Calibri" w:hAnsi="Times New Roman" w:cs="Times New Roman"/>
          <w:b/>
          <w:sz w:val="28"/>
          <w:szCs w:val="28"/>
        </w:rPr>
      </w:pPr>
      <w:r w:rsidRPr="005552A6">
        <w:rPr>
          <w:rFonts w:ascii="Times New Roman" w:eastAsia="Calibri" w:hAnsi="Times New Roman" w:cs="Times New Roman"/>
          <w:b/>
          <w:sz w:val="28"/>
          <w:szCs w:val="28"/>
        </w:rPr>
        <w:t>О мерах по совершенствованию налогового администрирования</w:t>
      </w:r>
    </w:p>
    <w:p w:rsidR="00177F93" w:rsidRDefault="00177F93" w:rsidP="00177F93">
      <w:pPr>
        <w:pStyle w:val="a7"/>
        <w:numPr>
          <w:ilvl w:val="1"/>
          <w:numId w:val="5"/>
        </w:numPr>
        <w:tabs>
          <w:tab w:val="left" w:pos="1276"/>
        </w:tabs>
        <w:spacing w:after="0" w:line="240" w:lineRule="auto"/>
        <w:ind w:left="0" w:firstLine="709"/>
        <w:jc w:val="both"/>
        <w:rPr>
          <w:rFonts w:ascii="Times New Roman" w:eastAsia="Calibri" w:hAnsi="Times New Roman" w:cs="Times New Roman"/>
          <w:sz w:val="28"/>
          <w:szCs w:val="28"/>
        </w:rPr>
      </w:pPr>
      <w:r w:rsidRPr="00177F93">
        <w:rPr>
          <w:rFonts w:ascii="Times New Roman" w:eastAsia="Calibri" w:hAnsi="Times New Roman" w:cs="Times New Roman"/>
          <w:sz w:val="28"/>
          <w:szCs w:val="28"/>
        </w:rPr>
        <w:t>Уточнено понятие счета Федерального казначейства в связи с принятием Федерального закона от 27.12.2019 № 479-ФЗ «О внесении изменений в Бюджетный кодекс Российской Федерации в части казначейского обслуживания и системы казначейских платежей</w:t>
      </w:r>
      <w:r>
        <w:rPr>
          <w:rFonts w:ascii="Times New Roman" w:eastAsia="Calibri" w:hAnsi="Times New Roman" w:cs="Times New Roman"/>
          <w:sz w:val="28"/>
          <w:szCs w:val="28"/>
        </w:rPr>
        <w:t>»</w:t>
      </w:r>
      <w:r w:rsidRPr="00177F93">
        <w:rPr>
          <w:rFonts w:ascii="Times New Roman" w:eastAsia="Calibri" w:hAnsi="Times New Roman" w:cs="Times New Roman"/>
          <w:sz w:val="28"/>
          <w:szCs w:val="28"/>
        </w:rPr>
        <w:t>.</w:t>
      </w:r>
    </w:p>
    <w:p w:rsidR="00B524D1" w:rsidRPr="00B524D1" w:rsidRDefault="00B524D1" w:rsidP="00B524D1">
      <w:pPr>
        <w:pStyle w:val="a7"/>
        <w:numPr>
          <w:ilvl w:val="1"/>
          <w:numId w:val="5"/>
        </w:numPr>
        <w:tabs>
          <w:tab w:val="left" w:pos="1276"/>
        </w:tabs>
        <w:spacing w:after="0" w:line="240" w:lineRule="auto"/>
        <w:ind w:left="0" w:firstLine="709"/>
        <w:jc w:val="both"/>
        <w:rPr>
          <w:rFonts w:ascii="Times New Roman" w:eastAsia="Calibri" w:hAnsi="Times New Roman" w:cs="Times New Roman"/>
          <w:sz w:val="28"/>
          <w:szCs w:val="28"/>
        </w:rPr>
      </w:pPr>
      <w:r w:rsidRPr="00B524D1">
        <w:rPr>
          <w:rFonts w:ascii="Times New Roman" w:eastAsia="Calibri" w:hAnsi="Times New Roman" w:cs="Times New Roman"/>
          <w:sz w:val="28"/>
          <w:szCs w:val="28"/>
        </w:rPr>
        <w:t xml:space="preserve">Изменения в статью 12 </w:t>
      </w:r>
      <w:r>
        <w:rPr>
          <w:rFonts w:ascii="Times New Roman" w:eastAsia="Calibri" w:hAnsi="Times New Roman" w:cs="Times New Roman"/>
          <w:sz w:val="28"/>
          <w:szCs w:val="28"/>
        </w:rPr>
        <w:t xml:space="preserve">Налогового кодекса Российской Федерации (далее – Кодекс) </w:t>
      </w:r>
      <w:r w:rsidRPr="00B524D1">
        <w:rPr>
          <w:rFonts w:ascii="Times New Roman" w:eastAsia="Calibri" w:hAnsi="Times New Roman" w:cs="Times New Roman"/>
          <w:sz w:val="28"/>
          <w:szCs w:val="28"/>
        </w:rPr>
        <w:t xml:space="preserve">вносятся в связи со вступившим </w:t>
      </w:r>
      <w:r>
        <w:rPr>
          <w:rFonts w:ascii="Times New Roman" w:eastAsia="Calibri" w:hAnsi="Times New Roman" w:cs="Times New Roman"/>
          <w:sz w:val="28"/>
          <w:szCs w:val="28"/>
        </w:rPr>
        <w:t xml:space="preserve">в силу  Федеральным законом от </w:t>
      </w:r>
      <w:r w:rsidRPr="00B524D1">
        <w:rPr>
          <w:rFonts w:ascii="Times New Roman" w:eastAsia="Calibri" w:hAnsi="Times New Roman" w:cs="Times New Roman"/>
          <w:sz w:val="28"/>
          <w:szCs w:val="28"/>
        </w:rPr>
        <w:t>1</w:t>
      </w:r>
      <w:r>
        <w:rPr>
          <w:rFonts w:ascii="Times New Roman" w:eastAsia="Calibri" w:hAnsi="Times New Roman" w:cs="Times New Roman"/>
          <w:sz w:val="28"/>
          <w:szCs w:val="28"/>
        </w:rPr>
        <w:t xml:space="preserve"> мая </w:t>
      </w:r>
      <w:r w:rsidRPr="00B524D1">
        <w:rPr>
          <w:rFonts w:ascii="Times New Roman" w:eastAsia="Calibri" w:hAnsi="Times New Roman" w:cs="Times New Roman"/>
          <w:sz w:val="28"/>
          <w:szCs w:val="28"/>
        </w:rPr>
        <w:t>2019</w:t>
      </w:r>
      <w:r>
        <w:rPr>
          <w:rFonts w:ascii="Times New Roman" w:eastAsia="Calibri" w:hAnsi="Times New Roman" w:cs="Times New Roman"/>
          <w:sz w:val="28"/>
          <w:szCs w:val="28"/>
        </w:rPr>
        <w:t xml:space="preserve"> г.</w:t>
      </w:r>
      <w:r w:rsidRPr="00B524D1">
        <w:rPr>
          <w:rFonts w:ascii="Times New Roman" w:eastAsia="Calibri" w:hAnsi="Times New Roman" w:cs="Times New Roman"/>
          <w:sz w:val="28"/>
          <w:szCs w:val="28"/>
        </w:rPr>
        <w:t xml:space="preserve"> № 87-ФЗ «О внесении изменений в Федеральный закон № 131-ФЗ «Об общих принципах организации местного самоуправления в Российской Федерации».  </w:t>
      </w:r>
    </w:p>
    <w:p w:rsidR="00B524D1" w:rsidRPr="00B524D1" w:rsidRDefault="00B524D1" w:rsidP="00B524D1">
      <w:pPr>
        <w:tabs>
          <w:tab w:val="left" w:pos="1276"/>
        </w:tabs>
        <w:spacing w:after="0" w:line="240" w:lineRule="auto"/>
        <w:ind w:firstLine="709"/>
        <w:jc w:val="both"/>
        <w:rPr>
          <w:rFonts w:ascii="Times New Roman" w:eastAsia="Calibri" w:hAnsi="Times New Roman" w:cs="Times New Roman"/>
          <w:sz w:val="28"/>
          <w:szCs w:val="28"/>
        </w:rPr>
      </w:pPr>
      <w:r w:rsidRPr="00B524D1">
        <w:rPr>
          <w:rFonts w:ascii="Times New Roman" w:eastAsia="Calibri" w:hAnsi="Times New Roman" w:cs="Times New Roman"/>
          <w:sz w:val="28"/>
          <w:szCs w:val="28"/>
        </w:rPr>
        <w:t>Городские округа, которые не соответствуют требованиям к доле населения, проживающего в городах и (или) иных городских населенных пунктах, и площади территории городского округа либо плотности населения на территории городского округа, которые предусмотрены статьей 11 Федерального закона от 6 октября 2003 г. № 131-ФЗ «Об общих принципах организации местного самоуправления в Российской Федерации»</w:t>
      </w:r>
      <w:r>
        <w:rPr>
          <w:rFonts w:ascii="Times New Roman" w:eastAsia="Calibri" w:hAnsi="Times New Roman" w:cs="Times New Roman"/>
          <w:sz w:val="28"/>
          <w:szCs w:val="28"/>
        </w:rPr>
        <w:t xml:space="preserve"> (далее – Федеральный закон 131-ФЗ)</w:t>
      </w:r>
      <w:r w:rsidRPr="00B524D1">
        <w:rPr>
          <w:rFonts w:ascii="Times New Roman" w:eastAsia="Calibri" w:hAnsi="Times New Roman" w:cs="Times New Roman"/>
          <w:sz w:val="28"/>
          <w:szCs w:val="28"/>
        </w:rPr>
        <w:t xml:space="preserve">, наделяются законом субъекта Российской Федерации статусом муниципального округа. В связи с этим федеральные законы, законы субъектов Российской Федерации и уставы муниципальных образований приводятся в соответствие с положениями Федерального закона № 131-ФЗ. </w:t>
      </w:r>
    </w:p>
    <w:p w:rsidR="00B524D1" w:rsidRPr="00B524D1" w:rsidRDefault="00B524D1" w:rsidP="00B524D1">
      <w:pPr>
        <w:tabs>
          <w:tab w:val="left" w:pos="1276"/>
        </w:tabs>
        <w:spacing w:after="0" w:line="240" w:lineRule="auto"/>
        <w:ind w:firstLine="709"/>
        <w:jc w:val="both"/>
        <w:rPr>
          <w:rFonts w:ascii="Times New Roman" w:eastAsia="Calibri" w:hAnsi="Times New Roman" w:cs="Times New Roman"/>
          <w:sz w:val="28"/>
          <w:szCs w:val="28"/>
        </w:rPr>
      </w:pPr>
      <w:r w:rsidRPr="00B524D1">
        <w:rPr>
          <w:rFonts w:ascii="Times New Roman" w:eastAsia="Calibri" w:hAnsi="Times New Roman" w:cs="Times New Roman"/>
          <w:sz w:val="28"/>
          <w:szCs w:val="28"/>
        </w:rPr>
        <w:t xml:space="preserve">Указанные изменения вносятся в </w:t>
      </w:r>
      <w:r>
        <w:rPr>
          <w:rFonts w:ascii="Times New Roman" w:eastAsia="Calibri" w:hAnsi="Times New Roman" w:cs="Times New Roman"/>
          <w:sz w:val="28"/>
          <w:szCs w:val="28"/>
        </w:rPr>
        <w:t>Кодекс</w:t>
      </w:r>
      <w:r w:rsidRPr="00B524D1">
        <w:rPr>
          <w:rFonts w:ascii="Times New Roman" w:eastAsia="Calibri" w:hAnsi="Times New Roman" w:cs="Times New Roman"/>
          <w:sz w:val="28"/>
          <w:szCs w:val="28"/>
        </w:rPr>
        <w:t xml:space="preserve"> с одновременным внесением изменений в Бюджетный кодекс Российской Федерации для целей формирования бюджетов на 2021-2023 годы. </w:t>
      </w:r>
    </w:p>
    <w:p w:rsidR="00B524D1" w:rsidRPr="00B524D1" w:rsidRDefault="00B524D1" w:rsidP="00B524D1">
      <w:pPr>
        <w:pStyle w:val="a7"/>
        <w:numPr>
          <w:ilvl w:val="1"/>
          <w:numId w:val="5"/>
        </w:numPr>
        <w:tabs>
          <w:tab w:val="left" w:pos="1276"/>
        </w:tabs>
        <w:spacing w:after="0" w:line="240" w:lineRule="auto"/>
        <w:ind w:left="0" w:firstLine="709"/>
        <w:jc w:val="both"/>
        <w:rPr>
          <w:rFonts w:ascii="Times New Roman" w:eastAsia="Calibri" w:hAnsi="Times New Roman" w:cs="Times New Roman"/>
          <w:sz w:val="28"/>
          <w:szCs w:val="28"/>
        </w:rPr>
      </w:pPr>
      <w:r w:rsidRPr="00B524D1">
        <w:rPr>
          <w:rFonts w:ascii="Times New Roman" w:eastAsia="Calibri" w:hAnsi="Times New Roman" w:cs="Times New Roman"/>
          <w:sz w:val="28"/>
          <w:szCs w:val="28"/>
        </w:rPr>
        <w:t xml:space="preserve">В статью 29 Кодекса вносятся изменения в части осуществления уполномоченным представителем организации, индивидуального предпринимателя, физического лица, не являющегося индивидуальным предпринимателем, полномочий при представлении в налоговый орган деклараций (расчетов), бухгалтерской (финансовой) отчетности и иной отчетности на основании доверенности в форме электронного документа, подписанного электронной подписью доверителя, или нотариально удостоверенной доверенности. </w:t>
      </w:r>
    </w:p>
    <w:p w:rsidR="00B524D1" w:rsidRPr="00B524D1" w:rsidRDefault="00B524D1" w:rsidP="00B524D1">
      <w:pPr>
        <w:pStyle w:val="a7"/>
        <w:numPr>
          <w:ilvl w:val="1"/>
          <w:numId w:val="5"/>
        </w:numPr>
        <w:tabs>
          <w:tab w:val="left" w:pos="1276"/>
        </w:tabs>
        <w:spacing w:after="0" w:line="240" w:lineRule="auto"/>
        <w:ind w:left="0" w:firstLine="709"/>
        <w:jc w:val="both"/>
        <w:rPr>
          <w:rFonts w:ascii="Times New Roman" w:eastAsia="Calibri" w:hAnsi="Times New Roman" w:cs="Times New Roman"/>
          <w:sz w:val="28"/>
          <w:szCs w:val="28"/>
        </w:rPr>
      </w:pPr>
      <w:r w:rsidRPr="00B524D1">
        <w:rPr>
          <w:rFonts w:ascii="Times New Roman" w:eastAsia="Calibri" w:hAnsi="Times New Roman" w:cs="Times New Roman"/>
          <w:sz w:val="28"/>
          <w:szCs w:val="28"/>
        </w:rPr>
        <w:lastRenderedPageBreak/>
        <w:t xml:space="preserve">Уточнены положения в пункте 3 статьи 46 и пункте 1 статьи 47 </w:t>
      </w:r>
      <w:r>
        <w:rPr>
          <w:rFonts w:ascii="Times New Roman" w:eastAsia="Calibri" w:hAnsi="Times New Roman" w:cs="Times New Roman"/>
          <w:sz w:val="28"/>
          <w:szCs w:val="28"/>
        </w:rPr>
        <w:t>Кодекса</w:t>
      </w:r>
      <w:r w:rsidRPr="00B524D1">
        <w:rPr>
          <w:rFonts w:ascii="Times New Roman" w:eastAsia="Calibri" w:hAnsi="Times New Roman" w:cs="Times New Roman"/>
          <w:sz w:val="28"/>
          <w:szCs w:val="28"/>
        </w:rPr>
        <w:t xml:space="preserve">. </w:t>
      </w:r>
    </w:p>
    <w:p w:rsidR="00B524D1" w:rsidRPr="00B524D1" w:rsidRDefault="00B524D1" w:rsidP="00B524D1">
      <w:pPr>
        <w:tabs>
          <w:tab w:val="left" w:pos="1276"/>
        </w:tabs>
        <w:spacing w:after="0" w:line="240" w:lineRule="auto"/>
        <w:ind w:firstLine="709"/>
        <w:jc w:val="both"/>
        <w:rPr>
          <w:rFonts w:ascii="Times New Roman" w:eastAsia="Calibri" w:hAnsi="Times New Roman" w:cs="Times New Roman"/>
          <w:sz w:val="28"/>
          <w:szCs w:val="28"/>
        </w:rPr>
      </w:pPr>
      <w:r w:rsidRPr="00B524D1">
        <w:rPr>
          <w:rFonts w:ascii="Times New Roman" w:eastAsia="Calibri" w:hAnsi="Times New Roman" w:cs="Times New Roman"/>
          <w:sz w:val="28"/>
          <w:szCs w:val="28"/>
        </w:rPr>
        <w:t>В связи с внесен</w:t>
      </w:r>
      <w:r>
        <w:rPr>
          <w:rFonts w:ascii="Times New Roman" w:eastAsia="Calibri" w:hAnsi="Times New Roman" w:cs="Times New Roman"/>
          <w:sz w:val="28"/>
          <w:szCs w:val="28"/>
        </w:rPr>
        <w:t>ными</w:t>
      </w:r>
      <w:r w:rsidRPr="00B524D1">
        <w:rPr>
          <w:rFonts w:ascii="Times New Roman" w:eastAsia="Calibri" w:hAnsi="Times New Roman" w:cs="Times New Roman"/>
          <w:sz w:val="28"/>
          <w:szCs w:val="28"/>
        </w:rPr>
        <w:t xml:space="preserve"> Федеральным законом от 29 сентября 2019 г. </w:t>
      </w:r>
      <w:r>
        <w:rPr>
          <w:rFonts w:ascii="Times New Roman" w:eastAsia="Calibri" w:hAnsi="Times New Roman" w:cs="Times New Roman"/>
          <w:sz w:val="28"/>
          <w:szCs w:val="28"/>
        </w:rPr>
        <w:t>№ </w:t>
      </w:r>
      <w:r w:rsidRPr="00B524D1">
        <w:rPr>
          <w:rFonts w:ascii="Times New Roman" w:eastAsia="Calibri" w:hAnsi="Times New Roman" w:cs="Times New Roman"/>
          <w:sz w:val="28"/>
          <w:szCs w:val="28"/>
        </w:rPr>
        <w:t>325-ФЗ</w:t>
      </w:r>
      <w:r>
        <w:rPr>
          <w:rFonts w:ascii="Times New Roman" w:eastAsia="Calibri" w:hAnsi="Times New Roman" w:cs="Times New Roman"/>
          <w:sz w:val="28"/>
          <w:szCs w:val="28"/>
        </w:rPr>
        <w:t xml:space="preserve"> «</w:t>
      </w:r>
      <w:r w:rsidRPr="00B524D1">
        <w:rPr>
          <w:rFonts w:ascii="Times New Roman" w:eastAsia="Calibri" w:hAnsi="Times New Roman" w:cs="Times New Roman"/>
          <w:sz w:val="28"/>
          <w:szCs w:val="28"/>
        </w:rPr>
        <w:t>О внесении изменений в части первую и вторую Налогово</w:t>
      </w:r>
      <w:r>
        <w:rPr>
          <w:rFonts w:ascii="Times New Roman" w:eastAsia="Calibri" w:hAnsi="Times New Roman" w:cs="Times New Roman"/>
          <w:sz w:val="28"/>
          <w:szCs w:val="28"/>
        </w:rPr>
        <w:t>го кодекса Российской Федерации»</w:t>
      </w:r>
      <w:r w:rsidRPr="00B524D1">
        <w:rPr>
          <w:rFonts w:ascii="Times New Roman" w:eastAsia="Calibri" w:hAnsi="Times New Roman" w:cs="Times New Roman"/>
          <w:sz w:val="28"/>
          <w:szCs w:val="28"/>
        </w:rPr>
        <w:t xml:space="preserve"> изменени</w:t>
      </w:r>
      <w:r>
        <w:rPr>
          <w:rFonts w:ascii="Times New Roman" w:eastAsia="Calibri" w:hAnsi="Times New Roman" w:cs="Times New Roman"/>
          <w:sz w:val="28"/>
          <w:szCs w:val="28"/>
        </w:rPr>
        <w:t>ями</w:t>
      </w:r>
      <w:r w:rsidRPr="00B524D1">
        <w:rPr>
          <w:rFonts w:ascii="Times New Roman" w:eastAsia="Calibri" w:hAnsi="Times New Roman" w:cs="Times New Roman"/>
          <w:sz w:val="28"/>
          <w:szCs w:val="28"/>
        </w:rPr>
        <w:t xml:space="preserve"> в статью 46 </w:t>
      </w:r>
      <w:r>
        <w:rPr>
          <w:rFonts w:ascii="Times New Roman" w:eastAsia="Calibri" w:hAnsi="Times New Roman" w:cs="Times New Roman"/>
          <w:sz w:val="28"/>
          <w:szCs w:val="28"/>
        </w:rPr>
        <w:t>Кодекса</w:t>
      </w:r>
      <w:r w:rsidRPr="00B524D1">
        <w:rPr>
          <w:rFonts w:ascii="Times New Roman" w:eastAsia="Calibri" w:hAnsi="Times New Roman" w:cs="Times New Roman"/>
          <w:sz w:val="28"/>
          <w:szCs w:val="28"/>
        </w:rPr>
        <w:t>, устанавливающи</w:t>
      </w:r>
      <w:r>
        <w:rPr>
          <w:rFonts w:ascii="Times New Roman" w:eastAsia="Calibri" w:hAnsi="Times New Roman" w:cs="Times New Roman"/>
          <w:sz w:val="28"/>
          <w:szCs w:val="28"/>
        </w:rPr>
        <w:t>ми</w:t>
      </w:r>
      <w:r w:rsidRPr="00B524D1">
        <w:rPr>
          <w:rFonts w:ascii="Times New Roman" w:eastAsia="Calibri" w:hAnsi="Times New Roman" w:cs="Times New Roman"/>
          <w:sz w:val="28"/>
          <w:szCs w:val="28"/>
        </w:rPr>
        <w:t xml:space="preserve"> специальный порядок взыскания задолженности в размере до 3000 руб., возникли противоречия в части применения норм статьи 47 </w:t>
      </w:r>
      <w:r>
        <w:rPr>
          <w:rFonts w:ascii="Times New Roman" w:eastAsia="Calibri" w:hAnsi="Times New Roman" w:cs="Times New Roman"/>
          <w:sz w:val="28"/>
          <w:szCs w:val="28"/>
        </w:rPr>
        <w:t>Кодекса</w:t>
      </w:r>
      <w:r w:rsidRPr="00B524D1">
        <w:rPr>
          <w:rFonts w:ascii="Times New Roman" w:eastAsia="Calibri" w:hAnsi="Times New Roman" w:cs="Times New Roman"/>
          <w:sz w:val="28"/>
          <w:szCs w:val="28"/>
        </w:rPr>
        <w:t xml:space="preserve">. </w:t>
      </w:r>
    </w:p>
    <w:p w:rsidR="00B524D1" w:rsidRPr="00B524D1" w:rsidRDefault="00B524D1" w:rsidP="00B524D1">
      <w:pPr>
        <w:tabs>
          <w:tab w:val="left" w:pos="1276"/>
        </w:tabs>
        <w:spacing w:after="0" w:line="240" w:lineRule="auto"/>
        <w:ind w:firstLine="709"/>
        <w:jc w:val="both"/>
        <w:rPr>
          <w:rFonts w:ascii="Times New Roman" w:eastAsia="Calibri" w:hAnsi="Times New Roman" w:cs="Times New Roman"/>
          <w:sz w:val="28"/>
          <w:szCs w:val="28"/>
        </w:rPr>
      </w:pPr>
      <w:r w:rsidRPr="00B524D1">
        <w:rPr>
          <w:rFonts w:ascii="Times New Roman" w:eastAsia="Calibri" w:hAnsi="Times New Roman" w:cs="Times New Roman"/>
          <w:sz w:val="28"/>
          <w:szCs w:val="28"/>
        </w:rPr>
        <w:t xml:space="preserve">Нормы статьи 47 </w:t>
      </w:r>
      <w:r>
        <w:rPr>
          <w:rFonts w:ascii="Times New Roman" w:eastAsia="Calibri" w:hAnsi="Times New Roman" w:cs="Times New Roman"/>
          <w:sz w:val="28"/>
          <w:szCs w:val="28"/>
        </w:rPr>
        <w:t>Кодекса</w:t>
      </w:r>
      <w:r w:rsidRPr="00B524D1">
        <w:rPr>
          <w:rFonts w:ascii="Times New Roman" w:eastAsia="Calibri" w:hAnsi="Times New Roman" w:cs="Times New Roman"/>
          <w:sz w:val="28"/>
          <w:szCs w:val="28"/>
        </w:rPr>
        <w:t xml:space="preserve"> могут быть применены в течение 1 года со срока, установленного в требовании об уплате налога, но после применения норм статьи 46 </w:t>
      </w:r>
      <w:r>
        <w:rPr>
          <w:rFonts w:ascii="Times New Roman" w:eastAsia="Calibri" w:hAnsi="Times New Roman" w:cs="Times New Roman"/>
          <w:sz w:val="28"/>
          <w:szCs w:val="28"/>
        </w:rPr>
        <w:t>Кодекса</w:t>
      </w:r>
      <w:r w:rsidRPr="00B524D1">
        <w:rPr>
          <w:rFonts w:ascii="Times New Roman" w:eastAsia="Calibri" w:hAnsi="Times New Roman" w:cs="Times New Roman"/>
          <w:sz w:val="28"/>
          <w:szCs w:val="28"/>
        </w:rPr>
        <w:t xml:space="preserve">. </w:t>
      </w:r>
    </w:p>
    <w:p w:rsidR="00B524D1" w:rsidRPr="00B524D1" w:rsidRDefault="00B524D1" w:rsidP="00B524D1">
      <w:pPr>
        <w:tabs>
          <w:tab w:val="left" w:pos="1276"/>
        </w:tabs>
        <w:spacing w:after="0" w:line="240" w:lineRule="auto"/>
        <w:ind w:firstLine="709"/>
        <w:jc w:val="both"/>
        <w:rPr>
          <w:rFonts w:ascii="Times New Roman" w:eastAsia="Calibri" w:hAnsi="Times New Roman" w:cs="Times New Roman"/>
          <w:sz w:val="28"/>
          <w:szCs w:val="28"/>
        </w:rPr>
      </w:pPr>
      <w:r w:rsidRPr="00B524D1">
        <w:rPr>
          <w:rFonts w:ascii="Times New Roman" w:eastAsia="Calibri" w:hAnsi="Times New Roman" w:cs="Times New Roman"/>
          <w:sz w:val="28"/>
          <w:szCs w:val="28"/>
        </w:rPr>
        <w:t xml:space="preserve">При этом, в соответствии с новыми положениями </w:t>
      </w:r>
      <w:r>
        <w:rPr>
          <w:rFonts w:ascii="Times New Roman" w:eastAsia="Calibri" w:hAnsi="Times New Roman" w:cs="Times New Roman"/>
          <w:sz w:val="28"/>
          <w:szCs w:val="28"/>
        </w:rPr>
        <w:t>Кодекса</w:t>
      </w:r>
      <w:r w:rsidRPr="00B524D1">
        <w:rPr>
          <w:rFonts w:ascii="Times New Roman" w:eastAsia="Calibri" w:hAnsi="Times New Roman" w:cs="Times New Roman"/>
          <w:sz w:val="28"/>
          <w:szCs w:val="28"/>
        </w:rPr>
        <w:t xml:space="preserve">, срок применения положений статьи 46 </w:t>
      </w:r>
      <w:r>
        <w:rPr>
          <w:rFonts w:ascii="Times New Roman" w:eastAsia="Calibri" w:hAnsi="Times New Roman" w:cs="Times New Roman"/>
          <w:sz w:val="28"/>
          <w:szCs w:val="28"/>
        </w:rPr>
        <w:t>Кодекса</w:t>
      </w:r>
      <w:r w:rsidRPr="00B524D1">
        <w:rPr>
          <w:rFonts w:ascii="Times New Roman" w:eastAsia="Calibri" w:hAnsi="Times New Roman" w:cs="Times New Roman"/>
          <w:sz w:val="28"/>
          <w:szCs w:val="28"/>
        </w:rPr>
        <w:t xml:space="preserve"> для взыскания малоценного долга, может быть увеличен до 3 лет и 2 месяцев от срока, указанного в требовании.</w:t>
      </w:r>
    </w:p>
    <w:p w:rsidR="00B524D1" w:rsidRPr="00B524D1" w:rsidRDefault="00B524D1" w:rsidP="00B524D1">
      <w:pPr>
        <w:tabs>
          <w:tab w:val="left" w:pos="1276"/>
        </w:tabs>
        <w:spacing w:after="0" w:line="240" w:lineRule="auto"/>
        <w:ind w:firstLine="709"/>
        <w:jc w:val="both"/>
        <w:rPr>
          <w:rFonts w:ascii="Times New Roman" w:eastAsia="Calibri" w:hAnsi="Times New Roman" w:cs="Times New Roman"/>
          <w:sz w:val="28"/>
          <w:szCs w:val="28"/>
        </w:rPr>
      </w:pPr>
      <w:r w:rsidRPr="00B524D1">
        <w:rPr>
          <w:rFonts w:ascii="Times New Roman" w:eastAsia="Calibri" w:hAnsi="Times New Roman" w:cs="Times New Roman"/>
          <w:sz w:val="28"/>
          <w:szCs w:val="28"/>
        </w:rPr>
        <w:t xml:space="preserve">Внесение изменений в </w:t>
      </w:r>
      <w:r>
        <w:rPr>
          <w:rFonts w:ascii="Times New Roman" w:eastAsia="Calibri" w:hAnsi="Times New Roman" w:cs="Times New Roman"/>
          <w:sz w:val="28"/>
          <w:szCs w:val="28"/>
        </w:rPr>
        <w:t>Кодекс</w:t>
      </w:r>
      <w:r w:rsidRPr="00B524D1">
        <w:rPr>
          <w:rFonts w:ascii="Times New Roman" w:eastAsia="Calibri" w:hAnsi="Times New Roman" w:cs="Times New Roman"/>
          <w:sz w:val="28"/>
          <w:szCs w:val="28"/>
        </w:rPr>
        <w:t xml:space="preserve"> позволят устранить указанные противоречия.</w:t>
      </w:r>
    </w:p>
    <w:p w:rsidR="00B524D1" w:rsidRPr="00B524D1" w:rsidRDefault="00B524D1" w:rsidP="00B524D1">
      <w:pPr>
        <w:pStyle w:val="a7"/>
        <w:numPr>
          <w:ilvl w:val="1"/>
          <w:numId w:val="5"/>
        </w:numPr>
        <w:tabs>
          <w:tab w:val="left" w:pos="1276"/>
        </w:tabs>
        <w:spacing w:after="0" w:line="240" w:lineRule="auto"/>
        <w:ind w:left="0" w:firstLine="709"/>
        <w:jc w:val="both"/>
        <w:rPr>
          <w:rFonts w:ascii="Times New Roman" w:eastAsia="Calibri" w:hAnsi="Times New Roman" w:cs="Times New Roman"/>
          <w:sz w:val="28"/>
          <w:szCs w:val="28"/>
        </w:rPr>
      </w:pPr>
      <w:r w:rsidRPr="00B524D1">
        <w:rPr>
          <w:rFonts w:ascii="Times New Roman" w:eastAsia="Calibri" w:hAnsi="Times New Roman" w:cs="Times New Roman"/>
          <w:sz w:val="28"/>
          <w:szCs w:val="28"/>
        </w:rPr>
        <w:t xml:space="preserve">Увеличено пороговое значение суммы налогов, сборов, страховых взносов, пеней и штрафов с 3 тысяч рублей до 10 тысяч рублей для обращения налоговых органов в суды с заявлением о взыскании указанных платежей с физических лиц, не являющихся индивидуальными предпринимателями. </w:t>
      </w:r>
    </w:p>
    <w:p w:rsidR="00B524D1" w:rsidRPr="00B524D1" w:rsidRDefault="00B524D1" w:rsidP="00B524D1">
      <w:pPr>
        <w:tabs>
          <w:tab w:val="left" w:pos="1276"/>
        </w:tabs>
        <w:spacing w:after="0" w:line="240" w:lineRule="auto"/>
        <w:ind w:firstLine="709"/>
        <w:jc w:val="both"/>
        <w:rPr>
          <w:rFonts w:ascii="Times New Roman" w:eastAsia="Calibri" w:hAnsi="Times New Roman" w:cs="Times New Roman"/>
          <w:sz w:val="28"/>
          <w:szCs w:val="28"/>
        </w:rPr>
      </w:pPr>
      <w:r w:rsidRPr="00B524D1">
        <w:rPr>
          <w:rFonts w:ascii="Times New Roman" w:eastAsia="Calibri" w:hAnsi="Times New Roman" w:cs="Times New Roman"/>
          <w:sz w:val="28"/>
          <w:szCs w:val="28"/>
        </w:rPr>
        <w:t>Указанные изменения позволят сократить в среднесрочной перспективе материальные издержки, в том числе на почтовые расходы, снизить нагрузки на судебные участки мировых судей и их аппараты, сотрудников налоговых органов и судебных приставов-исполнителей, а также создать условия для повышения эффективности взыскания задолженности с физических лиц во всей цепочке взыскания (ФССП России, банки, работодатели).</w:t>
      </w:r>
    </w:p>
    <w:p w:rsidR="00B524D1" w:rsidRPr="00AE6FA9" w:rsidRDefault="00B524D1" w:rsidP="00AE6FA9">
      <w:pPr>
        <w:pStyle w:val="a7"/>
        <w:numPr>
          <w:ilvl w:val="1"/>
          <w:numId w:val="5"/>
        </w:numPr>
        <w:tabs>
          <w:tab w:val="left" w:pos="1276"/>
        </w:tabs>
        <w:spacing w:after="0" w:line="240" w:lineRule="auto"/>
        <w:ind w:left="0" w:firstLine="709"/>
        <w:jc w:val="both"/>
        <w:rPr>
          <w:rFonts w:ascii="Times New Roman" w:eastAsia="Calibri" w:hAnsi="Times New Roman" w:cs="Times New Roman"/>
          <w:sz w:val="28"/>
          <w:szCs w:val="28"/>
        </w:rPr>
      </w:pPr>
      <w:r w:rsidRPr="00AE6FA9">
        <w:rPr>
          <w:rFonts w:ascii="Times New Roman" w:eastAsia="Calibri" w:hAnsi="Times New Roman" w:cs="Times New Roman"/>
          <w:sz w:val="28"/>
          <w:szCs w:val="28"/>
        </w:rPr>
        <w:t>В статьях 78, 79, 176, 1761, 2031 Кодекса вносятся изменения в части уточнения счета в банке, на который может быть осуществлен возврат излишне уплаченного (излишне взысканного) налога.</w:t>
      </w:r>
    </w:p>
    <w:p w:rsidR="00B524D1" w:rsidRPr="00B524D1" w:rsidRDefault="00B524D1" w:rsidP="00B524D1">
      <w:pPr>
        <w:spacing w:after="0" w:line="240" w:lineRule="auto"/>
        <w:ind w:firstLine="709"/>
        <w:jc w:val="both"/>
        <w:rPr>
          <w:rFonts w:ascii="Times New Roman" w:eastAsia="Calibri" w:hAnsi="Times New Roman" w:cs="Times New Roman"/>
          <w:sz w:val="28"/>
          <w:szCs w:val="28"/>
        </w:rPr>
      </w:pPr>
      <w:r w:rsidRPr="00B524D1">
        <w:rPr>
          <w:rFonts w:ascii="Times New Roman" w:eastAsia="Calibri" w:hAnsi="Times New Roman" w:cs="Times New Roman"/>
          <w:sz w:val="28"/>
          <w:szCs w:val="28"/>
        </w:rPr>
        <w:t xml:space="preserve">Указанные изменения вносятся в связи с отсутствием в </w:t>
      </w:r>
      <w:r>
        <w:rPr>
          <w:rFonts w:ascii="Times New Roman" w:eastAsia="Calibri" w:hAnsi="Times New Roman" w:cs="Times New Roman"/>
          <w:sz w:val="28"/>
          <w:szCs w:val="28"/>
        </w:rPr>
        <w:t>Кодекса</w:t>
      </w:r>
      <w:r w:rsidRPr="00B524D1">
        <w:rPr>
          <w:rFonts w:ascii="Times New Roman" w:eastAsia="Calibri" w:hAnsi="Times New Roman" w:cs="Times New Roman"/>
          <w:sz w:val="28"/>
          <w:szCs w:val="28"/>
        </w:rPr>
        <w:t xml:space="preserve"> прямого указания, на какой счет в банке осуществляется возврат платежей. Так, например, налогоплательщики - иностранные организации нередко представляют реквизиты счета в банке за рубежом (счет в иностранном банке, не имеющем лицензию Банка России на совершение банковских операций). В тоже время, в соответствии со статьей 11 </w:t>
      </w:r>
      <w:r>
        <w:rPr>
          <w:rFonts w:ascii="Times New Roman" w:eastAsia="Calibri" w:hAnsi="Times New Roman" w:cs="Times New Roman"/>
          <w:sz w:val="28"/>
          <w:szCs w:val="28"/>
        </w:rPr>
        <w:t>Кодекса</w:t>
      </w:r>
      <w:r w:rsidRPr="00B524D1">
        <w:rPr>
          <w:rFonts w:ascii="Times New Roman" w:eastAsia="Calibri" w:hAnsi="Times New Roman" w:cs="Times New Roman"/>
          <w:sz w:val="28"/>
          <w:szCs w:val="28"/>
        </w:rPr>
        <w:t xml:space="preserve"> банками признаются коммерческие банки и другие кредитные организации, имеющие лицензию Центрального банка Российской Федерации. </w:t>
      </w:r>
    </w:p>
    <w:p w:rsidR="00415D9F" w:rsidRDefault="00B524D1" w:rsidP="00B524D1">
      <w:pPr>
        <w:spacing w:after="0" w:line="240" w:lineRule="auto"/>
        <w:ind w:firstLine="709"/>
        <w:jc w:val="both"/>
        <w:rPr>
          <w:rFonts w:ascii="Times New Roman" w:eastAsia="Calibri" w:hAnsi="Times New Roman" w:cs="Times New Roman"/>
          <w:sz w:val="28"/>
          <w:szCs w:val="28"/>
        </w:rPr>
      </w:pPr>
      <w:r w:rsidRPr="00B524D1">
        <w:rPr>
          <w:rFonts w:ascii="Times New Roman" w:eastAsia="Calibri" w:hAnsi="Times New Roman" w:cs="Times New Roman"/>
          <w:sz w:val="28"/>
          <w:szCs w:val="28"/>
        </w:rPr>
        <w:t>Кроме того, налогоплательщики нередко допускают как ошибки в реквизитах счета, на который необходимо осуществить возврат, так и указывают банковские реквизиты третьих лиц, что в свою очередь увеличивает срок получения денежных средств налогоплательщиком.</w:t>
      </w:r>
    </w:p>
    <w:p w:rsidR="00740EE9" w:rsidRPr="00740EE9" w:rsidRDefault="00740EE9" w:rsidP="00740EE9">
      <w:pPr>
        <w:pStyle w:val="a7"/>
        <w:numPr>
          <w:ilvl w:val="1"/>
          <w:numId w:val="5"/>
        </w:numPr>
        <w:tabs>
          <w:tab w:val="left" w:pos="1276"/>
        </w:tabs>
        <w:spacing w:after="0" w:line="240" w:lineRule="auto"/>
        <w:ind w:left="0" w:firstLine="709"/>
        <w:jc w:val="both"/>
        <w:rPr>
          <w:rFonts w:ascii="Times New Roman" w:eastAsia="Calibri" w:hAnsi="Times New Roman" w:cs="Times New Roman"/>
          <w:sz w:val="28"/>
          <w:szCs w:val="28"/>
        </w:rPr>
      </w:pPr>
      <w:r w:rsidRPr="00740EE9">
        <w:rPr>
          <w:rFonts w:ascii="Times New Roman" w:eastAsia="Calibri" w:hAnsi="Times New Roman" w:cs="Times New Roman"/>
          <w:sz w:val="28"/>
          <w:szCs w:val="28"/>
        </w:rPr>
        <w:t>Федеральным законом от 29.09.2019 № 325-ФЗ «О внесении изменений в части первую и вторую Налогового кодекса Российской Федерации» внесены изменения в статью</w:t>
      </w:r>
      <w:r>
        <w:rPr>
          <w:rFonts w:ascii="Times New Roman" w:eastAsia="Calibri" w:hAnsi="Times New Roman" w:cs="Times New Roman"/>
          <w:sz w:val="28"/>
          <w:szCs w:val="28"/>
        </w:rPr>
        <w:t xml:space="preserve"> 8</w:t>
      </w:r>
      <w:r w:rsidRPr="00740EE9">
        <w:rPr>
          <w:rFonts w:ascii="Times New Roman" w:eastAsia="Calibri" w:hAnsi="Times New Roman" w:cs="Times New Roman"/>
          <w:sz w:val="28"/>
          <w:szCs w:val="28"/>
        </w:rPr>
        <w:t xml:space="preserve">3 </w:t>
      </w:r>
      <w:r>
        <w:rPr>
          <w:rFonts w:ascii="Times New Roman" w:eastAsia="Calibri" w:hAnsi="Times New Roman" w:cs="Times New Roman"/>
          <w:sz w:val="28"/>
          <w:szCs w:val="28"/>
        </w:rPr>
        <w:t>Кодекса</w:t>
      </w:r>
      <w:r w:rsidRPr="00740EE9">
        <w:rPr>
          <w:rFonts w:ascii="Times New Roman" w:eastAsia="Calibri" w:hAnsi="Times New Roman" w:cs="Times New Roman"/>
          <w:sz w:val="28"/>
          <w:szCs w:val="28"/>
        </w:rPr>
        <w:t xml:space="preserve">, исключающие </w:t>
      </w:r>
      <w:r w:rsidRPr="00740EE9">
        <w:rPr>
          <w:rFonts w:ascii="Times New Roman" w:eastAsia="Calibri" w:hAnsi="Times New Roman" w:cs="Times New Roman"/>
          <w:sz w:val="28"/>
          <w:szCs w:val="28"/>
        </w:rPr>
        <w:lastRenderedPageBreak/>
        <w:t xml:space="preserve">особенности учета в налоговых органах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w:t>
      </w:r>
      <w:r>
        <w:rPr>
          <w:rFonts w:ascii="Times New Roman" w:eastAsia="Calibri" w:hAnsi="Times New Roman" w:cs="Times New Roman"/>
          <w:sz w:val="28"/>
          <w:szCs w:val="28"/>
        </w:rPr>
        <w:t xml:space="preserve">          от 28.09.2010 № 244-ФЗ </w:t>
      </w:r>
      <w:r w:rsidRPr="00740EE9">
        <w:rPr>
          <w:rFonts w:ascii="Times New Roman" w:eastAsia="Calibri" w:hAnsi="Times New Roman" w:cs="Times New Roman"/>
          <w:sz w:val="28"/>
          <w:szCs w:val="28"/>
        </w:rPr>
        <w:t>«Об инновационном центре «Сколково»</w:t>
      </w:r>
      <w:r>
        <w:rPr>
          <w:rFonts w:ascii="Times New Roman" w:eastAsia="Calibri" w:hAnsi="Times New Roman" w:cs="Times New Roman"/>
          <w:sz w:val="28"/>
          <w:szCs w:val="28"/>
        </w:rPr>
        <w:t xml:space="preserve"> </w:t>
      </w:r>
      <w:r w:rsidRPr="00740EE9">
        <w:rPr>
          <w:rFonts w:ascii="Times New Roman" w:eastAsia="Calibri" w:hAnsi="Times New Roman" w:cs="Times New Roman"/>
          <w:sz w:val="28"/>
          <w:szCs w:val="28"/>
        </w:rPr>
        <w:t>либо участников проекта в соответствии с Федеральным законом</w:t>
      </w:r>
      <w:r>
        <w:rPr>
          <w:rFonts w:ascii="Times New Roman" w:eastAsia="Calibri" w:hAnsi="Times New Roman" w:cs="Times New Roman"/>
          <w:sz w:val="28"/>
          <w:szCs w:val="28"/>
        </w:rPr>
        <w:t xml:space="preserve"> от 29.07.2017               № 216-ФЗ</w:t>
      </w:r>
      <w:r w:rsidRPr="00740EE9">
        <w:rPr>
          <w:rFonts w:ascii="Times New Roman" w:eastAsia="Calibri"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740EE9" w:rsidRDefault="00740EE9" w:rsidP="00740EE9">
      <w:pPr>
        <w:tabs>
          <w:tab w:val="left" w:pos="1276"/>
        </w:tabs>
        <w:spacing w:after="0" w:line="240" w:lineRule="auto"/>
        <w:ind w:firstLine="709"/>
        <w:jc w:val="both"/>
        <w:rPr>
          <w:rFonts w:ascii="Times New Roman" w:eastAsia="Calibri" w:hAnsi="Times New Roman" w:cs="Times New Roman"/>
          <w:sz w:val="28"/>
          <w:szCs w:val="28"/>
        </w:rPr>
      </w:pPr>
      <w:r w:rsidRPr="00740EE9">
        <w:rPr>
          <w:rFonts w:ascii="Times New Roman" w:eastAsia="Calibri" w:hAnsi="Times New Roman" w:cs="Times New Roman"/>
          <w:sz w:val="28"/>
          <w:szCs w:val="28"/>
        </w:rPr>
        <w:t xml:space="preserve">В связи с этим из статьи 89 </w:t>
      </w:r>
      <w:r>
        <w:rPr>
          <w:rFonts w:ascii="Times New Roman" w:eastAsia="Calibri" w:hAnsi="Times New Roman" w:cs="Times New Roman"/>
          <w:sz w:val="28"/>
          <w:szCs w:val="28"/>
        </w:rPr>
        <w:t>Кодекса</w:t>
      </w:r>
      <w:r w:rsidRPr="00740EE9">
        <w:rPr>
          <w:rFonts w:ascii="Times New Roman" w:eastAsia="Calibri" w:hAnsi="Times New Roman" w:cs="Times New Roman"/>
          <w:sz w:val="28"/>
          <w:szCs w:val="28"/>
        </w:rPr>
        <w:t xml:space="preserve"> исключается положение о конкретизации налогового органа, который может принять решение о проведении выездных налоговых проверок этих организаций.</w:t>
      </w:r>
    </w:p>
    <w:p w:rsidR="00CD384C" w:rsidRPr="00CD384C" w:rsidRDefault="00CD384C" w:rsidP="00CD384C">
      <w:pPr>
        <w:pStyle w:val="a7"/>
        <w:numPr>
          <w:ilvl w:val="1"/>
          <w:numId w:val="5"/>
        </w:numPr>
        <w:tabs>
          <w:tab w:val="left" w:pos="1276"/>
        </w:tabs>
        <w:spacing w:after="0" w:line="240" w:lineRule="auto"/>
        <w:ind w:left="0" w:firstLine="709"/>
        <w:jc w:val="both"/>
        <w:rPr>
          <w:rFonts w:ascii="Times New Roman" w:eastAsia="Calibri" w:hAnsi="Times New Roman" w:cs="Times New Roman"/>
          <w:sz w:val="28"/>
          <w:szCs w:val="28"/>
        </w:rPr>
      </w:pPr>
      <w:r w:rsidRPr="00CD384C">
        <w:rPr>
          <w:rFonts w:ascii="Times New Roman" w:eastAsia="Calibri" w:hAnsi="Times New Roman" w:cs="Times New Roman"/>
          <w:sz w:val="28"/>
          <w:szCs w:val="28"/>
        </w:rPr>
        <w:t>В целях оценки налоговых расходов в соответствии со статьей 174</w:t>
      </w:r>
      <w:r w:rsidRPr="00CD384C">
        <w:rPr>
          <w:rFonts w:ascii="Times New Roman" w:eastAsia="Calibri" w:hAnsi="Times New Roman" w:cs="Times New Roman"/>
          <w:sz w:val="28"/>
          <w:szCs w:val="28"/>
          <w:vertAlign w:val="superscript"/>
        </w:rPr>
        <w:t>3</w:t>
      </w:r>
      <w:r w:rsidRPr="00CD384C">
        <w:rPr>
          <w:rFonts w:ascii="Times New Roman" w:eastAsia="Calibri" w:hAnsi="Times New Roman" w:cs="Times New Roman"/>
          <w:sz w:val="28"/>
          <w:szCs w:val="28"/>
        </w:rPr>
        <w:t xml:space="preserve"> Бюджетного кодекса Российской Федерации в статью 102 Кодекса вносятся изменения, согласно которым доступ к указанным сведениям, составляющим налоговую тайну, поступившим от налоговых органов в федеральный орган исполнительной власти (иной орган государственной власти), орган исполнительной власти субъекта Российской Федерации (иной государственный орган субъекта Российской</w:t>
      </w:r>
      <w:r w:rsidRPr="00CD384C">
        <w:rPr>
          <w:rFonts w:ascii="Times New Roman" w:eastAsia="Calibri" w:hAnsi="Times New Roman" w:cs="Times New Roman"/>
          <w:sz w:val="28"/>
          <w:szCs w:val="28"/>
        </w:rPr>
        <w:tab/>
        <w:t>Федерации), орган местного самоуправления, имеют должностные лица, определяемые руководителями этих организаций.</w:t>
      </w:r>
    </w:p>
    <w:p w:rsidR="00BA503D" w:rsidRPr="00945029" w:rsidRDefault="00415D9F" w:rsidP="008B066E">
      <w:pPr>
        <w:pStyle w:val="a7"/>
        <w:numPr>
          <w:ilvl w:val="0"/>
          <w:numId w:val="5"/>
        </w:numPr>
        <w:tabs>
          <w:tab w:val="left" w:pos="993"/>
        </w:tabs>
        <w:spacing w:after="0" w:line="240" w:lineRule="auto"/>
        <w:ind w:left="0" w:firstLine="709"/>
        <w:jc w:val="both"/>
        <w:rPr>
          <w:rFonts w:ascii="Times New Roman" w:eastAsia="Calibri" w:hAnsi="Times New Roman" w:cs="Times New Roman"/>
          <w:b/>
          <w:sz w:val="28"/>
          <w:szCs w:val="28"/>
        </w:rPr>
      </w:pPr>
      <w:r w:rsidRPr="00945029">
        <w:rPr>
          <w:rFonts w:ascii="Times New Roman" w:eastAsia="Calibri" w:hAnsi="Times New Roman" w:cs="Times New Roman"/>
          <w:b/>
          <w:sz w:val="28"/>
          <w:szCs w:val="28"/>
        </w:rPr>
        <w:t xml:space="preserve">По </w:t>
      </w:r>
      <w:r w:rsidR="005552A6">
        <w:rPr>
          <w:rFonts w:ascii="Times New Roman" w:eastAsia="Calibri" w:hAnsi="Times New Roman" w:cs="Times New Roman"/>
          <w:b/>
          <w:sz w:val="28"/>
          <w:szCs w:val="28"/>
        </w:rPr>
        <w:t>налогу на добавленную стоимость</w:t>
      </w:r>
    </w:p>
    <w:p w:rsidR="00543445" w:rsidRPr="00945029" w:rsidRDefault="00C741B6" w:rsidP="008B066E">
      <w:pPr>
        <w:tabs>
          <w:tab w:val="left" w:pos="993"/>
        </w:tabs>
        <w:spacing w:after="0" w:line="240" w:lineRule="auto"/>
        <w:ind w:firstLine="709"/>
        <w:jc w:val="both"/>
        <w:rPr>
          <w:rFonts w:ascii="Times New Roman" w:eastAsia="Calibri" w:hAnsi="Times New Roman" w:cs="Times New Roman"/>
          <w:sz w:val="28"/>
          <w:szCs w:val="28"/>
        </w:rPr>
      </w:pPr>
      <w:r w:rsidRPr="00A529C2">
        <w:rPr>
          <w:rFonts w:ascii="Times New Roman" w:hAnsi="Times New Roman" w:cs="Times New Roman"/>
          <w:sz w:val="28"/>
          <w:szCs w:val="28"/>
        </w:rPr>
        <w:t xml:space="preserve">В целях предоставления права на </w:t>
      </w:r>
      <w:r>
        <w:rPr>
          <w:rFonts w:ascii="Times New Roman" w:hAnsi="Times New Roman" w:cs="Times New Roman"/>
          <w:sz w:val="28"/>
          <w:szCs w:val="28"/>
        </w:rPr>
        <w:t>применение</w:t>
      </w:r>
      <w:r w:rsidRPr="001A6AE4">
        <w:rPr>
          <w:rFonts w:ascii="Times New Roman" w:hAnsi="Times New Roman" w:cs="Times New Roman"/>
          <w:sz w:val="28"/>
          <w:szCs w:val="28"/>
        </w:rPr>
        <w:t xml:space="preserve"> налоговой ставки налога на добавленную стоимость в размере 0 процентов</w:t>
      </w:r>
      <w:r w:rsidRPr="00A529C2">
        <w:rPr>
          <w:rFonts w:ascii="Times New Roman" w:hAnsi="Times New Roman" w:cs="Times New Roman"/>
          <w:sz w:val="28"/>
          <w:szCs w:val="28"/>
        </w:rPr>
        <w:t xml:space="preserve"> налогоплательщикам, реализующим </w:t>
      </w:r>
      <w:r w:rsidRPr="001A6AE4">
        <w:rPr>
          <w:rFonts w:ascii="Times New Roman" w:hAnsi="Times New Roman" w:cs="Times New Roman"/>
          <w:sz w:val="28"/>
          <w:szCs w:val="28"/>
        </w:rPr>
        <w:t>иностранным покупател</w:t>
      </w:r>
      <w:r>
        <w:rPr>
          <w:rFonts w:ascii="Times New Roman" w:hAnsi="Times New Roman" w:cs="Times New Roman"/>
          <w:sz w:val="28"/>
          <w:szCs w:val="28"/>
        </w:rPr>
        <w:t>я</w:t>
      </w:r>
      <w:r w:rsidRPr="001A6AE4">
        <w:rPr>
          <w:rFonts w:ascii="Times New Roman" w:hAnsi="Times New Roman" w:cs="Times New Roman"/>
          <w:sz w:val="28"/>
          <w:szCs w:val="28"/>
        </w:rPr>
        <w:t xml:space="preserve">м </w:t>
      </w:r>
      <w:r>
        <w:rPr>
          <w:rFonts w:ascii="Times New Roman" w:hAnsi="Times New Roman" w:cs="Times New Roman"/>
          <w:sz w:val="28"/>
          <w:szCs w:val="28"/>
        </w:rPr>
        <w:t>товары в виде водных биологических ресурсов</w:t>
      </w:r>
      <w:r w:rsidRPr="00A529C2">
        <w:rPr>
          <w:rFonts w:ascii="Times New Roman" w:hAnsi="Times New Roman" w:cs="Times New Roman"/>
          <w:sz w:val="28"/>
          <w:szCs w:val="28"/>
        </w:rPr>
        <w:t>, добыты</w:t>
      </w:r>
      <w:r>
        <w:rPr>
          <w:rFonts w:ascii="Times New Roman" w:hAnsi="Times New Roman" w:cs="Times New Roman"/>
          <w:sz w:val="28"/>
          <w:szCs w:val="28"/>
        </w:rPr>
        <w:t>х</w:t>
      </w:r>
      <w:r w:rsidRPr="00A529C2">
        <w:rPr>
          <w:rFonts w:ascii="Times New Roman" w:hAnsi="Times New Roman" w:cs="Times New Roman"/>
          <w:sz w:val="28"/>
          <w:szCs w:val="28"/>
        </w:rPr>
        <w:t xml:space="preserve"> в исключительной экономической зоне Российской Федерации,</w:t>
      </w:r>
      <w:r>
        <w:rPr>
          <w:rFonts w:ascii="Times New Roman" w:hAnsi="Times New Roman" w:cs="Times New Roman"/>
          <w:sz w:val="28"/>
          <w:szCs w:val="28"/>
        </w:rPr>
        <w:t xml:space="preserve"> и (или) произведенных из них товаров,</w:t>
      </w:r>
      <w:r w:rsidRPr="00A529C2">
        <w:rPr>
          <w:rFonts w:ascii="Times New Roman" w:hAnsi="Times New Roman" w:cs="Times New Roman"/>
          <w:sz w:val="28"/>
          <w:szCs w:val="28"/>
        </w:rPr>
        <w:t xml:space="preserve"> </w:t>
      </w:r>
      <w:r>
        <w:rPr>
          <w:rFonts w:ascii="Times New Roman" w:hAnsi="Times New Roman" w:cs="Times New Roman"/>
          <w:sz w:val="28"/>
          <w:szCs w:val="28"/>
        </w:rPr>
        <w:t xml:space="preserve">а также права на налоговые вычеты, </w:t>
      </w:r>
      <w:r w:rsidRPr="00A529C2">
        <w:rPr>
          <w:rFonts w:ascii="Times New Roman" w:hAnsi="Times New Roman" w:cs="Times New Roman"/>
          <w:sz w:val="28"/>
          <w:szCs w:val="28"/>
        </w:rPr>
        <w:t>стать</w:t>
      </w:r>
      <w:r w:rsidR="004B7023">
        <w:rPr>
          <w:rFonts w:ascii="Times New Roman" w:hAnsi="Times New Roman" w:cs="Times New Roman"/>
          <w:sz w:val="28"/>
          <w:szCs w:val="28"/>
        </w:rPr>
        <w:t>я</w:t>
      </w:r>
      <w:r w:rsidRPr="00A529C2">
        <w:rPr>
          <w:rFonts w:ascii="Times New Roman" w:hAnsi="Times New Roman" w:cs="Times New Roman"/>
          <w:sz w:val="28"/>
          <w:szCs w:val="28"/>
        </w:rPr>
        <w:t xml:space="preserve"> 147 </w:t>
      </w:r>
      <w:r w:rsidR="00B524D1">
        <w:rPr>
          <w:rFonts w:ascii="Times New Roman" w:hAnsi="Times New Roman" w:cs="Times New Roman"/>
          <w:sz w:val="28"/>
          <w:szCs w:val="28"/>
        </w:rPr>
        <w:t>К</w:t>
      </w:r>
      <w:r w:rsidRPr="00A529C2">
        <w:rPr>
          <w:rFonts w:ascii="Times New Roman" w:hAnsi="Times New Roman" w:cs="Times New Roman"/>
          <w:sz w:val="28"/>
          <w:szCs w:val="28"/>
        </w:rPr>
        <w:t>одекса</w:t>
      </w:r>
      <w:r>
        <w:rPr>
          <w:rFonts w:ascii="Times New Roman" w:hAnsi="Times New Roman" w:cs="Times New Roman"/>
          <w:sz w:val="28"/>
          <w:szCs w:val="28"/>
        </w:rPr>
        <w:t xml:space="preserve"> </w:t>
      </w:r>
      <w:r w:rsidR="004B7023">
        <w:rPr>
          <w:rFonts w:ascii="Times New Roman" w:hAnsi="Times New Roman" w:cs="Times New Roman"/>
          <w:sz w:val="28"/>
          <w:szCs w:val="28"/>
        </w:rPr>
        <w:t>дополняется</w:t>
      </w:r>
      <w:r w:rsidR="004B7023" w:rsidRPr="00A529C2">
        <w:rPr>
          <w:rFonts w:ascii="Times New Roman" w:hAnsi="Times New Roman" w:cs="Times New Roman"/>
          <w:sz w:val="28"/>
          <w:szCs w:val="28"/>
        </w:rPr>
        <w:t xml:space="preserve"> </w:t>
      </w:r>
      <w:r w:rsidRPr="00A529C2">
        <w:rPr>
          <w:rFonts w:ascii="Times New Roman" w:hAnsi="Times New Roman" w:cs="Times New Roman"/>
          <w:sz w:val="28"/>
          <w:szCs w:val="28"/>
        </w:rPr>
        <w:t>пункт</w:t>
      </w:r>
      <w:r>
        <w:rPr>
          <w:rFonts w:ascii="Times New Roman" w:hAnsi="Times New Roman" w:cs="Times New Roman"/>
          <w:sz w:val="28"/>
          <w:szCs w:val="28"/>
        </w:rPr>
        <w:t>ом</w:t>
      </w:r>
      <w:r w:rsidRPr="00A529C2">
        <w:rPr>
          <w:rFonts w:ascii="Times New Roman" w:hAnsi="Times New Roman" w:cs="Times New Roman"/>
          <w:sz w:val="28"/>
          <w:szCs w:val="28"/>
        </w:rPr>
        <w:t xml:space="preserve"> </w:t>
      </w:r>
      <w:r>
        <w:rPr>
          <w:rFonts w:ascii="Times New Roman" w:hAnsi="Times New Roman" w:cs="Times New Roman"/>
          <w:sz w:val="28"/>
          <w:szCs w:val="28"/>
        </w:rPr>
        <w:t xml:space="preserve">3, согласно которому </w:t>
      </w:r>
      <w:r w:rsidRPr="00A529C2">
        <w:rPr>
          <w:rFonts w:ascii="Times New Roman" w:hAnsi="Times New Roman" w:cs="Times New Roman"/>
          <w:sz w:val="28"/>
          <w:szCs w:val="28"/>
        </w:rPr>
        <w:t xml:space="preserve">местом реализации </w:t>
      </w:r>
      <w:r>
        <w:rPr>
          <w:rFonts w:ascii="Times New Roman" w:hAnsi="Times New Roman" w:cs="Times New Roman"/>
          <w:sz w:val="28"/>
          <w:szCs w:val="28"/>
        </w:rPr>
        <w:t xml:space="preserve">данных товаров будет признаваться территория Российской Федерации, если </w:t>
      </w:r>
      <w:r w:rsidRPr="00260B54">
        <w:rPr>
          <w:rFonts w:ascii="Times New Roman" w:hAnsi="Times New Roman" w:cs="Times New Roman"/>
          <w:sz w:val="28"/>
          <w:szCs w:val="28"/>
        </w:rPr>
        <w:t xml:space="preserve">в момент начала отгрузки и транспортировки </w:t>
      </w:r>
      <w:r>
        <w:rPr>
          <w:rFonts w:ascii="Times New Roman" w:hAnsi="Times New Roman" w:cs="Times New Roman"/>
          <w:sz w:val="28"/>
          <w:szCs w:val="28"/>
        </w:rPr>
        <w:t xml:space="preserve">указанные </w:t>
      </w:r>
      <w:r w:rsidRPr="00260B54">
        <w:rPr>
          <w:rFonts w:ascii="Times New Roman" w:hAnsi="Times New Roman" w:cs="Times New Roman"/>
          <w:sz w:val="28"/>
          <w:szCs w:val="28"/>
        </w:rPr>
        <w:t>товар</w:t>
      </w:r>
      <w:r>
        <w:rPr>
          <w:rFonts w:ascii="Times New Roman" w:hAnsi="Times New Roman" w:cs="Times New Roman"/>
          <w:sz w:val="28"/>
          <w:szCs w:val="28"/>
        </w:rPr>
        <w:t>ы</w:t>
      </w:r>
      <w:r w:rsidRPr="00260B54">
        <w:rPr>
          <w:rFonts w:ascii="Times New Roman" w:hAnsi="Times New Roman" w:cs="Times New Roman"/>
          <w:sz w:val="28"/>
          <w:szCs w:val="28"/>
        </w:rPr>
        <w:t xml:space="preserve"> наход</w:t>
      </w:r>
      <w:r>
        <w:rPr>
          <w:rFonts w:ascii="Times New Roman" w:hAnsi="Times New Roman" w:cs="Times New Roman"/>
          <w:sz w:val="28"/>
          <w:szCs w:val="28"/>
        </w:rPr>
        <w:t>я</w:t>
      </w:r>
      <w:r w:rsidRPr="00260B54">
        <w:rPr>
          <w:rFonts w:ascii="Times New Roman" w:hAnsi="Times New Roman" w:cs="Times New Roman"/>
          <w:sz w:val="28"/>
          <w:szCs w:val="28"/>
        </w:rPr>
        <w:t>тся в исключительной экономической зоне Российской Федерации</w:t>
      </w:r>
      <w:r>
        <w:rPr>
          <w:rFonts w:ascii="Times New Roman" w:hAnsi="Times New Roman" w:cs="Times New Roman"/>
          <w:sz w:val="28"/>
          <w:szCs w:val="28"/>
        </w:rPr>
        <w:t>.</w:t>
      </w:r>
    </w:p>
    <w:p w:rsidR="00BA503D" w:rsidRPr="00945029" w:rsidRDefault="00415D9F" w:rsidP="008B066E">
      <w:pPr>
        <w:pStyle w:val="a7"/>
        <w:numPr>
          <w:ilvl w:val="0"/>
          <w:numId w:val="5"/>
        </w:numPr>
        <w:tabs>
          <w:tab w:val="left" w:pos="993"/>
        </w:tabs>
        <w:spacing w:after="0" w:line="240" w:lineRule="auto"/>
        <w:ind w:left="0" w:firstLine="709"/>
        <w:jc w:val="both"/>
        <w:rPr>
          <w:rFonts w:ascii="Times New Roman" w:eastAsia="Calibri" w:hAnsi="Times New Roman" w:cs="Times New Roman"/>
          <w:b/>
          <w:sz w:val="28"/>
          <w:szCs w:val="28"/>
        </w:rPr>
      </w:pPr>
      <w:r w:rsidRPr="00945029">
        <w:rPr>
          <w:rFonts w:ascii="Times New Roman" w:eastAsia="Calibri" w:hAnsi="Times New Roman" w:cs="Times New Roman"/>
          <w:b/>
          <w:sz w:val="28"/>
          <w:szCs w:val="28"/>
        </w:rPr>
        <w:t xml:space="preserve">По </w:t>
      </w:r>
      <w:r w:rsidR="00BA503D" w:rsidRPr="00945029">
        <w:rPr>
          <w:rFonts w:ascii="Times New Roman" w:eastAsia="Calibri" w:hAnsi="Times New Roman" w:cs="Times New Roman"/>
          <w:b/>
          <w:sz w:val="28"/>
          <w:szCs w:val="28"/>
        </w:rPr>
        <w:t>акциз</w:t>
      </w:r>
      <w:r w:rsidRPr="00945029">
        <w:rPr>
          <w:rFonts w:ascii="Times New Roman" w:eastAsia="Calibri" w:hAnsi="Times New Roman" w:cs="Times New Roman"/>
          <w:b/>
          <w:sz w:val="28"/>
          <w:szCs w:val="28"/>
        </w:rPr>
        <w:t>ам</w:t>
      </w:r>
    </w:p>
    <w:p w:rsidR="00350911" w:rsidRPr="00C741B6" w:rsidRDefault="00C741B6" w:rsidP="008B066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Устанавливается</w:t>
      </w:r>
      <w:r w:rsidRPr="00C741B6">
        <w:rPr>
          <w:rFonts w:ascii="Times New Roman" w:hAnsi="Times New Roman" w:cs="Times New Roman"/>
          <w:sz w:val="28"/>
          <w:szCs w:val="28"/>
        </w:rPr>
        <w:t xml:space="preserve"> обязанност</w:t>
      </w:r>
      <w:r>
        <w:rPr>
          <w:rFonts w:ascii="Times New Roman" w:hAnsi="Times New Roman" w:cs="Times New Roman"/>
          <w:sz w:val="28"/>
          <w:szCs w:val="28"/>
        </w:rPr>
        <w:t>ь</w:t>
      </w:r>
      <w:r w:rsidRPr="00C741B6">
        <w:rPr>
          <w:rFonts w:ascii="Times New Roman" w:hAnsi="Times New Roman" w:cs="Times New Roman"/>
          <w:sz w:val="28"/>
          <w:szCs w:val="28"/>
        </w:rPr>
        <w:t xml:space="preserve"> по опубликованию сведений о свидетельствах о регистрации организации, совершающей операции с этиловым спиртом (операции с денатурированным этиловым спиртом) в электронно-цифровой форме в информационной системе общего пользования ФНС России</w:t>
      </w:r>
      <w:r w:rsidR="00EE476A">
        <w:rPr>
          <w:rFonts w:ascii="Times New Roman" w:hAnsi="Times New Roman" w:cs="Times New Roman"/>
          <w:sz w:val="28"/>
          <w:szCs w:val="28"/>
        </w:rPr>
        <w:t>.</w:t>
      </w:r>
    </w:p>
    <w:p w:rsidR="00233340" w:rsidRDefault="00415D9F" w:rsidP="008B066E">
      <w:pPr>
        <w:pStyle w:val="a7"/>
        <w:numPr>
          <w:ilvl w:val="0"/>
          <w:numId w:val="5"/>
        </w:numPr>
        <w:tabs>
          <w:tab w:val="left" w:pos="993"/>
        </w:tabs>
        <w:spacing w:after="0" w:line="240" w:lineRule="auto"/>
        <w:ind w:left="0" w:firstLine="709"/>
        <w:jc w:val="both"/>
        <w:rPr>
          <w:rFonts w:ascii="Times New Roman" w:eastAsia="Calibri" w:hAnsi="Times New Roman" w:cs="Times New Roman"/>
          <w:b/>
          <w:sz w:val="28"/>
          <w:szCs w:val="28"/>
        </w:rPr>
      </w:pPr>
      <w:r w:rsidRPr="00945029">
        <w:rPr>
          <w:rFonts w:ascii="Times New Roman" w:eastAsia="Calibri" w:hAnsi="Times New Roman" w:cs="Times New Roman"/>
          <w:b/>
          <w:sz w:val="28"/>
          <w:szCs w:val="28"/>
        </w:rPr>
        <w:t>По</w:t>
      </w:r>
      <w:r w:rsidR="00233340" w:rsidRPr="00945029">
        <w:rPr>
          <w:rFonts w:ascii="Times New Roman" w:eastAsia="Calibri" w:hAnsi="Times New Roman" w:cs="Times New Roman"/>
          <w:b/>
          <w:sz w:val="28"/>
          <w:szCs w:val="28"/>
        </w:rPr>
        <w:t xml:space="preserve"> налог</w:t>
      </w:r>
      <w:r w:rsidRPr="00945029">
        <w:rPr>
          <w:rFonts w:ascii="Times New Roman" w:eastAsia="Calibri" w:hAnsi="Times New Roman" w:cs="Times New Roman"/>
          <w:b/>
          <w:sz w:val="28"/>
          <w:szCs w:val="28"/>
        </w:rPr>
        <w:t>у</w:t>
      </w:r>
      <w:r w:rsidR="00233340" w:rsidRPr="00945029">
        <w:rPr>
          <w:rFonts w:ascii="Times New Roman" w:eastAsia="Calibri" w:hAnsi="Times New Roman" w:cs="Times New Roman"/>
          <w:b/>
          <w:sz w:val="28"/>
          <w:szCs w:val="28"/>
        </w:rPr>
        <w:t xml:space="preserve"> на доходы физических лиц</w:t>
      </w:r>
    </w:p>
    <w:p w:rsidR="00493583" w:rsidRDefault="00493583" w:rsidP="007F48EC">
      <w:pPr>
        <w:pStyle w:val="a7"/>
        <w:numPr>
          <w:ilvl w:val="1"/>
          <w:numId w:val="5"/>
        </w:numPr>
        <w:tabs>
          <w:tab w:val="left" w:pos="709"/>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066E" w:rsidRPr="007F48EC">
        <w:rPr>
          <w:rFonts w:ascii="Times New Roman" w:hAnsi="Times New Roman" w:cs="Times New Roman"/>
          <w:sz w:val="28"/>
          <w:szCs w:val="28"/>
        </w:rPr>
        <w:t>В рамках проведения синхронизации перечня выплат, произведенных работодателем в пользу работников и не подлежащих обложению страховыми взносами, с перечнем аналогичных выплат, не подлежащих обложению налогом на доходы физических лиц, уточн</w:t>
      </w:r>
      <w:r w:rsidR="004B7023" w:rsidRPr="007F48EC">
        <w:rPr>
          <w:rFonts w:ascii="Times New Roman" w:hAnsi="Times New Roman" w:cs="Times New Roman"/>
          <w:sz w:val="28"/>
          <w:szCs w:val="28"/>
        </w:rPr>
        <w:t>яется</w:t>
      </w:r>
      <w:r w:rsidR="008B066E" w:rsidRPr="007F48EC">
        <w:rPr>
          <w:rFonts w:ascii="Times New Roman" w:hAnsi="Times New Roman" w:cs="Times New Roman"/>
          <w:sz w:val="28"/>
          <w:szCs w:val="28"/>
        </w:rPr>
        <w:t xml:space="preserve"> перечень компенсационных и иных выплат, освобождаемых от обложения налогом на доходы физических лиц</w:t>
      </w:r>
      <w:r>
        <w:rPr>
          <w:rFonts w:ascii="Times New Roman" w:hAnsi="Times New Roman" w:cs="Times New Roman"/>
          <w:sz w:val="28"/>
          <w:szCs w:val="28"/>
        </w:rPr>
        <w:t>;</w:t>
      </w:r>
    </w:p>
    <w:p w:rsidR="008B066E" w:rsidRPr="007F48EC" w:rsidRDefault="00493583" w:rsidP="007F48EC">
      <w:pPr>
        <w:pStyle w:val="a7"/>
        <w:numPr>
          <w:ilvl w:val="1"/>
          <w:numId w:val="5"/>
        </w:numPr>
        <w:tabs>
          <w:tab w:val="left" w:pos="709"/>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Устанавливаются особенности освобождения от налогообложения доходов от продажи объектов недвижимого имущества, приобретенных </w:t>
      </w:r>
      <w:r w:rsidRPr="00493583">
        <w:rPr>
          <w:rFonts w:ascii="Times New Roman" w:hAnsi="Times New Roman" w:cs="Times New Roman"/>
          <w:sz w:val="28"/>
          <w:szCs w:val="28"/>
        </w:rPr>
        <w:t>по договор</w:t>
      </w:r>
      <w:r>
        <w:rPr>
          <w:rFonts w:ascii="Times New Roman" w:hAnsi="Times New Roman" w:cs="Times New Roman"/>
          <w:sz w:val="28"/>
          <w:szCs w:val="28"/>
        </w:rPr>
        <w:t>ам</w:t>
      </w:r>
      <w:r w:rsidRPr="00493583">
        <w:rPr>
          <w:rFonts w:ascii="Times New Roman" w:hAnsi="Times New Roman" w:cs="Times New Roman"/>
          <w:sz w:val="28"/>
          <w:szCs w:val="28"/>
        </w:rPr>
        <w:t>, связанн</w:t>
      </w:r>
      <w:r>
        <w:rPr>
          <w:rFonts w:ascii="Times New Roman" w:hAnsi="Times New Roman" w:cs="Times New Roman"/>
          <w:sz w:val="28"/>
          <w:szCs w:val="28"/>
        </w:rPr>
        <w:t>ым</w:t>
      </w:r>
      <w:r w:rsidRPr="007F48EC">
        <w:rPr>
          <w:rFonts w:ascii="Times New Roman" w:hAnsi="Times New Roman" w:cs="Times New Roman"/>
          <w:sz w:val="28"/>
          <w:szCs w:val="28"/>
        </w:rPr>
        <w:t xml:space="preserve"> с долевым строительством</w:t>
      </w:r>
      <w:r>
        <w:rPr>
          <w:rFonts w:ascii="Times New Roman" w:hAnsi="Times New Roman" w:cs="Times New Roman"/>
          <w:sz w:val="28"/>
          <w:szCs w:val="28"/>
        </w:rPr>
        <w:t>.</w:t>
      </w:r>
    </w:p>
    <w:p w:rsidR="008B066E" w:rsidRDefault="008B066E" w:rsidP="008B066E">
      <w:pPr>
        <w:pStyle w:val="a7"/>
        <w:numPr>
          <w:ilvl w:val="0"/>
          <w:numId w:val="5"/>
        </w:numPr>
        <w:tabs>
          <w:tab w:val="left" w:pos="993"/>
        </w:tabs>
        <w:spacing w:after="0" w:line="240" w:lineRule="auto"/>
        <w:ind w:left="0" w:firstLine="709"/>
        <w:jc w:val="both"/>
        <w:rPr>
          <w:rFonts w:ascii="Times New Roman" w:eastAsia="Calibri" w:hAnsi="Times New Roman" w:cs="Times New Roman"/>
          <w:b/>
          <w:sz w:val="28"/>
          <w:szCs w:val="28"/>
        </w:rPr>
      </w:pPr>
      <w:r w:rsidRPr="008B066E">
        <w:rPr>
          <w:rFonts w:ascii="Times New Roman" w:eastAsia="Calibri" w:hAnsi="Times New Roman" w:cs="Times New Roman"/>
          <w:b/>
          <w:sz w:val="28"/>
          <w:szCs w:val="28"/>
        </w:rPr>
        <w:t>Двойное налогообложение</w:t>
      </w:r>
    </w:p>
    <w:p w:rsidR="008B066E" w:rsidRPr="008B066E" w:rsidRDefault="00FD139F" w:rsidP="008B066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4B7023">
        <w:rPr>
          <w:rFonts w:ascii="Times New Roman" w:hAnsi="Times New Roman" w:cs="Times New Roman"/>
          <w:sz w:val="28"/>
          <w:szCs w:val="28"/>
        </w:rPr>
        <w:t>У</w:t>
      </w:r>
      <w:r w:rsidR="008B066E" w:rsidRPr="008B066E">
        <w:rPr>
          <w:rFonts w:ascii="Times New Roman" w:hAnsi="Times New Roman" w:cs="Times New Roman"/>
          <w:sz w:val="28"/>
          <w:szCs w:val="28"/>
        </w:rPr>
        <w:t>станавливает</w:t>
      </w:r>
      <w:r w:rsidR="004B7023">
        <w:rPr>
          <w:rFonts w:ascii="Times New Roman" w:hAnsi="Times New Roman" w:cs="Times New Roman"/>
          <w:sz w:val="28"/>
          <w:szCs w:val="28"/>
        </w:rPr>
        <w:t>ся</w:t>
      </w:r>
      <w:r w:rsidR="008B066E" w:rsidRPr="008B066E">
        <w:rPr>
          <w:rFonts w:ascii="Times New Roman" w:hAnsi="Times New Roman" w:cs="Times New Roman"/>
          <w:sz w:val="28"/>
          <w:szCs w:val="28"/>
        </w:rPr>
        <w:t xml:space="preserve"> порядок налогообложения доходов иностранных организаций - пайщиков от доверительного управления имуществом, составляющим паевой инвестиционный фонд, по принадлежащим таким организациям инвестиционным паям пропорционально доле в праве общей собственности на имущество, составляющее такой фонд, приравняв данный вид дохода к дивидендам.</w:t>
      </w:r>
    </w:p>
    <w:p w:rsidR="008B066E" w:rsidRPr="008B066E" w:rsidRDefault="008B066E" w:rsidP="008B066E">
      <w:pPr>
        <w:tabs>
          <w:tab w:val="left" w:pos="993"/>
        </w:tabs>
        <w:spacing w:after="0" w:line="240" w:lineRule="auto"/>
        <w:ind w:firstLine="709"/>
        <w:jc w:val="both"/>
        <w:rPr>
          <w:rFonts w:ascii="Times New Roman" w:hAnsi="Times New Roman" w:cs="Times New Roman"/>
          <w:sz w:val="28"/>
          <w:szCs w:val="28"/>
        </w:rPr>
      </w:pPr>
      <w:r w:rsidRPr="008B066E">
        <w:rPr>
          <w:rFonts w:ascii="Times New Roman" w:hAnsi="Times New Roman" w:cs="Times New Roman"/>
          <w:sz w:val="28"/>
          <w:szCs w:val="28"/>
        </w:rPr>
        <w:t xml:space="preserve">Одновременно в связи с развитием в Российской Федерацией форм осуществления коллективных инвестиций проект федерального закона определяет в качестве доходов иностранных организаций от источников в Российской Федерации доходы от реализации (в том числе погашения) инвестиционных паев закрытых паевых инвестиционных фондов, относящихся не только к категориям рентных фондов и фондов недвижимости, а также к категориям комбинированных и иных фондов, более 50 процентов активов которых прямо или косвенно состоит из недвижимого имущества, находящегося на территории Российской Федерации. Указанные изменения позволяют при определении налоговой базы по доходам от реализации (в том числе погашения) инвестиционных паев таких фондов осуществлять вычет расходов из суммы доходов в порядке, установленном пунктом 4 статьи 309 </w:t>
      </w:r>
      <w:r w:rsidR="00B524D1">
        <w:rPr>
          <w:rFonts w:ascii="Times New Roman" w:hAnsi="Times New Roman" w:cs="Times New Roman"/>
          <w:sz w:val="28"/>
          <w:szCs w:val="28"/>
        </w:rPr>
        <w:t>К</w:t>
      </w:r>
      <w:r w:rsidRPr="008B066E">
        <w:rPr>
          <w:rFonts w:ascii="Times New Roman" w:hAnsi="Times New Roman" w:cs="Times New Roman"/>
          <w:sz w:val="28"/>
          <w:szCs w:val="28"/>
        </w:rPr>
        <w:t>одекса.</w:t>
      </w:r>
    </w:p>
    <w:p w:rsidR="008B066E" w:rsidRDefault="008B066E" w:rsidP="008B066E">
      <w:pPr>
        <w:tabs>
          <w:tab w:val="left" w:pos="993"/>
        </w:tabs>
        <w:spacing w:after="0" w:line="240" w:lineRule="auto"/>
        <w:ind w:firstLine="709"/>
        <w:jc w:val="both"/>
        <w:rPr>
          <w:rFonts w:ascii="Times New Roman" w:hAnsi="Times New Roman" w:cs="Times New Roman"/>
          <w:sz w:val="28"/>
          <w:szCs w:val="28"/>
        </w:rPr>
      </w:pPr>
      <w:r w:rsidRPr="008B066E">
        <w:rPr>
          <w:rFonts w:ascii="Times New Roman" w:hAnsi="Times New Roman" w:cs="Times New Roman"/>
          <w:sz w:val="28"/>
          <w:szCs w:val="28"/>
        </w:rPr>
        <w:t>Указанные изменения направлены на приведение норм в соответствие со сложившейся практикой применения соглашений об избежании двойного налогообложения, заключенных Российской Федерацией с иностранными государствами.</w:t>
      </w:r>
    </w:p>
    <w:p w:rsidR="00FD139F" w:rsidRPr="007F48EC" w:rsidRDefault="00FD139F" w:rsidP="00FD13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П</w:t>
      </w:r>
      <w:r w:rsidRPr="007F48EC">
        <w:rPr>
          <w:rFonts w:ascii="Times New Roman" w:hAnsi="Times New Roman" w:cs="Times New Roman"/>
          <w:sz w:val="28"/>
          <w:szCs w:val="28"/>
        </w:rPr>
        <w:t>редусматрива</w:t>
      </w:r>
      <w:r>
        <w:rPr>
          <w:rFonts w:ascii="Times New Roman" w:hAnsi="Times New Roman" w:cs="Times New Roman"/>
          <w:sz w:val="28"/>
          <w:szCs w:val="28"/>
        </w:rPr>
        <w:t>ется</w:t>
      </w:r>
      <w:r w:rsidRPr="007F48EC">
        <w:rPr>
          <w:rFonts w:ascii="Times New Roman" w:hAnsi="Times New Roman" w:cs="Times New Roman"/>
          <w:sz w:val="28"/>
          <w:szCs w:val="28"/>
        </w:rPr>
        <w:t xml:space="preserve"> добровольное признание физическими лицами – налоговыми резидентами Российской Федерации в качестве собственных доходов, подлежащих обложению налогом на доходы физических лиц, и отражение в налоговой декларации по налогу на доходы физических лиц дивидендов от российских организаций, которые такие лица получат через последовательность участия, включающую иностранные организации (иностранные структуры без образования юридического лица), </w:t>
      </w:r>
      <w:r>
        <w:rPr>
          <w:rFonts w:ascii="Times New Roman" w:hAnsi="Times New Roman" w:cs="Times New Roman"/>
          <w:sz w:val="28"/>
          <w:szCs w:val="28"/>
        </w:rPr>
        <w:t>при</w:t>
      </w:r>
      <w:r w:rsidRPr="007F48EC">
        <w:rPr>
          <w:rFonts w:ascii="Times New Roman" w:hAnsi="Times New Roman" w:cs="Times New Roman"/>
          <w:sz w:val="28"/>
          <w:szCs w:val="28"/>
        </w:rPr>
        <w:t xml:space="preserve"> выплат</w:t>
      </w:r>
      <w:r>
        <w:rPr>
          <w:rFonts w:ascii="Times New Roman" w:hAnsi="Times New Roman" w:cs="Times New Roman"/>
          <w:sz w:val="28"/>
          <w:szCs w:val="28"/>
        </w:rPr>
        <w:t>е</w:t>
      </w:r>
      <w:r w:rsidRPr="007F48EC">
        <w:rPr>
          <w:rFonts w:ascii="Times New Roman" w:hAnsi="Times New Roman" w:cs="Times New Roman"/>
          <w:sz w:val="28"/>
          <w:szCs w:val="28"/>
        </w:rPr>
        <w:t xml:space="preserve"> дивидендов такой российской организацией иностранной организации (иностранной структуре без образования юридического лица).</w:t>
      </w:r>
    </w:p>
    <w:p w:rsidR="00FD139F" w:rsidRDefault="00FD139F" w:rsidP="00FD139F">
      <w:pPr>
        <w:spacing w:after="0" w:line="240" w:lineRule="auto"/>
        <w:ind w:firstLine="709"/>
        <w:jc w:val="both"/>
        <w:rPr>
          <w:rFonts w:ascii="Times New Roman" w:hAnsi="Times New Roman" w:cs="Times New Roman"/>
          <w:sz w:val="28"/>
          <w:szCs w:val="28"/>
        </w:rPr>
      </w:pPr>
      <w:r w:rsidRPr="007F48EC">
        <w:rPr>
          <w:rFonts w:ascii="Times New Roman" w:hAnsi="Times New Roman" w:cs="Times New Roman"/>
          <w:sz w:val="28"/>
          <w:szCs w:val="28"/>
        </w:rPr>
        <w:t>При этом при фактическом получении физическими лицами – налоговыми резидентами Российской Федерации вышеуказанных доходов в виде дивидендов сумм</w:t>
      </w:r>
      <w:r>
        <w:rPr>
          <w:rFonts w:ascii="Times New Roman" w:hAnsi="Times New Roman" w:cs="Times New Roman"/>
          <w:sz w:val="28"/>
          <w:szCs w:val="28"/>
        </w:rPr>
        <w:t>а</w:t>
      </w:r>
      <w:r w:rsidRPr="007F48EC">
        <w:rPr>
          <w:rFonts w:ascii="Times New Roman" w:hAnsi="Times New Roman" w:cs="Times New Roman"/>
          <w:sz w:val="28"/>
          <w:szCs w:val="28"/>
        </w:rPr>
        <w:t xml:space="preserve"> налога на доходы физических лиц с таких доходов исчисляется с учетом </w:t>
      </w:r>
      <w:r>
        <w:rPr>
          <w:rFonts w:ascii="Times New Roman" w:hAnsi="Times New Roman" w:cs="Times New Roman"/>
          <w:sz w:val="28"/>
          <w:szCs w:val="28"/>
        </w:rPr>
        <w:t>зачета ранее удержанной и уплаченной суммы налога на прибыль организаций у источника выплаты.</w:t>
      </w:r>
    </w:p>
    <w:p w:rsidR="00FD139F" w:rsidRDefault="00FD139F" w:rsidP="00FD139F">
      <w:pPr>
        <w:spacing w:after="0" w:line="240" w:lineRule="auto"/>
        <w:ind w:firstLine="709"/>
        <w:jc w:val="both"/>
        <w:rPr>
          <w:rFonts w:ascii="Times New Roman" w:hAnsi="Times New Roman" w:cs="Times New Roman"/>
          <w:sz w:val="28"/>
          <w:szCs w:val="28"/>
        </w:rPr>
      </w:pPr>
      <w:r w:rsidRPr="007F48EC">
        <w:rPr>
          <w:rFonts w:ascii="Times New Roman" w:hAnsi="Times New Roman" w:cs="Times New Roman"/>
          <w:sz w:val="28"/>
          <w:szCs w:val="28"/>
        </w:rPr>
        <w:t xml:space="preserve">Соответственно, при фактическом получении таких доходов от долевого участия в российских организациях </w:t>
      </w:r>
      <w:r>
        <w:rPr>
          <w:rFonts w:ascii="Times New Roman" w:hAnsi="Times New Roman" w:cs="Times New Roman"/>
          <w:sz w:val="28"/>
          <w:szCs w:val="28"/>
        </w:rPr>
        <w:t xml:space="preserve">через </w:t>
      </w:r>
      <w:r w:rsidRPr="007866D2">
        <w:rPr>
          <w:rFonts w:ascii="Times New Roman" w:hAnsi="Times New Roman" w:cs="Times New Roman"/>
          <w:sz w:val="28"/>
          <w:szCs w:val="28"/>
        </w:rPr>
        <w:t xml:space="preserve">последовательность участия, включающую иностранные организации (иностранные структуры </w:t>
      </w:r>
      <w:r w:rsidRPr="007866D2">
        <w:rPr>
          <w:rFonts w:ascii="Times New Roman" w:hAnsi="Times New Roman" w:cs="Times New Roman"/>
          <w:sz w:val="28"/>
          <w:szCs w:val="28"/>
        </w:rPr>
        <w:lastRenderedPageBreak/>
        <w:t>без образования юридического лица)</w:t>
      </w:r>
      <w:r>
        <w:rPr>
          <w:rFonts w:ascii="Times New Roman" w:hAnsi="Times New Roman" w:cs="Times New Roman"/>
          <w:sz w:val="28"/>
          <w:szCs w:val="28"/>
        </w:rPr>
        <w:t>, исключается двойное налогообложение.</w:t>
      </w:r>
    </w:p>
    <w:p w:rsidR="00033902" w:rsidRDefault="00415D9F" w:rsidP="008B066E">
      <w:pPr>
        <w:pStyle w:val="a7"/>
        <w:numPr>
          <w:ilvl w:val="0"/>
          <w:numId w:val="5"/>
        </w:numPr>
        <w:tabs>
          <w:tab w:val="left" w:pos="993"/>
        </w:tabs>
        <w:spacing w:after="0" w:line="240" w:lineRule="auto"/>
        <w:ind w:left="0" w:firstLine="709"/>
        <w:jc w:val="both"/>
        <w:rPr>
          <w:rFonts w:ascii="Times New Roman" w:eastAsia="Calibri" w:hAnsi="Times New Roman" w:cs="Times New Roman"/>
          <w:b/>
          <w:sz w:val="28"/>
          <w:szCs w:val="28"/>
        </w:rPr>
      </w:pPr>
      <w:r w:rsidRPr="00945029">
        <w:rPr>
          <w:rFonts w:ascii="Times New Roman" w:eastAsia="Calibri" w:hAnsi="Times New Roman" w:cs="Times New Roman"/>
          <w:b/>
          <w:sz w:val="28"/>
          <w:szCs w:val="28"/>
        </w:rPr>
        <w:t xml:space="preserve">По </w:t>
      </w:r>
      <w:r w:rsidR="00033902" w:rsidRPr="00945029">
        <w:rPr>
          <w:rFonts w:ascii="Times New Roman" w:eastAsia="Calibri" w:hAnsi="Times New Roman" w:cs="Times New Roman"/>
          <w:b/>
          <w:sz w:val="28"/>
          <w:szCs w:val="28"/>
        </w:rPr>
        <w:t>налог</w:t>
      </w:r>
      <w:r w:rsidRPr="00945029">
        <w:rPr>
          <w:rFonts w:ascii="Times New Roman" w:eastAsia="Calibri" w:hAnsi="Times New Roman" w:cs="Times New Roman"/>
          <w:b/>
          <w:sz w:val="28"/>
          <w:szCs w:val="28"/>
        </w:rPr>
        <w:t>у</w:t>
      </w:r>
      <w:r w:rsidR="00033902" w:rsidRPr="00945029">
        <w:rPr>
          <w:rFonts w:ascii="Times New Roman" w:eastAsia="Calibri" w:hAnsi="Times New Roman" w:cs="Times New Roman"/>
          <w:b/>
          <w:sz w:val="28"/>
          <w:szCs w:val="28"/>
        </w:rPr>
        <w:t xml:space="preserve"> на прибыль организаций</w:t>
      </w:r>
    </w:p>
    <w:p w:rsidR="003F0521" w:rsidRDefault="003F0521" w:rsidP="003F0521">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3F0521">
        <w:rPr>
          <w:rFonts w:ascii="Times New Roman" w:hAnsi="Times New Roman" w:cs="Times New Roman"/>
          <w:sz w:val="28"/>
          <w:szCs w:val="28"/>
        </w:rPr>
        <w:t>тменяется возможность применения нулевой ставки налога на прибыль организаций в отношении дивидендов, выплачиваемых российскими организациями иностранным компаниям, фактическое право на которые имеют организации – налоговые резиденты Российской Федерации.</w:t>
      </w:r>
    </w:p>
    <w:p w:rsidR="00AE6FEE" w:rsidRPr="00AE6FEE" w:rsidRDefault="00AE6FEE" w:rsidP="00AE6FEE">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sidRPr="00AE6FEE">
        <w:rPr>
          <w:rFonts w:ascii="Times New Roman" w:hAnsi="Times New Roman" w:cs="Times New Roman"/>
          <w:sz w:val="28"/>
          <w:szCs w:val="28"/>
        </w:rPr>
        <w:t>Уточняются правила формирования налоговой базы некоммерческих организаций с учетом проблем распределения ими расходов между уставной и платной деятельностью, а также уточняется перечень видов доходов,</w:t>
      </w:r>
      <w:r w:rsidR="00EE476A">
        <w:rPr>
          <w:rFonts w:ascii="Times New Roman" w:hAnsi="Times New Roman" w:cs="Times New Roman"/>
          <w:sz w:val="28"/>
          <w:szCs w:val="28"/>
        </w:rPr>
        <w:t xml:space="preserve"> не подлежащих налогообложению;</w:t>
      </w:r>
    </w:p>
    <w:p w:rsidR="00AE6FEE" w:rsidRPr="00AE6FEE" w:rsidRDefault="00AE6FEE" w:rsidP="00AE6FEE">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sidRPr="00AE6FEE">
        <w:rPr>
          <w:rFonts w:ascii="Times New Roman" w:hAnsi="Times New Roman" w:cs="Times New Roman"/>
          <w:sz w:val="28"/>
          <w:szCs w:val="28"/>
        </w:rPr>
        <w:t xml:space="preserve">Уточняется формирование показателя Д2 для определения налоговой базы по доходам, полученным от долевого участия в других организациях (из данного показателя исключаются не только дивиденды, облагаемые по ставке 0%, но также и дивиденды, не учитываемые </w:t>
      </w:r>
      <w:r w:rsidR="00EE476A">
        <w:rPr>
          <w:rFonts w:ascii="Times New Roman" w:hAnsi="Times New Roman" w:cs="Times New Roman"/>
          <w:sz w:val="28"/>
          <w:szCs w:val="28"/>
        </w:rPr>
        <w:t>при определении налоговой базы);</w:t>
      </w:r>
    </w:p>
    <w:p w:rsidR="00AE6FEE" w:rsidRPr="00AE6FEE" w:rsidRDefault="00AE6FEE" w:rsidP="00AE6FEE">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sidRPr="00AE6FEE">
        <w:rPr>
          <w:rFonts w:ascii="Times New Roman" w:hAnsi="Times New Roman" w:cs="Times New Roman"/>
          <w:sz w:val="28"/>
          <w:szCs w:val="28"/>
        </w:rPr>
        <w:t>Вводится налоговая ответственность для резидентов территорий опережающего социально-экономического развития и свободного порта Владивосток в виде восстановления сумм неуплаченных налогов в случае расторжения соглашения об условиях ведения деятельности на указанных территориях по вине резидентов, по аналогии с ответственностью, установленной для других налогоплательщиков примен</w:t>
      </w:r>
      <w:r w:rsidR="00EE476A">
        <w:rPr>
          <w:rFonts w:ascii="Times New Roman" w:hAnsi="Times New Roman" w:cs="Times New Roman"/>
          <w:sz w:val="28"/>
          <w:szCs w:val="28"/>
        </w:rPr>
        <w:t>яющих льготные налоговые режимы;</w:t>
      </w:r>
    </w:p>
    <w:p w:rsidR="00AE6FEE" w:rsidRPr="00AE6FEE" w:rsidRDefault="00AE6FEE" w:rsidP="00AE6FEE">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sidRPr="00AE6FEE">
        <w:rPr>
          <w:rFonts w:ascii="Times New Roman" w:hAnsi="Times New Roman" w:cs="Times New Roman"/>
          <w:sz w:val="28"/>
          <w:szCs w:val="28"/>
        </w:rPr>
        <w:t>Устанавливается порядок формирования остаточной стоимости нематериальных активов по аналогии с порядком формирования остаточно</w:t>
      </w:r>
      <w:r w:rsidR="00EE476A">
        <w:rPr>
          <w:rFonts w:ascii="Times New Roman" w:hAnsi="Times New Roman" w:cs="Times New Roman"/>
          <w:sz w:val="28"/>
          <w:szCs w:val="28"/>
        </w:rPr>
        <w:t>й стоимости основного средства;</w:t>
      </w:r>
    </w:p>
    <w:p w:rsidR="00AE6FEE" w:rsidRPr="00AE6FEE" w:rsidRDefault="00AE6FEE" w:rsidP="00AE6FEE">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sidRPr="00AE6FEE">
        <w:rPr>
          <w:rFonts w:ascii="Times New Roman" w:hAnsi="Times New Roman" w:cs="Times New Roman"/>
          <w:sz w:val="28"/>
          <w:szCs w:val="28"/>
        </w:rPr>
        <w:t>Устанавливается самостоятельный порядок формирования резерва на выплату вознаграждения по итогам за</w:t>
      </w:r>
      <w:r w:rsidR="00EE476A">
        <w:rPr>
          <w:rFonts w:ascii="Times New Roman" w:hAnsi="Times New Roman" w:cs="Times New Roman"/>
          <w:sz w:val="28"/>
          <w:szCs w:val="28"/>
        </w:rPr>
        <w:t xml:space="preserve"> год;</w:t>
      </w:r>
      <w:r w:rsidRPr="00AE6FEE">
        <w:rPr>
          <w:rFonts w:ascii="Times New Roman" w:hAnsi="Times New Roman" w:cs="Times New Roman"/>
          <w:sz w:val="28"/>
          <w:szCs w:val="28"/>
        </w:rPr>
        <w:t xml:space="preserve"> </w:t>
      </w:r>
    </w:p>
    <w:p w:rsidR="00AE6FEE" w:rsidRPr="00AE6FEE" w:rsidRDefault="00AE6FEE" w:rsidP="00AE6FEE">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sidRPr="00AE6FEE">
        <w:rPr>
          <w:rFonts w:ascii="Times New Roman" w:hAnsi="Times New Roman" w:cs="Times New Roman"/>
          <w:sz w:val="28"/>
          <w:szCs w:val="28"/>
        </w:rPr>
        <w:t>Субъекты Российской Федерации наделяются правом устанавливать инвестиционный налоговый вычет в отношении расходов на научно-исследовательские работы с целью предоставления регионам дополнительных возможностей по стимулированию инновационной деятельн</w:t>
      </w:r>
      <w:r w:rsidR="00EE476A">
        <w:rPr>
          <w:rFonts w:ascii="Times New Roman" w:hAnsi="Times New Roman" w:cs="Times New Roman"/>
          <w:sz w:val="28"/>
          <w:szCs w:val="28"/>
        </w:rPr>
        <w:t>ости;</w:t>
      </w:r>
    </w:p>
    <w:p w:rsidR="005552A6" w:rsidRDefault="00AE6FEE" w:rsidP="00AE6FEE">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sidRPr="00AE6FEE">
        <w:rPr>
          <w:rFonts w:ascii="Times New Roman" w:hAnsi="Times New Roman" w:cs="Times New Roman"/>
          <w:sz w:val="28"/>
          <w:szCs w:val="28"/>
        </w:rPr>
        <w:t>Исключаются положения, позволяющие обходить запрет на применение нулевой ставки к прибыли от реализации акций компаний, активы которых более чем на 50 процентов представлены недвижимостью в Российской Федерации</w:t>
      </w:r>
      <w:r w:rsidR="00EE476A">
        <w:rPr>
          <w:rFonts w:ascii="Times New Roman" w:hAnsi="Times New Roman" w:cs="Times New Roman"/>
          <w:sz w:val="28"/>
          <w:szCs w:val="28"/>
        </w:rPr>
        <w:t>.</w:t>
      </w:r>
    </w:p>
    <w:p w:rsidR="00EE476A" w:rsidRPr="00EE476A" w:rsidRDefault="00EE476A" w:rsidP="00EE476A">
      <w:pPr>
        <w:pStyle w:val="a7"/>
        <w:numPr>
          <w:ilvl w:val="0"/>
          <w:numId w:val="5"/>
        </w:numPr>
        <w:tabs>
          <w:tab w:val="left" w:pos="993"/>
        </w:tabs>
        <w:spacing w:after="0" w:line="240" w:lineRule="auto"/>
        <w:ind w:left="0" w:firstLine="709"/>
        <w:jc w:val="both"/>
        <w:rPr>
          <w:rFonts w:ascii="Times New Roman" w:eastAsia="Calibri" w:hAnsi="Times New Roman" w:cs="Times New Roman"/>
          <w:b/>
          <w:sz w:val="28"/>
          <w:szCs w:val="28"/>
        </w:rPr>
      </w:pPr>
      <w:r w:rsidRPr="00EE476A">
        <w:rPr>
          <w:rFonts w:ascii="Times New Roman" w:eastAsia="Calibri" w:hAnsi="Times New Roman" w:cs="Times New Roman"/>
          <w:b/>
          <w:sz w:val="28"/>
          <w:szCs w:val="28"/>
        </w:rPr>
        <w:t>Государственная пошлин</w:t>
      </w:r>
      <w:r>
        <w:rPr>
          <w:rFonts w:ascii="Times New Roman" w:eastAsia="Calibri" w:hAnsi="Times New Roman" w:cs="Times New Roman"/>
          <w:b/>
          <w:sz w:val="28"/>
          <w:szCs w:val="28"/>
        </w:rPr>
        <w:t>а</w:t>
      </w:r>
    </w:p>
    <w:p w:rsidR="00EE476A" w:rsidRPr="00EE476A" w:rsidRDefault="00EE476A" w:rsidP="00EE476A">
      <w:pPr>
        <w:pStyle w:val="a7"/>
        <w:tabs>
          <w:tab w:val="left" w:pos="1276"/>
        </w:tabs>
        <w:spacing w:after="0" w:line="240" w:lineRule="auto"/>
        <w:ind w:left="0" w:firstLine="709"/>
        <w:jc w:val="both"/>
        <w:rPr>
          <w:rFonts w:ascii="Times New Roman" w:hAnsi="Times New Roman" w:cs="Times New Roman"/>
          <w:sz w:val="28"/>
          <w:szCs w:val="28"/>
        </w:rPr>
      </w:pPr>
      <w:r w:rsidRPr="00EE476A">
        <w:rPr>
          <w:rFonts w:ascii="Times New Roman" w:hAnsi="Times New Roman" w:cs="Times New Roman"/>
          <w:sz w:val="28"/>
          <w:szCs w:val="28"/>
        </w:rPr>
        <w:t>Устан</w:t>
      </w:r>
      <w:r>
        <w:rPr>
          <w:rFonts w:ascii="Times New Roman" w:hAnsi="Times New Roman" w:cs="Times New Roman"/>
          <w:sz w:val="28"/>
          <w:szCs w:val="28"/>
        </w:rPr>
        <w:t>а</w:t>
      </w:r>
      <w:r w:rsidRPr="00EE476A">
        <w:rPr>
          <w:rFonts w:ascii="Times New Roman" w:hAnsi="Times New Roman" w:cs="Times New Roman"/>
          <w:sz w:val="28"/>
          <w:szCs w:val="28"/>
        </w:rPr>
        <w:t>вл</w:t>
      </w:r>
      <w:r>
        <w:rPr>
          <w:rFonts w:ascii="Times New Roman" w:hAnsi="Times New Roman" w:cs="Times New Roman"/>
          <w:sz w:val="28"/>
          <w:szCs w:val="28"/>
        </w:rPr>
        <w:t>ивается</w:t>
      </w:r>
      <w:r w:rsidRPr="00EE476A">
        <w:rPr>
          <w:rFonts w:ascii="Times New Roman" w:hAnsi="Times New Roman" w:cs="Times New Roman"/>
          <w:sz w:val="28"/>
          <w:szCs w:val="28"/>
        </w:rPr>
        <w:t xml:space="preserve"> государственн</w:t>
      </w:r>
      <w:r>
        <w:rPr>
          <w:rFonts w:ascii="Times New Roman" w:hAnsi="Times New Roman" w:cs="Times New Roman"/>
          <w:sz w:val="28"/>
          <w:szCs w:val="28"/>
        </w:rPr>
        <w:t>ая</w:t>
      </w:r>
      <w:r w:rsidRPr="00EE476A">
        <w:rPr>
          <w:rFonts w:ascii="Times New Roman" w:hAnsi="Times New Roman" w:cs="Times New Roman"/>
          <w:sz w:val="28"/>
          <w:szCs w:val="28"/>
        </w:rPr>
        <w:t xml:space="preserve"> пошлин</w:t>
      </w:r>
      <w:r>
        <w:rPr>
          <w:rFonts w:ascii="Times New Roman" w:hAnsi="Times New Roman" w:cs="Times New Roman"/>
          <w:sz w:val="28"/>
          <w:szCs w:val="28"/>
        </w:rPr>
        <w:t>а</w:t>
      </w:r>
      <w:r w:rsidRPr="00EE476A">
        <w:rPr>
          <w:rFonts w:ascii="Times New Roman" w:hAnsi="Times New Roman" w:cs="Times New Roman"/>
          <w:sz w:val="28"/>
          <w:szCs w:val="28"/>
        </w:rPr>
        <w:t xml:space="preserve"> за выдачу лицензии на производство этилового спирта для производства фармацевтической  субстанции спирта этилового (этанола) в связи с установлением нового вида деятельности, подлежащего лицензированию в соответствии с Федеральным законом от 22</w:t>
      </w:r>
      <w:r>
        <w:rPr>
          <w:rFonts w:ascii="Times New Roman" w:hAnsi="Times New Roman" w:cs="Times New Roman"/>
          <w:sz w:val="28"/>
          <w:szCs w:val="28"/>
        </w:rPr>
        <w:t xml:space="preserve"> ноября </w:t>
      </w:r>
      <w:r w:rsidRPr="00EE476A">
        <w:rPr>
          <w:rFonts w:ascii="Times New Roman" w:hAnsi="Times New Roman" w:cs="Times New Roman"/>
          <w:sz w:val="28"/>
          <w:szCs w:val="28"/>
        </w:rPr>
        <w:t>1995</w:t>
      </w:r>
      <w:r>
        <w:rPr>
          <w:rFonts w:ascii="Times New Roman" w:hAnsi="Times New Roman" w:cs="Times New Roman"/>
          <w:sz w:val="28"/>
          <w:szCs w:val="28"/>
        </w:rPr>
        <w:t xml:space="preserve"> г.</w:t>
      </w:r>
      <w:r w:rsidRPr="00EE476A">
        <w:rPr>
          <w:rFonts w:ascii="Times New Roman" w:hAnsi="Times New Roman" w:cs="Times New Roman"/>
          <w:sz w:val="28"/>
          <w:szCs w:val="28"/>
        </w:rPr>
        <w:t xml:space="preserve"> № 171-ФЗ «О государственном регулировании производства и оборота этилового спирта, алкогольной и спиртосодержащей </w:t>
      </w:r>
      <w:r w:rsidRPr="00EE476A">
        <w:rPr>
          <w:rFonts w:ascii="Times New Roman" w:hAnsi="Times New Roman" w:cs="Times New Roman"/>
          <w:sz w:val="28"/>
          <w:szCs w:val="28"/>
        </w:rPr>
        <w:lastRenderedPageBreak/>
        <w:t>продукции и об ограничении потребления (распития) алкогольной продукции».</w:t>
      </w:r>
    </w:p>
    <w:p w:rsidR="005552A6" w:rsidRDefault="005552A6" w:rsidP="008B066E">
      <w:pPr>
        <w:pStyle w:val="a7"/>
        <w:numPr>
          <w:ilvl w:val="0"/>
          <w:numId w:val="5"/>
        </w:numPr>
        <w:tabs>
          <w:tab w:val="left" w:pos="993"/>
        </w:tabs>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Налог на добычу полезных ископаемых</w:t>
      </w:r>
    </w:p>
    <w:p w:rsidR="00C1797F" w:rsidRDefault="00C1797F" w:rsidP="00C1797F">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sidRPr="000D52BE">
        <w:rPr>
          <w:rFonts w:ascii="Times New Roman" w:hAnsi="Times New Roman" w:cs="Times New Roman"/>
          <w:sz w:val="28"/>
          <w:szCs w:val="28"/>
        </w:rPr>
        <w:t>В целях совершенствования порядка оценки стоимости драгоценных камней предлагается осуществлять оценку стоимости драгоценных металлов исходя из сложившихся у налогоплательщика в соответствующем налоговом периоде (а при их отсутствии – в ближайшем из предыдущих налоговых периодов) цен реализации драгоценных камней без учета налога на добавленную стоимость, уменьшенных на расходы налогоплательщика по их доставке.</w:t>
      </w:r>
    </w:p>
    <w:p w:rsidR="00C1797F" w:rsidRPr="00F07B68" w:rsidRDefault="00C1797F" w:rsidP="00C1797F">
      <w:pPr>
        <w:pStyle w:val="a7"/>
        <w:numPr>
          <w:ilvl w:val="1"/>
          <w:numId w:val="5"/>
        </w:numPr>
        <w:tabs>
          <w:tab w:val="left" w:pos="1276"/>
        </w:tabs>
        <w:spacing w:after="0" w:line="240" w:lineRule="auto"/>
        <w:ind w:left="0" w:firstLine="709"/>
        <w:jc w:val="both"/>
        <w:rPr>
          <w:rFonts w:ascii="Times New Roman" w:eastAsia="Calibri" w:hAnsi="Times New Roman" w:cs="Times New Roman"/>
          <w:sz w:val="28"/>
          <w:szCs w:val="28"/>
        </w:rPr>
      </w:pPr>
      <w:r w:rsidRPr="00F07B68">
        <w:rPr>
          <w:rFonts w:ascii="Times New Roman" w:eastAsia="Calibri" w:hAnsi="Times New Roman" w:cs="Times New Roman"/>
          <w:sz w:val="28"/>
          <w:szCs w:val="28"/>
        </w:rPr>
        <w:t xml:space="preserve">Корректируется </w:t>
      </w:r>
      <w:r w:rsidRPr="000D52BE">
        <w:rPr>
          <w:rFonts w:ascii="Times New Roman" w:eastAsia="Calibri" w:hAnsi="Times New Roman" w:cs="Times New Roman"/>
          <w:sz w:val="28"/>
          <w:szCs w:val="28"/>
        </w:rPr>
        <w:t>поряд</w:t>
      </w:r>
      <w:r w:rsidRPr="00F07B68">
        <w:rPr>
          <w:rFonts w:ascii="Times New Roman" w:eastAsia="Calibri" w:hAnsi="Times New Roman" w:cs="Times New Roman"/>
          <w:sz w:val="28"/>
          <w:szCs w:val="28"/>
        </w:rPr>
        <w:t>о</w:t>
      </w:r>
      <w:r w:rsidRPr="000D52BE">
        <w:rPr>
          <w:rFonts w:ascii="Times New Roman" w:eastAsia="Calibri" w:hAnsi="Times New Roman" w:cs="Times New Roman"/>
          <w:sz w:val="28"/>
          <w:szCs w:val="28"/>
        </w:rPr>
        <w:t>к исчисления налога на добычу полезных ископаемых в отношении угля (далее – НДПИ)</w:t>
      </w:r>
      <w:r w:rsidRPr="00F07B68">
        <w:rPr>
          <w:rFonts w:ascii="Times New Roman" w:eastAsia="Calibri" w:hAnsi="Times New Roman" w:cs="Times New Roman"/>
          <w:sz w:val="28"/>
          <w:szCs w:val="28"/>
        </w:rPr>
        <w:t xml:space="preserve"> посредством установления </w:t>
      </w:r>
      <w:r w:rsidRPr="000D52BE">
        <w:rPr>
          <w:rFonts w:ascii="Times New Roman" w:eastAsia="Calibri" w:hAnsi="Times New Roman" w:cs="Times New Roman"/>
          <w:sz w:val="28"/>
          <w:szCs w:val="28"/>
        </w:rPr>
        <w:t>к налогов</w:t>
      </w:r>
      <w:r w:rsidRPr="00F07B68">
        <w:rPr>
          <w:rFonts w:ascii="Times New Roman" w:eastAsia="Calibri" w:hAnsi="Times New Roman" w:cs="Times New Roman"/>
          <w:sz w:val="28"/>
          <w:szCs w:val="28"/>
        </w:rPr>
        <w:t xml:space="preserve">ым </w:t>
      </w:r>
      <w:r w:rsidRPr="000D52BE">
        <w:rPr>
          <w:rFonts w:ascii="Times New Roman" w:eastAsia="Calibri" w:hAnsi="Times New Roman" w:cs="Times New Roman"/>
          <w:sz w:val="28"/>
          <w:szCs w:val="28"/>
        </w:rPr>
        <w:t xml:space="preserve">ставкам </w:t>
      </w:r>
      <w:r w:rsidRPr="00F07B68">
        <w:rPr>
          <w:rFonts w:ascii="Times New Roman" w:eastAsia="Calibri" w:hAnsi="Times New Roman" w:cs="Times New Roman"/>
          <w:sz w:val="28"/>
          <w:szCs w:val="28"/>
        </w:rPr>
        <w:t>по НДПИ, исчисляемым</w:t>
      </w:r>
      <w:r w:rsidRPr="000D52BE">
        <w:rPr>
          <w:rFonts w:ascii="Times New Roman" w:eastAsia="Calibri" w:hAnsi="Times New Roman" w:cs="Times New Roman"/>
          <w:sz w:val="28"/>
          <w:szCs w:val="28"/>
        </w:rPr>
        <w:t xml:space="preserve"> при добыче угля, дополнительно</w:t>
      </w:r>
      <w:r w:rsidRPr="00F07B68">
        <w:rPr>
          <w:rFonts w:ascii="Times New Roman" w:eastAsia="Calibri" w:hAnsi="Times New Roman" w:cs="Times New Roman"/>
          <w:sz w:val="28"/>
          <w:szCs w:val="28"/>
        </w:rPr>
        <w:t>го</w:t>
      </w:r>
      <w:r w:rsidRPr="000D52BE">
        <w:rPr>
          <w:rFonts w:ascii="Times New Roman" w:eastAsia="Calibri" w:hAnsi="Times New Roman" w:cs="Times New Roman"/>
          <w:sz w:val="28"/>
          <w:szCs w:val="28"/>
        </w:rPr>
        <w:t xml:space="preserve"> слагаемо</w:t>
      </w:r>
      <w:r w:rsidRPr="00F07B68">
        <w:rPr>
          <w:rFonts w:ascii="Times New Roman" w:eastAsia="Calibri" w:hAnsi="Times New Roman" w:cs="Times New Roman"/>
          <w:sz w:val="28"/>
          <w:szCs w:val="28"/>
        </w:rPr>
        <w:t>го</w:t>
      </w:r>
      <w:r w:rsidRPr="000D52BE">
        <w:rPr>
          <w:rFonts w:ascii="Times New Roman" w:eastAsia="Calibri" w:hAnsi="Times New Roman" w:cs="Times New Roman"/>
          <w:sz w:val="28"/>
          <w:szCs w:val="28"/>
        </w:rPr>
        <w:t>, учитывающе</w:t>
      </w:r>
      <w:r w:rsidRPr="00F07B68">
        <w:rPr>
          <w:rFonts w:ascii="Times New Roman" w:eastAsia="Calibri" w:hAnsi="Times New Roman" w:cs="Times New Roman"/>
          <w:sz w:val="28"/>
          <w:szCs w:val="28"/>
        </w:rPr>
        <w:t xml:space="preserve">го </w:t>
      </w:r>
      <w:r w:rsidRPr="000D52BE">
        <w:rPr>
          <w:rFonts w:ascii="Times New Roman" w:eastAsia="Calibri" w:hAnsi="Times New Roman" w:cs="Times New Roman"/>
          <w:sz w:val="28"/>
          <w:szCs w:val="28"/>
        </w:rPr>
        <w:t xml:space="preserve">внешнеэкономическую конъюнктуру на мировых рынках угля (далее – дополнительное слагаемое). </w:t>
      </w:r>
    </w:p>
    <w:p w:rsidR="00C1797F" w:rsidRDefault="00C1797F" w:rsidP="00C1797F">
      <w:pPr>
        <w:spacing w:after="0" w:line="240" w:lineRule="auto"/>
        <w:ind w:firstLine="709"/>
        <w:contextualSpacing/>
        <w:jc w:val="both"/>
        <w:rPr>
          <w:rFonts w:ascii="Times New Roman" w:eastAsia="Calibri" w:hAnsi="Times New Roman" w:cs="Times New Roman"/>
          <w:sz w:val="28"/>
          <w:szCs w:val="28"/>
        </w:rPr>
      </w:pPr>
      <w:r w:rsidRPr="000D52BE">
        <w:rPr>
          <w:rFonts w:ascii="Times New Roman" w:eastAsia="Calibri" w:hAnsi="Times New Roman" w:cs="Times New Roman"/>
          <w:sz w:val="28"/>
          <w:szCs w:val="28"/>
        </w:rPr>
        <w:t xml:space="preserve">Дополнительное слагаемое будет применяться при </w:t>
      </w:r>
      <w:r>
        <w:rPr>
          <w:rFonts w:ascii="Times New Roman" w:eastAsia="Calibri" w:hAnsi="Times New Roman" w:cs="Times New Roman"/>
          <w:sz w:val="28"/>
          <w:szCs w:val="28"/>
        </w:rPr>
        <w:t>исчислении</w:t>
      </w:r>
      <w:r w:rsidRPr="000D52BE">
        <w:rPr>
          <w:rFonts w:ascii="Times New Roman" w:eastAsia="Calibri" w:hAnsi="Times New Roman" w:cs="Times New Roman"/>
          <w:sz w:val="28"/>
          <w:szCs w:val="28"/>
        </w:rPr>
        <w:t xml:space="preserve"> НДПИ в случае превышения условной экспортной цены каждого вида угля, указанного в подпункте 1.1 пункта 2 статьи 337 </w:t>
      </w:r>
      <w:r w:rsidR="00B524D1">
        <w:rPr>
          <w:rFonts w:ascii="Times New Roman" w:eastAsia="Calibri" w:hAnsi="Times New Roman" w:cs="Times New Roman"/>
          <w:sz w:val="28"/>
          <w:szCs w:val="28"/>
        </w:rPr>
        <w:t>Кодекса</w:t>
      </w:r>
      <w:r w:rsidRPr="000D52BE">
        <w:rPr>
          <w:rFonts w:ascii="Times New Roman" w:eastAsia="Calibri" w:hAnsi="Times New Roman" w:cs="Times New Roman"/>
          <w:sz w:val="28"/>
          <w:szCs w:val="28"/>
        </w:rPr>
        <w:t xml:space="preserve">, цены отсечения для каждого вида угля. </w:t>
      </w:r>
    </w:p>
    <w:p w:rsidR="00C1797F" w:rsidRPr="00615D75" w:rsidRDefault="00C1797F" w:rsidP="00C1797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д</w:t>
      </w:r>
      <w:r w:rsidRPr="00615D75">
        <w:rPr>
          <w:rFonts w:ascii="Times New Roman" w:eastAsia="Calibri" w:hAnsi="Times New Roman" w:cs="Times New Roman"/>
          <w:sz w:val="28"/>
          <w:szCs w:val="28"/>
        </w:rPr>
        <w:t>ополнительное слагаемое будет применяться при исчислении НДПИ в отношении угля только при благоприятной внешнеэкономической ситуации</w:t>
      </w:r>
      <w:r>
        <w:rPr>
          <w:rFonts w:ascii="Times New Roman" w:eastAsia="Calibri" w:hAnsi="Times New Roman" w:cs="Times New Roman"/>
          <w:sz w:val="28"/>
          <w:szCs w:val="28"/>
        </w:rPr>
        <w:t>.</w:t>
      </w:r>
    </w:p>
    <w:p w:rsidR="00C1797F" w:rsidRPr="00615D75" w:rsidRDefault="00C1797F" w:rsidP="00C1797F">
      <w:pPr>
        <w:spacing w:after="0" w:line="240" w:lineRule="auto"/>
        <w:ind w:firstLine="709"/>
        <w:contextualSpacing/>
        <w:jc w:val="both"/>
        <w:rPr>
          <w:rFonts w:ascii="Times New Roman" w:eastAsia="Calibri" w:hAnsi="Times New Roman" w:cs="Times New Roman"/>
          <w:sz w:val="28"/>
          <w:szCs w:val="28"/>
        </w:rPr>
      </w:pPr>
      <w:r w:rsidRPr="00615D75">
        <w:rPr>
          <w:rFonts w:ascii="Times New Roman" w:eastAsia="Calibri" w:hAnsi="Times New Roman" w:cs="Times New Roman"/>
          <w:sz w:val="28"/>
          <w:szCs w:val="28"/>
        </w:rPr>
        <w:t>При этом цена отсечения в формуле дополнительного слагаемого определена таким образом, чтобы гарантировать приемлемую рентабельность продаж в угольной отрасли.</w:t>
      </w:r>
    </w:p>
    <w:p w:rsidR="00C1797F" w:rsidRDefault="00C1797F" w:rsidP="00C1797F">
      <w:pPr>
        <w:spacing w:after="0" w:line="240" w:lineRule="auto"/>
        <w:ind w:firstLine="709"/>
        <w:contextualSpacing/>
        <w:jc w:val="both"/>
        <w:rPr>
          <w:rFonts w:ascii="Times New Roman" w:hAnsi="Times New Roman" w:cs="Times New Roman"/>
          <w:sz w:val="28"/>
          <w:szCs w:val="28"/>
        </w:rPr>
      </w:pPr>
      <w:r w:rsidRPr="00615D75">
        <w:rPr>
          <w:rFonts w:ascii="Times New Roman" w:eastAsia="Calibri" w:hAnsi="Times New Roman" w:cs="Times New Roman"/>
          <w:sz w:val="28"/>
          <w:szCs w:val="28"/>
        </w:rPr>
        <w:t>Соответственно, в случае значительного снижения цен на мировых рынках угля и, как следствие, ухудшения внешнеэкономической конъюнктуры и финансово-хозяйственного состояния угольных компаний налоговая нагрузка по НДПИ не будет увеличиваться и составит порядка 1%, что будет соответствовать значению данного показателя до установления дополнительного слагаемого.</w:t>
      </w:r>
    </w:p>
    <w:p w:rsidR="00C1797F" w:rsidRDefault="00C1797F" w:rsidP="00C1797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предлагается</w:t>
      </w:r>
      <w:r w:rsidRPr="000D52BE">
        <w:rPr>
          <w:rFonts w:ascii="Times New Roman" w:eastAsia="Calibri" w:hAnsi="Times New Roman" w:cs="Times New Roman"/>
          <w:sz w:val="28"/>
          <w:szCs w:val="28"/>
        </w:rPr>
        <w:t xml:space="preserve"> установление индивидуальных коэффициентов изъятия дохода от реализации угля сверх цены отсечения для каждого вида угля:</w:t>
      </w:r>
      <w:r w:rsidRPr="000D52BE">
        <w:rPr>
          <w:rFonts w:ascii="Calibri" w:eastAsia="Calibri" w:hAnsi="Calibri" w:cs="Times New Roman"/>
        </w:rPr>
        <w:t xml:space="preserve"> </w:t>
      </w:r>
      <w:r w:rsidRPr="000D52BE">
        <w:rPr>
          <w:rFonts w:ascii="Times New Roman" w:eastAsia="Calibri" w:hAnsi="Times New Roman" w:cs="Times New Roman"/>
          <w:sz w:val="28"/>
          <w:szCs w:val="28"/>
        </w:rPr>
        <w:t>антрацит – 0,4; уголь коксующийся – 0,4; уголь бурый – 0,15; уголь, за исключением антрацита, угля коксующегося и угля бурого, – 0,15.</w:t>
      </w:r>
    </w:p>
    <w:p w:rsidR="00C1797F" w:rsidRDefault="00C1797F" w:rsidP="00C1797F">
      <w:pPr>
        <w:pStyle w:val="a7"/>
        <w:numPr>
          <w:ilvl w:val="1"/>
          <w:numId w:val="5"/>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Установление обязанности</w:t>
      </w:r>
      <w:r w:rsidRPr="00F07B68">
        <w:rPr>
          <w:rFonts w:ascii="Times New Roman" w:eastAsia="Calibri" w:hAnsi="Times New Roman" w:cs="Times New Roman"/>
          <w:sz w:val="28"/>
          <w:szCs w:val="28"/>
        </w:rPr>
        <w:t xml:space="preserve"> для</w:t>
      </w:r>
      <w:r>
        <w:rPr>
          <w:rFonts w:ascii="Times New Roman" w:eastAsia="Calibri" w:hAnsi="Times New Roman" w:cs="Times New Roman"/>
          <w:sz w:val="28"/>
          <w:szCs w:val="28"/>
        </w:rPr>
        <w:t xml:space="preserve"> налогоплательщиков - </w:t>
      </w:r>
      <w:r w:rsidRPr="00F07B68">
        <w:rPr>
          <w:rFonts w:ascii="Times New Roman" w:eastAsia="Calibri" w:hAnsi="Times New Roman" w:cs="Times New Roman"/>
          <w:sz w:val="28"/>
          <w:szCs w:val="28"/>
        </w:rPr>
        <w:t>резидентов ТОСЭР и участников региональных инвестиционных проектов</w:t>
      </w:r>
      <w:r>
        <w:rPr>
          <w:rFonts w:ascii="Times New Roman" w:eastAsia="Calibri" w:hAnsi="Times New Roman" w:cs="Times New Roman"/>
          <w:sz w:val="28"/>
          <w:szCs w:val="28"/>
        </w:rPr>
        <w:t xml:space="preserve"> по восстановлению сумм НДПИ к уплате в случае прекращения статуса резидента ТОСЭР либо участника</w:t>
      </w:r>
      <w:r w:rsidRPr="00615D75">
        <w:rPr>
          <w:rFonts w:ascii="Times New Roman" w:eastAsia="Calibri" w:hAnsi="Times New Roman" w:cs="Times New Roman"/>
          <w:sz w:val="28"/>
          <w:szCs w:val="28"/>
        </w:rPr>
        <w:t xml:space="preserve"> </w:t>
      </w:r>
      <w:r w:rsidRPr="00F07B68">
        <w:rPr>
          <w:rFonts w:ascii="Times New Roman" w:eastAsia="Calibri" w:hAnsi="Times New Roman" w:cs="Times New Roman"/>
          <w:sz w:val="28"/>
          <w:szCs w:val="28"/>
        </w:rPr>
        <w:t>региональн</w:t>
      </w:r>
      <w:r>
        <w:rPr>
          <w:rFonts w:ascii="Times New Roman" w:eastAsia="Calibri" w:hAnsi="Times New Roman" w:cs="Times New Roman"/>
          <w:sz w:val="28"/>
          <w:szCs w:val="28"/>
        </w:rPr>
        <w:t>ого</w:t>
      </w:r>
      <w:r w:rsidRPr="00F07B68">
        <w:rPr>
          <w:rFonts w:ascii="Times New Roman" w:eastAsia="Calibri" w:hAnsi="Times New Roman" w:cs="Times New Roman"/>
          <w:sz w:val="28"/>
          <w:szCs w:val="28"/>
        </w:rPr>
        <w:t xml:space="preserve"> инвестиционн</w:t>
      </w:r>
      <w:r>
        <w:rPr>
          <w:rFonts w:ascii="Times New Roman" w:eastAsia="Calibri" w:hAnsi="Times New Roman" w:cs="Times New Roman"/>
          <w:sz w:val="28"/>
          <w:szCs w:val="28"/>
        </w:rPr>
        <w:t>ого</w:t>
      </w:r>
      <w:r w:rsidRPr="00F07B68">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а по основаниям, предусмотренным Кодексом.</w:t>
      </w:r>
    </w:p>
    <w:p w:rsidR="007B4465" w:rsidRDefault="00F01D8B" w:rsidP="00EE476A">
      <w:pPr>
        <w:pStyle w:val="a7"/>
        <w:numPr>
          <w:ilvl w:val="0"/>
          <w:numId w:val="5"/>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Имущественные налоги</w:t>
      </w:r>
    </w:p>
    <w:p w:rsidR="00EE476A" w:rsidRPr="00EE476A" w:rsidRDefault="00EE476A" w:rsidP="00EE476A">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sidRPr="00EE476A">
        <w:rPr>
          <w:rFonts w:ascii="Times New Roman" w:hAnsi="Times New Roman" w:cs="Times New Roman"/>
          <w:sz w:val="28"/>
          <w:szCs w:val="28"/>
        </w:rPr>
        <w:t>Распростран</w:t>
      </w:r>
      <w:r>
        <w:rPr>
          <w:rFonts w:ascii="Times New Roman" w:hAnsi="Times New Roman" w:cs="Times New Roman"/>
          <w:sz w:val="28"/>
          <w:szCs w:val="28"/>
        </w:rPr>
        <w:t>яется</w:t>
      </w:r>
      <w:r w:rsidRPr="00EE476A">
        <w:rPr>
          <w:rFonts w:ascii="Times New Roman" w:hAnsi="Times New Roman" w:cs="Times New Roman"/>
          <w:sz w:val="28"/>
          <w:szCs w:val="28"/>
        </w:rPr>
        <w:t xml:space="preserve"> беззаявительн</w:t>
      </w:r>
      <w:r>
        <w:rPr>
          <w:rFonts w:ascii="Times New Roman" w:hAnsi="Times New Roman" w:cs="Times New Roman"/>
          <w:sz w:val="28"/>
          <w:szCs w:val="28"/>
        </w:rPr>
        <w:t>ый</w:t>
      </w:r>
      <w:r w:rsidRPr="00EE476A">
        <w:rPr>
          <w:rFonts w:ascii="Times New Roman" w:hAnsi="Times New Roman" w:cs="Times New Roman"/>
          <w:sz w:val="28"/>
          <w:szCs w:val="28"/>
        </w:rPr>
        <w:t xml:space="preserve"> поряд</w:t>
      </w:r>
      <w:r>
        <w:rPr>
          <w:rFonts w:ascii="Times New Roman" w:hAnsi="Times New Roman" w:cs="Times New Roman"/>
          <w:sz w:val="28"/>
          <w:szCs w:val="28"/>
        </w:rPr>
        <w:t>о</w:t>
      </w:r>
      <w:r w:rsidRPr="00EE476A">
        <w:rPr>
          <w:rFonts w:ascii="Times New Roman" w:hAnsi="Times New Roman" w:cs="Times New Roman"/>
          <w:sz w:val="28"/>
          <w:szCs w:val="28"/>
        </w:rPr>
        <w:t>к предоставления налоговых льгот по имущественным налогам на ветеранов боевых действий</w:t>
      </w:r>
      <w:r>
        <w:rPr>
          <w:rFonts w:ascii="Times New Roman" w:hAnsi="Times New Roman" w:cs="Times New Roman"/>
          <w:sz w:val="28"/>
          <w:szCs w:val="28"/>
        </w:rPr>
        <w:t>;</w:t>
      </w:r>
    </w:p>
    <w:p w:rsidR="00EE476A" w:rsidRPr="00EE476A" w:rsidRDefault="00EE476A" w:rsidP="00EE476A">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Расширяется</w:t>
      </w:r>
      <w:r w:rsidRPr="00EE476A">
        <w:rPr>
          <w:rFonts w:ascii="Times New Roman" w:hAnsi="Times New Roman" w:cs="Times New Roman"/>
          <w:sz w:val="28"/>
          <w:szCs w:val="28"/>
        </w:rPr>
        <w:t xml:space="preserve"> переч</w:t>
      </w:r>
      <w:r>
        <w:rPr>
          <w:rFonts w:ascii="Times New Roman" w:hAnsi="Times New Roman" w:cs="Times New Roman"/>
          <w:sz w:val="28"/>
          <w:szCs w:val="28"/>
        </w:rPr>
        <w:t>е</w:t>
      </w:r>
      <w:r w:rsidRPr="00EE476A">
        <w:rPr>
          <w:rFonts w:ascii="Times New Roman" w:hAnsi="Times New Roman" w:cs="Times New Roman"/>
          <w:sz w:val="28"/>
          <w:szCs w:val="28"/>
        </w:rPr>
        <w:t>н</w:t>
      </w:r>
      <w:r>
        <w:rPr>
          <w:rFonts w:ascii="Times New Roman" w:hAnsi="Times New Roman" w:cs="Times New Roman"/>
          <w:sz w:val="28"/>
          <w:szCs w:val="28"/>
        </w:rPr>
        <w:t>ь</w:t>
      </w:r>
      <w:r w:rsidRPr="00EE476A">
        <w:rPr>
          <w:rFonts w:ascii="Times New Roman" w:hAnsi="Times New Roman" w:cs="Times New Roman"/>
          <w:sz w:val="28"/>
          <w:szCs w:val="28"/>
        </w:rPr>
        <w:t xml:space="preserve"> документов, передаваемых в налоговые органы физическими лицами через многофункциональные центы предоставления госуда</w:t>
      </w:r>
      <w:r>
        <w:rPr>
          <w:rFonts w:ascii="Times New Roman" w:hAnsi="Times New Roman" w:cs="Times New Roman"/>
          <w:sz w:val="28"/>
          <w:szCs w:val="28"/>
        </w:rPr>
        <w:t>рственных и муниципальных услуг;</w:t>
      </w:r>
    </w:p>
    <w:p w:rsidR="00EE476A" w:rsidRPr="00EE476A" w:rsidRDefault="00EE476A" w:rsidP="00EE476A">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Совершенствуются</w:t>
      </w:r>
      <w:r w:rsidRPr="00EE476A">
        <w:rPr>
          <w:rFonts w:ascii="Times New Roman" w:hAnsi="Times New Roman" w:cs="Times New Roman"/>
          <w:sz w:val="28"/>
          <w:szCs w:val="28"/>
        </w:rPr>
        <w:t xml:space="preserve"> процедуры рассмотрения налоговыми органами документов, полученных от налогоплательщиков-физических лиц и орг</w:t>
      </w:r>
      <w:r>
        <w:rPr>
          <w:rFonts w:ascii="Times New Roman" w:hAnsi="Times New Roman" w:cs="Times New Roman"/>
          <w:sz w:val="28"/>
          <w:szCs w:val="28"/>
        </w:rPr>
        <w:t>анизаций;</w:t>
      </w:r>
    </w:p>
    <w:p w:rsidR="00EE476A" w:rsidRPr="00EE476A" w:rsidRDefault="00EE476A" w:rsidP="00EE476A">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Устанавливается</w:t>
      </w:r>
      <w:r w:rsidRPr="00EE476A">
        <w:rPr>
          <w:rFonts w:ascii="Times New Roman" w:hAnsi="Times New Roman" w:cs="Times New Roman"/>
          <w:sz w:val="28"/>
          <w:szCs w:val="28"/>
        </w:rPr>
        <w:t xml:space="preserve"> поряд</w:t>
      </w:r>
      <w:r>
        <w:rPr>
          <w:rFonts w:ascii="Times New Roman" w:hAnsi="Times New Roman" w:cs="Times New Roman"/>
          <w:sz w:val="28"/>
          <w:szCs w:val="28"/>
        </w:rPr>
        <w:t>о</w:t>
      </w:r>
      <w:r w:rsidRPr="00EE476A">
        <w:rPr>
          <w:rFonts w:ascii="Times New Roman" w:hAnsi="Times New Roman" w:cs="Times New Roman"/>
          <w:sz w:val="28"/>
          <w:szCs w:val="28"/>
        </w:rPr>
        <w:t>к налогообложения уничтоженных транспортных средств, предусматривающего прекращение исчисления транспортного налога в отношении таких транспортных средств не с момента снятия транспортного средства с учета, а с 1-го числа месяца, в котором транспортное средство было уничтожено</w:t>
      </w:r>
      <w:r>
        <w:rPr>
          <w:rFonts w:ascii="Times New Roman" w:hAnsi="Times New Roman" w:cs="Times New Roman"/>
          <w:sz w:val="28"/>
          <w:szCs w:val="28"/>
        </w:rPr>
        <w:t>;</w:t>
      </w:r>
    </w:p>
    <w:p w:rsidR="00EE476A" w:rsidRPr="00EE476A" w:rsidRDefault="00EE476A" w:rsidP="00EE476A">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Определяется</w:t>
      </w:r>
      <w:r w:rsidRPr="00EE476A">
        <w:rPr>
          <w:rFonts w:ascii="Times New Roman" w:hAnsi="Times New Roman" w:cs="Times New Roman"/>
          <w:sz w:val="28"/>
          <w:szCs w:val="28"/>
        </w:rPr>
        <w:t xml:space="preserve"> поряд</w:t>
      </w:r>
      <w:r>
        <w:rPr>
          <w:rFonts w:ascii="Times New Roman" w:hAnsi="Times New Roman" w:cs="Times New Roman"/>
          <w:sz w:val="28"/>
          <w:szCs w:val="28"/>
        </w:rPr>
        <w:t>о</w:t>
      </w:r>
      <w:r w:rsidRPr="00EE476A">
        <w:rPr>
          <w:rFonts w:ascii="Times New Roman" w:hAnsi="Times New Roman" w:cs="Times New Roman"/>
          <w:sz w:val="28"/>
          <w:szCs w:val="28"/>
        </w:rPr>
        <w:t>к взаимодействия налоговых органов и уполномоченных органов в целях администрирования земельного налога в отношении земель, изъятых из оборота и ограниченных в обороте, предоставленных для обеспечения обороны,</w:t>
      </w:r>
      <w:r>
        <w:rPr>
          <w:rFonts w:ascii="Times New Roman" w:hAnsi="Times New Roman" w:cs="Times New Roman"/>
          <w:sz w:val="28"/>
          <w:szCs w:val="28"/>
        </w:rPr>
        <w:t xml:space="preserve"> безопасности и таможенных нужд;</w:t>
      </w:r>
    </w:p>
    <w:p w:rsidR="00EE476A" w:rsidRPr="00EE476A" w:rsidRDefault="00EE476A" w:rsidP="00EE476A">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Устана</w:t>
      </w:r>
      <w:r w:rsidRPr="00EE476A">
        <w:rPr>
          <w:rFonts w:ascii="Times New Roman" w:hAnsi="Times New Roman" w:cs="Times New Roman"/>
          <w:sz w:val="28"/>
          <w:szCs w:val="28"/>
        </w:rPr>
        <w:t>вли</w:t>
      </w:r>
      <w:r>
        <w:rPr>
          <w:rFonts w:ascii="Times New Roman" w:hAnsi="Times New Roman" w:cs="Times New Roman"/>
          <w:sz w:val="28"/>
          <w:szCs w:val="28"/>
        </w:rPr>
        <w:t>вается</w:t>
      </w:r>
      <w:r w:rsidRPr="00EE476A">
        <w:rPr>
          <w:rFonts w:ascii="Times New Roman" w:hAnsi="Times New Roman" w:cs="Times New Roman"/>
          <w:sz w:val="28"/>
          <w:szCs w:val="28"/>
        </w:rPr>
        <w:t xml:space="preserve"> понижающ</w:t>
      </w:r>
      <w:r>
        <w:rPr>
          <w:rFonts w:ascii="Times New Roman" w:hAnsi="Times New Roman" w:cs="Times New Roman"/>
          <w:sz w:val="28"/>
          <w:szCs w:val="28"/>
        </w:rPr>
        <w:t>ий</w:t>
      </w:r>
      <w:r w:rsidRPr="00EE476A">
        <w:rPr>
          <w:rFonts w:ascii="Times New Roman" w:hAnsi="Times New Roman" w:cs="Times New Roman"/>
          <w:sz w:val="28"/>
          <w:szCs w:val="28"/>
        </w:rPr>
        <w:t xml:space="preserve"> коэффициент, применяем</w:t>
      </w:r>
      <w:r>
        <w:rPr>
          <w:rFonts w:ascii="Times New Roman" w:hAnsi="Times New Roman" w:cs="Times New Roman"/>
          <w:sz w:val="28"/>
          <w:szCs w:val="28"/>
        </w:rPr>
        <w:t>ый</w:t>
      </w:r>
      <w:r w:rsidRPr="00EE476A">
        <w:rPr>
          <w:rFonts w:ascii="Times New Roman" w:hAnsi="Times New Roman" w:cs="Times New Roman"/>
          <w:sz w:val="28"/>
          <w:szCs w:val="28"/>
        </w:rPr>
        <w:t xml:space="preserve"> при исчислении налога на имущество физических лиц в отношении вновь обр</w:t>
      </w:r>
      <w:r>
        <w:rPr>
          <w:rFonts w:ascii="Times New Roman" w:hAnsi="Times New Roman" w:cs="Times New Roman"/>
          <w:sz w:val="28"/>
          <w:szCs w:val="28"/>
        </w:rPr>
        <w:t>азованных объектов недвижимости;</w:t>
      </w:r>
    </w:p>
    <w:p w:rsidR="00EE476A" w:rsidRPr="00EE476A" w:rsidRDefault="00EE476A" w:rsidP="00EE476A">
      <w:pPr>
        <w:pStyle w:val="a7"/>
        <w:numPr>
          <w:ilvl w:val="1"/>
          <w:numId w:val="5"/>
        </w:numPr>
        <w:tabs>
          <w:tab w:val="left" w:pos="1276"/>
        </w:tabs>
        <w:spacing w:after="0" w:line="240" w:lineRule="auto"/>
        <w:ind w:left="0" w:firstLine="709"/>
        <w:jc w:val="both"/>
        <w:rPr>
          <w:rFonts w:ascii="Times New Roman" w:hAnsi="Times New Roman" w:cs="Times New Roman"/>
          <w:sz w:val="28"/>
          <w:szCs w:val="28"/>
        </w:rPr>
      </w:pPr>
      <w:r w:rsidRPr="00EE476A">
        <w:rPr>
          <w:rFonts w:ascii="Times New Roman" w:hAnsi="Times New Roman" w:cs="Times New Roman"/>
          <w:sz w:val="28"/>
          <w:szCs w:val="28"/>
        </w:rPr>
        <w:t>В целях стимулирования граждан к регистрации прав, возникших до вступления в силу Федерального закона от 21</w:t>
      </w:r>
      <w:r>
        <w:rPr>
          <w:rFonts w:ascii="Times New Roman" w:hAnsi="Times New Roman" w:cs="Times New Roman"/>
          <w:sz w:val="28"/>
          <w:szCs w:val="28"/>
        </w:rPr>
        <w:t xml:space="preserve"> июля </w:t>
      </w:r>
      <w:r w:rsidRPr="00EE476A">
        <w:rPr>
          <w:rFonts w:ascii="Times New Roman" w:hAnsi="Times New Roman" w:cs="Times New Roman"/>
          <w:sz w:val="28"/>
          <w:szCs w:val="28"/>
        </w:rPr>
        <w:t>1997</w:t>
      </w:r>
      <w:r>
        <w:rPr>
          <w:rFonts w:ascii="Times New Roman" w:hAnsi="Times New Roman" w:cs="Times New Roman"/>
          <w:sz w:val="28"/>
          <w:szCs w:val="28"/>
        </w:rPr>
        <w:t xml:space="preserve"> г.</w:t>
      </w:r>
      <w:r w:rsidRPr="00EE476A">
        <w:rPr>
          <w:rFonts w:ascii="Times New Roman" w:hAnsi="Times New Roman" w:cs="Times New Roman"/>
          <w:sz w:val="28"/>
          <w:szCs w:val="28"/>
        </w:rPr>
        <w:t xml:space="preserve"> № 122-ФЗ </w:t>
      </w:r>
      <w:r>
        <w:rPr>
          <w:rFonts w:ascii="Times New Roman" w:hAnsi="Times New Roman" w:cs="Times New Roman"/>
          <w:sz w:val="28"/>
          <w:szCs w:val="28"/>
        </w:rPr>
        <w:t xml:space="preserve">                </w:t>
      </w:r>
      <w:r w:rsidRPr="00EE476A">
        <w:rPr>
          <w:rFonts w:ascii="Times New Roman" w:hAnsi="Times New Roman" w:cs="Times New Roman"/>
          <w:sz w:val="28"/>
          <w:szCs w:val="28"/>
        </w:rPr>
        <w:t xml:space="preserve">«О государственной  регистрации прав на недвижимое имущество и сделок с ним», предусматривается освобождение физических лиц от уплаты государственной пошлины при их обращении за совершением юридически значимых действий, связанных с государственной регистрацией ранее возникших прав. </w:t>
      </w:r>
    </w:p>
    <w:p w:rsidR="0048137A" w:rsidRPr="00945029" w:rsidRDefault="0048137A" w:rsidP="00EE476A">
      <w:pPr>
        <w:pStyle w:val="a7"/>
        <w:numPr>
          <w:ilvl w:val="0"/>
          <w:numId w:val="5"/>
        </w:numPr>
        <w:tabs>
          <w:tab w:val="left" w:pos="1134"/>
        </w:tabs>
        <w:spacing w:after="0" w:line="240" w:lineRule="auto"/>
        <w:ind w:left="0" w:firstLine="709"/>
        <w:jc w:val="both"/>
        <w:rPr>
          <w:rFonts w:ascii="Times New Roman" w:hAnsi="Times New Roman" w:cs="Times New Roman"/>
          <w:b/>
          <w:sz w:val="28"/>
          <w:szCs w:val="28"/>
        </w:rPr>
      </w:pPr>
      <w:r w:rsidRPr="00945029">
        <w:rPr>
          <w:rFonts w:ascii="Times New Roman" w:hAnsi="Times New Roman" w:cs="Times New Roman"/>
          <w:b/>
          <w:sz w:val="28"/>
          <w:szCs w:val="28"/>
        </w:rPr>
        <w:t>По страховым взносам</w:t>
      </w:r>
    </w:p>
    <w:p w:rsidR="00C741B6" w:rsidRPr="00AE6FEE" w:rsidRDefault="00C741B6" w:rsidP="00EE476A">
      <w:pPr>
        <w:pStyle w:val="a7"/>
        <w:numPr>
          <w:ilvl w:val="1"/>
          <w:numId w:val="5"/>
        </w:numPr>
        <w:tabs>
          <w:tab w:val="left" w:pos="1418"/>
        </w:tabs>
        <w:spacing w:after="0" w:line="240" w:lineRule="auto"/>
        <w:ind w:left="0" w:firstLine="709"/>
        <w:jc w:val="both"/>
        <w:rPr>
          <w:rFonts w:ascii="Times New Roman" w:hAnsi="Times New Roman"/>
          <w:bCs/>
          <w:sz w:val="28"/>
          <w:szCs w:val="28"/>
        </w:rPr>
      </w:pPr>
      <w:r w:rsidRPr="00AE6FEE">
        <w:rPr>
          <w:rFonts w:ascii="Times New Roman" w:hAnsi="Times New Roman"/>
          <w:bCs/>
          <w:sz w:val="28"/>
          <w:szCs w:val="28"/>
        </w:rPr>
        <w:t xml:space="preserve">Синхронизируется перечень выплат, произведенных работодателем в пользу работников и не подлежащих обложению страховыми взносами, содержащегося в статье 422 </w:t>
      </w:r>
      <w:r w:rsidR="00B524D1">
        <w:rPr>
          <w:rFonts w:ascii="Times New Roman" w:hAnsi="Times New Roman"/>
          <w:bCs/>
          <w:sz w:val="28"/>
          <w:szCs w:val="28"/>
        </w:rPr>
        <w:t>К</w:t>
      </w:r>
      <w:r w:rsidRPr="00AE6FEE">
        <w:rPr>
          <w:rFonts w:ascii="Times New Roman" w:hAnsi="Times New Roman"/>
          <w:bCs/>
          <w:sz w:val="28"/>
          <w:szCs w:val="28"/>
        </w:rPr>
        <w:t xml:space="preserve">одекса, с перечнем аналогичных выплат, не подлежащих обложению налогом на доходы физических лиц, содержащегося в статье 217 </w:t>
      </w:r>
      <w:r w:rsidR="00B524D1">
        <w:rPr>
          <w:rFonts w:ascii="Times New Roman" w:hAnsi="Times New Roman"/>
          <w:bCs/>
          <w:sz w:val="28"/>
          <w:szCs w:val="28"/>
        </w:rPr>
        <w:t>К</w:t>
      </w:r>
      <w:r w:rsidRPr="00AE6FEE">
        <w:rPr>
          <w:rFonts w:ascii="Times New Roman" w:hAnsi="Times New Roman"/>
          <w:bCs/>
          <w:sz w:val="28"/>
          <w:szCs w:val="28"/>
        </w:rPr>
        <w:t>одекса;</w:t>
      </w:r>
    </w:p>
    <w:p w:rsidR="004853D9" w:rsidRPr="00AE6FEE" w:rsidRDefault="00C741B6" w:rsidP="00EE476A">
      <w:pPr>
        <w:pStyle w:val="a7"/>
        <w:numPr>
          <w:ilvl w:val="1"/>
          <w:numId w:val="5"/>
        </w:numPr>
        <w:tabs>
          <w:tab w:val="left" w:pos="1418"/>
        </w:tabs>
        <w:spacing w:after="0" w:line="240" w:lineRule="auto"/>
        <w:ind w:left="0" w:firstLine="709"/>
        <w:jc w:val="both"/>
        <w:rPr>
          <w:rFonts w:ascii="Times New Roman" w:hAnsi="Times New Roman"/>
          <w:bCs/>
          <w:sz w:val="28"/>
          <w:szCs w:val="28"/>
        </w:rPr>
      </w:pPr>
      <w:r w:rsidRPr="00AE6FEE">
        <w:rPr>
          <w:rFonts w:ascii="Times New Roman" w:hAnsi="Times New Roman"/>
          <w:bCs/>
          <w:sz w:val="28"/>
          <w:szCs w:val="28"/>
        </w:rPr>
        <w:t xml:space="preserve">Дополняется перечень периодов, за которые индивидуальные предприниматели не уплачивают за себя страховые взносы, периодами содержания их под стражей и отбывания наказания в местах лишения свободы. Данное изменение предлагается в целях взаимоувязывания норм </w:t>
      </w:r>
      <w:r w:rsidR="00B524D1">
        <w:rPr>
          <w:rFonts w:ascii="Times New Roman" w:hAnsi="Times New Roman"/>
          <w:bCs/>
          <w:sz w:val="28"/>
          <w:szCs w:val="28"/>
        </w:rPr>
        <w:t>К</w:t>
      </w:r>
      <w:r w:rsidRPr="00AE6FEE">
        <w:rPr>
          <w:rFonts w:ascii="Times New Roman" w:hAnsi="Times New Roman"/>
          <w:bCs/>
          <w:sz w:val="28"/>
          <w:szCs w:val="28"/>
        </w:rPr>
        <w:t>одекса с законодательством о страховых пенсиях, а также минимизации количества обращений индивидуальных предпринимателей в суд с заявлениями о признании отсутствия оснований для взыскания недоимки по страховым взносам.</w:t>
      </w:r>
    </w:p>
    <w:p w:rsidR="0048137A" w:rsidRPr="00945029" w:rsidRDefault="0048137A" w:rsidP="00C741B6">
      <w:pPr>
        <w:spacing w:after="0" w:line="240" w:lineRule="auto"/>
        <w:ind w:firstLine="709"/>
        <w:jc w:val="both"/>
        <w:rPr>
          <w:rFonts w:ascii="Times New Roman" w:eastAsia="Calibri" w:hAnsi="Times New Roman" w:cs="Times New Roman"/>
          <w:sz w:val="28"/>
          <w:szCs w:val="28"/>
        </w:rPr>
      </w:pPr>
      <w:r w:rsidRPr="00945029">
        <w:rPr>
          <w:rFonts w:ascii="Times New Roman" w:eastAsia="Calibri" w:hAnsi="Times New Roman" w:cs="Times New Roman"/>
          <w:sz w:val="28"/>
          <w:szCs w:val="28"/>
        </w:rPr>
        <w:t xml:space="preserve">Положения законопроекта не противоречат положениям Договора о Евразийском экономическом союзе от 29 мая 2014 г., а также положениям иных международных договоров Российской Федерации. </w:t>
      </w:r>
    </w:p>
    <w:p w:rsidR="00606C2F" w:rsidRPr="00606C2F" w:rsidRDefault="0048137A" w:rsidP="00B524D1">
      <w:pPr>
        <w:spacing w:after="0" w:line="240" w:lineRule="auto"/>
        <w:ind w:firstLine="709"/>
        <w:jc w:val="both"/>
        <w:rPr>
          <w:rFonts w:ascii="Times New Roman" w:eastAsia="Calibri" w:hAnsi="Times New Roman" w:cs="Times New Roman"/>
          <w:sz w:val="28"/>
          <w:szCs w:val="28"/>
        </w:rPr>
      </w:pPr>
      <w:r w:rsidRPr="00945029">
        <w:rPr>
          <w:rFonts w:ascii="Times New Roman" w:eastAsia="Calibri" w:hAnsi="Times New Roman" w:cs="Times New Roman"/>
          <w:sz w:val="28"/>
          <w:szCs w:val="28"/>
        </w:rPr>
        <w:t>Принятие законопроекта не приведет к негативным социально-экономическим и финансовым последствиям.</w:t>
      </w:r>
    </w:p>
    <w:sectPr w:rsidR="00606C2F" w:rsidRPr="00606C2F" w:rsidSect="005356E1">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CA" w:rsidRDefault="00CE68CA" w:rsidP="00C654A5">
      <w:pPr>
        <w:spacing w:after="0" w:line="240" w:lineRule="auto"/>
      </w:pPr>
      <w:r>
        <w:separator/>
      </w:r>
    </w:p>
  </w:endnote>
  <w:endnote w:type="continuationSeparator" w:id="0">
    <w:p w:rsidR="00CE68CA" w:rsidRDefault="00CE68CA" w:rsidP="00C6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CA" w:rsidRDefault="00CE68CA" w:rsidP="00C654A5">
      <w:pPr>
        <w:spacing w:after="0" w:line="240" w:lineRule="auto"/>
      </w:pPr>
      <w:r>
        <w:separator/>
      </w:r>
    </w:p>
  </w:footnote>
  <w:footnote w:type="continuationSeparator" w:id="0">
    <w:p w:rsidR="00CE68CA" w:rsidRDefault="00CE68CA" w:rsidP="00C65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36094"/>
      <w:docPartObj>
        <w:docPartGallery w:val="Page Numbers (Top of Page)"/>
        <w:docPartUnique/>
      </w:docPartObj>
    </w:sdtPr>
    <w:sdtEndPr/>
    <w:sdtContent>
      <w:p w:rsidR="00453929" w:rsidRDefault="00453929">
        <w:pPr>
          <w:pStyle w:val="a3"/>
          <w:jc w:val="center"/>
        </w:pPr>
        <w:r>
          <w:fldChar w:fldCharType="begin"/>
        </w:r>
        <w:r>
          <w:instrText>PAGE   \* MERGEFORMAT</w:instrText>
        </w:r>
        <w:r>
          <w:fldChar w:fldCharType="separate"/>
        </w:r>
        <w:r w:rsidR="00CB553B">
          <w:rPr>
            <w:noProof/>
          </w:rPr>
          <w:t>2</w:t>
        </w:r>
        <w:r>
          <w:fldChar w:fldCharType="end"/>
        </w:r>
      </w:p>
    </w:sdtContent>
  </w:sdt>
  <w:p w:rsidR="00C654A5" w:rsidRDefault="00C654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027"/>
    <w:multiLevelType w:val="hybridMultilevel"/>
    <w:tmpl w:val="1146E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CB517D"/>
    <w:multiLevelType w:val="multilevel"/>
    <w:tmpl w:val="8FD4525C"/>
    <w:lvl w:ilvl="0">
      <w:start w:val="1"/>
      <w:numFmt w:val="decimal"/>
      <w:lvlText w:val="%1."/>
      <w:lvlJc w:val="left"/>
      <w:pPr>
        <w:ind w:left="1429"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481E686C"/>
    <w:multiLevelType w:val="hybridMultilevel"/>
    <w:tmpl w:val="03D8B7E0"/>
    <w:lvl w:ilvl="0" w:tplc="09BA741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EB94BA7"/>
    <w:multiLevelType w:val="multilevel"/>
    <w:tmpl w:val="8FD4525C"/>
    <w:lvl w:ilvl="0">
      <w:start w:val="1"/>
      <w:numFmt w:val="decimal"/>
      <w:lvlText w:val="%1."/>
      <w:lvlJc w:val="left"/>
      <w:pPr>
        <w:ind w:left="1429"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6F2A7BCD"/>
    <w:multiLevelType w:val="multilevel"/>
    <w:tmpl w:val="8FD4525C"/>
    <w:lvl w:ilvl="0">
      <w:start w:val="1"/>
      <w:numFmt w:val="decimal"/>
      <w:lvlText w:val="%1."/>
      <w:lvlJc w:val="left"/>
      <w:pPr>
        <w:ind w:left="1429"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71312ECA"/>
    <w:multiLevelType w:val="hybridMultilevel"/>
    <w:tmpl w:val="6916F9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24666D"/>
    <w:multiLevelType w:val="hybridMultilevel"/>
    <w:tmpl w:val="5254BBA0"/>
    <w:lvl w:ilvl="0" w:tplc="D646CB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FD0256F"/>
    <w:multiLevelType w:val="hybridMultilevel"/>
    <w:tmpl w:val="0AA48E62"/>
    <w:lvl w:ilvl="0" w:tplc="C00868A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77"/>
    <w:rsid w:val="00000C02"/>
    <w:rsid w:val="000012F4"/>
    <w:rsid w:val="000015DF"/>
    <w:rsid w:val="0000240E"/>
    <w:rsid w:val="00003B20"/>
    <w:rsid w:val="00003C1F"/>
    <w:rsid w:val="00004DBC"/>
    <w:rsid w:val="0000569C"/>
    <w:rsid w:val="00005B09"/>
    <w:rsid w:val="000062EC"/>
    <w:rsid w:val="000069BA"/>
    <w:rsid w:val="00006B1D"/>
    <w:rsid w:val="00007CAB"/>
    <w:rsid w:val="00010140"/>
    <w:rsid w:val="00010A06"/>
    <w:rsid w:val="00011012"/>
    <w:rsid w:val="00012677"/>
    <w:rsid w:val="00012DDA"/>
    <w:rsid w:val="00012E1E"/>
    <w:rsid w:val="0001472E"/>
    <w:rsid w:val="0001486B"/>
    <w:rsid w:val="00014959"/>
    <w:rsid w:val="000149B9"/>
    <w:rsid w:val="000149D9"/>
    <w:rsid w:val="00015DD5"/>
    <w:rsid w:val="0001714E"/>
    <w:rsid w:val="00017C9E"/>
    <w:rsid w:val="000208F3"/>
    <w:rsid w:val="00020C4E"/>
    <w:rsid w:val="00021CE7"/>
    <w:rsid w:val="0002253C"/>
    <w:rsid w:val="00022935"/>
    <w:rsid w:val="00022FE3"/>
    <w:rsid w:val="000232CA"/>
    <w:rsid w:val="000241A5"/>
    <w:rsid w:val="00024CE1"/>
    <w:rsid w:val="00025710"/>
    <w:rsid w:val="00025A26"/>
    <w:rsid w:val="000266E0"/>
    <w:rsid w:val="00026D03"/>
    <w:rsid w:val="00026D7D"/>
    <w:rsid w:val="000272EE"/>
    <w:rsid w:val="00030019"/>
    <w:rsid w:val="000304A6"/>
    <w:rsid w:val="000306ED"/>
    <w:rsid w:val="00030B49"/>
    <w:rsid w:val="00031BA8"/>
    <w:rsid w:val="00031EE2"/>
    <w:rsid w:val="000324A2"/>
    <w:rsid w:val="00032AD2"/>
    <w:rsid w:val="00032D6D"/>
    <w:rsid w:val="00032EA6"/>
    <w:rsid w:val="00033902"/>
    <w:rsid w:val="00033BF7"/>
    <w:rsid w:val="00035D25"/>
    <w:rsid w:val="00035E8C"/>
    <w:rsid w:val="000375E5"/>
    <w:rsid w:val="00040334"/>
    <w:rsid w:val="00040785"/>
    <w:rsid w:val="00041F7F"/>
    <w:rsid w:val="00042BDD"/>
    <w:rsid w:val="0004434C"/>
    <w:rsid w:val="00045F25"/>
    <w:rsid w:val="0004636A"/>
    <w:rsid w:val="000466C3"/>
    <w:rsid w:val="00046B10"/>
    <w:rsid w:val="000477D8"/>
    <w:rsid w:val="0005035C"/>
    <w:rsid w:val="00050985"/>
    <w:rsid w:val="0005104D"/>
    <w:rsid w:val="0005107A"/>
    <w:rsid w:val="000515C0"/>
    <w:rsid w:val="000516FD"/>
    <w:rsid w:val="0005191E"/>
    <w:rsid w:val="00051F1B"/>
    <w:rsid w:val="00052964"/>
    <w:rsid w:val="00053134"/>
    <w:rsid w:val="0005646C"/>
    <w:rsid w:val="00056553"/>
    <w:rsid w:val="00056FD1"/>
    <w:rsid w:val="000570EB"/>
    <w:rsid w:val="00057395"/>
    <w:rsid w:val="000600D9"/>
    <w:rsid w:val="000605CA"/>
    <w:rsid w:val="000608F5"/>
    <w:rsid w:val="00060C46"/>
    <w:rsid w:val="00060C90"/>
    <w:rsid w:val="00060F20"/>
    <w:rsid w:val="0006117E"/>
    <w:rsid w:val="00061538"/>
    <w:rsid w:val="0006163B"/>
    <w:rsid w:val="000628DB"/>
    <w:rsid w:val="00063CA2"/>
    <w:rsid w:val="00064D79"/>
    <w:rsid w:val="0006536C"/>
    <w:rsid w:val="00065DE4"/>
    <w:rsid w:val="00065FA2"/>
    <w:rsid w:val="00066361"/>
    <w:rsid w:val="00066919"/>
    <w:rsid w:val="00066B3E"/>
    <w:rsid w:val="0006751D"/>
    <w:rsid w:val="00067881"/>
    <w:rsid w:val="00067B0E"/>
    <w:rsid w:val="00067B5B"/>
    <w:rsid w:val="00067CF5"/>
    <w:rsid w:val="00070C1F"/>
    <w:rsid w:val="0007100F"/>
    <w:rsid w:val="00071F07"/>
    <w:rsid w:val="00071FAC"/>
    <w:rsid w:val="000721E9"/>
    <w:rsid w:val="000722F4"/>
    <w:rsid w:val="00073492"/>
    <w:rsid w:val="000753FA"/>
    <w:rsid w:val="00075469"/>
    <w:rsid w:val="00076D1F"/>
    <w:rsid w:val="00076ECA"/>
    <w:rsid w:val="00076F21"/>
    <w:rsid w:val="000777A5"/>
    <w:rsid w:val="00077871"/>
    <w:rsid w:val="00077A01"/>
    <w:rsid w:val="000802DD"/>
    <w:rsid w:val="00080DA8"/>
    <w:rsid w:val="00081922"/>
    <w:rsid w:val="0008236A"/>
    <w:rsid w:val="000831FE"/>
    <w:rsid w:val="00083BC6"/>
    <w:rsid w:val="00085895"/>
    <w:rsid w:val="00086023"/>
    <w:rsid w:val="00086CB8"/>
    <w:rsid w:val="00087982"/>
    <w:rsid w:val="00087A1C"/>
    <w:rsid w:val="00090E35"/>
    <w:rsid w:val="00092148"/>
    <w:rsid w:val="00093153"/>
    <w:rsid w:val="0009367A"/>
    <w:rsid w:val="00094A30"/>
    <w:rsid w:val="000953E7"/>
    <w:rsid w:val="00095B55"/>
    <w:rsid w:val="00096C37"/>
    <w:rsid w:val="000970D7"/>
    <w:rsid w:val="000973E8"/>
    <w:rsid w:val="000974A5"/>
    <w:rsid w:val="000A0265"/>
    <w:rsid w:val="000A0367"/>
    <w:rsid w:val="000A03BF"/>
    <w:rsid w:val="000A0600"/>
    <w:rsid w:val="000A103A"/>
    <w:rsid w:val="000A13B1"/>
    <w:rsid w:val="000A1E3F"/>
    <w:rsid w:val="000A1FAA"/>
    <w:rsid w:val="000A2183"/>
    <w:rsid w:val="000A2197"/>
    <w:rsid w:val="000A3541"/>
    <w:rsid w:val="000A412E"/>
    <w:rsid w:val="000A4175"/>
    <w:rsid w:val="000A4187"/>
    <w:rsid w:val="000A43E3"/>
    <w:rsid w:val="000A5AD1"/>
    <w:rsid w:val="000A6334"/>
    <w:rsid w:val="000A67EA"/>
    <w:rsid w:val="000A68EF"/>
    <w:rsid w:val="000A715A"/>
    <w:rsid w:val="000A723E"/>
    <w:rsid w:val="000A7630"/>
    <w:rsid w:val="000A7728"/>
    <w:rsid w:val="000B0FF0"/>
    <w:rsid w:val="000B11F0"/>
    <w:rsid w:val="000B36C3"/>
    <w:rsid w:val="000B39AA"/>
    <w:rsid w:val="000B442C"/>
    <w:rsid w:val="000B6A99"/>
    <w:rsid w:val="000B7865"/>
    <w:rsid w:val="000B7AEB"/>
    <w:rsid w:val="000C0417"/>
    <w:rsid w:val="000C08F6"/>
    <w:rsid w:val="000C209E"/>
    <w:rsid w:val="000C26D3"/>
    <w:rsid w:val="000C32C1"/>
    <w:rsid w:val="000C3F02"/>
    <w:rsid w:val="000C4406"/>
    <w:rsid w:val="000C633E"/>
    <w:rsid w:val="000C63D8"/>
    <w:rsid w:val="000C6C46"/>
    <w:rsid w:val="000C77F8"/>
    <w:rsid w:val="000D00FA"/>
    <w:rsid w:val="000D04DA"/>
    <w:rsid w:val="000D0A39"/>
    <w:rsid w:val="000D1C3C"/>
    <w:rsid w:val="000D21A2"/>
    <w:rsid w:val="000D28CF"/>
    <w:rsid w:val="000D377A"/>
    <w:rsid w:val="000D3821"/>
    <w:rsid w:val="000D3B61"/>
    <w:rsid w:val="000D3E25"/>
    <w:rsid w:val="000D3FF5"/>
    <w:rsid w:val="000D4FC9"/>
    <w:rsid w:val="000D50AD"/>
    <w:rsid w:val="000D5184"/>
    <w:rsid w:val="000D5879"/>
    <w:rsid w:val="000D5D52"/>
    <w:rsid w:val="000D6C9C"/>
    <w:rsid w:val="000D70AE"/>
    <w:rsid w:val="000E01AB"/>
    <w:rsid w:val="000E12E2"/>
    <w:rsid w:val="000E37EE"/>
    <w:rsid w:val="000E3F04"/>
    <w:rsid w:val="000E46D9"/>
    <w:rsid w:val="000E56BA"/>
    <w:rsid w:val="000E584D"/>
    <w:rsid w:val="000E59A8"/>
    <w:rsid w:val="000E65AC"/>
    <w:rsid w:val="000E65F8"/>
    <w:rsid w:val="000E7876"/>
    <w:rsid w:val="000F0550"/>
    <w:rsid w:val="000F092E"/>
    <w:rsid w:val="000F3490"/>
    <w:rsid w:val="000F38F0"/>
    <w:rsid w:val="000F4A4D"/>
    <w:rsid w:val="000F4E7A"/>
    <w:rsid w:val="000F4EE9"/>
    <w:rsid w:val="000F5855"/>
    <w:rsid w:val="000F5B3A"/>
    <w:rsid w:val="000F5EC2"/>
    <w:rsid w:val="000F6441"/>
    <w:rsid w:val="000F7C2A"/>
    <w:rsid w:val="001012E4"/>
    <w:rsid w:val="001022D0"/>
    <w:rsid w:val="00102D14"/>
    <w:rsid w:val="0010327C"/>
    <w:rsid w:val="00103296"/>
    <w:rsid w:val="001047A3"/>
    <w:rsid w:val="00104865"/>
    <w:rsid w:val="00104B7E"/>
    <w:rsid w:val="00105180"/>
    <w:rsid w:val="001072BF"/>
    <w:rsid w:val="001072F5"/>
    <w:rsid w:val="001100ED"/>
    <w:rsid w:val="00110349"/>
    <w:rsid w:val="00110B27"/>
    <w:rsid w:val="0011105B"/>
    <w:rsid w:val="00111364"/>
    <w:rsid w:val="00112271"/>
    <w:rsid w:val="001134BB"/>
    <w:rsid w:val="00114FD9"/>
    <w:rsid w:val="00115AB2"/>
    <w:rsid w:val="001169CF"/>
    <w:rsid w:val="00116E80"/>
    <w:rsid w:val="00117264"/>
    <w:rsid w:val="00117331"/>
    <w:rsid w:val="00117E8C"/>
    <w:rsid w:val="001206A3"/>
    <w:rsid w:val="00120F7B"/>
    <w:rsid w:val="001212DB"/>
    <w:rsid w:val="00121F5D"/>
    <w:rsid w:val="001221A1"/>
    <w:rsid w:val="00122925"/>
    <w:rsid w:val="00122AE4"/>
    <w:rsid w:val="0012456C"/>
    <w:rsid w:val="0012476A"/>
    <w:rsid w:val="001247A5"/>
    <w:rsid w:val="00125D01"/>
    <w:rsid w:val="0012601B"/>
    <w:rsid w:val="00126077"/>
    <w:rsid w:val="00126C2C"/>
    <w:rsid w:val="00127439"/>
    <w:rsid w:val="0012788D"/>
    <w:rsid w:val="0013084F"/>
    <w:rsid w:val="00130E7A"/>
    <w:rsid w:val="00131746"/>
    <w:rsid w:val="00133418"/>
    <w:rsid w:val="001339BF"/>
    <w:rsid w:val="00134332"/>
    <w:rsid w:val="00134B6D"/>
    <w:rsid w:val="00134DA8"/>
    <w:rsid w:val="0013527C"/>
    <w:rsid w:val="001354AB"/>
    <w:rsid w:val="00135A4D"/>
    <w:rsid w:val="00135E53"/>
    <w:rsid w:val="001401B0"/>
    <w:rsid w:val="00142D56"/>
    <w:rsid w:val="00142F59"/>
    <w:rsid w:val="001432F3"/>
    <w:rsid w:val="00144DF2"/>
    <w:rsid w:val="0014596C"/>
    <w:rsid w:val="001469C5"/>
    <w:rsid w:val="00146F43"/>
    <w:rsid w:val="0014754A"/>
    <w:rsid w:val="001502A8"/>
    <w:rsid w:val="00150304"/>
    <w:rsid w:val="00150B0D"/>
    <w:rsid w:val="00150B62"/>
    <w:rsid w:val="00150CE4"/>
    <w:rsid w:val="00151C3C"/>
    <w:rsid w:val="001522B3"/>
    <w:rsid w:val="00152FEF"/>
    <w:rsid w:val="0015337A"/>
    <w:rsid w:val="001534C5"/>
    <w:rsid w:val="0015356D"/>
    <w:rsid w:val="00153D2C"/>
    <w:rsid w:val="00154370"/>
    <w:rsid w:val="001550BC"/>
    <w:rsid w:val="00155105"/>
    <w:rsid w:val="00155BE7"/>
    <w:rsid w:val="00155E9A"/>
    <w:rsid w:val="001575AD"/>
    <w:rsid w:val="00160E43"/>
    <w:rsid w:val="00160F43"/>
    <w:rsid w:val="00161866"/>
    <w:rsid w:val="00161C56"/>
    <w:rsid w:val="00161FF9"/>
    <w:rsid w:val="00162597"/>
    <w:rsid w:val="001631F1"/>
    <w:rsid w:val="001632C1"/>
    <w:rsid w:val="00163562"/>
    <w:rsid w:val="0016357F"/>
    <w:rsid w:val="00164C4A"/>
    <w:rsid w:val="001653FB"/>
    <w:rsid w:val="00165FE1"/>
    <w:rsid w:val="00170457"/>
    <w:rsid w:val="00170B3F"/>
    <w:rsid w:val="001715DF"/>
    <w:rsid w:val="00171EC3"/>
    <w:rsid w:val="00172356"/>
    <w:rsid w:val="001741DF"/>
    <w:rsid w:val="001741EA"/>
    <w:rsid w:val="00174666"/>
    <w:rsid w:val="00174F2E"/>
    <w:rsid w:val="001754E2"/>
    <w:rsid w:val="00175BEA"/>
    <w:rsid w:val="001761C7"/>
    <w:rsid w:val="001763DC"/>
    <w:rsid w:val="00176E7E"/>
    <w:rsid w:val="00177823"/>
    <w:rsid w:val="00177F93"/>
    <w:rsid w:val="00177FDC"/>
    <w:rsid w:val="00180648"/>
    <w:rsid w:val="00180782"/>
    <w:rsid w:val="00180AFE"/>
    <w:rsid w:val="00180BC9"/>
    <w:rsid w:val="00180DC9"/>
    <w:rsid w:val="00181718"/>
    <w:rsid w:val="00182041"/>
    <w:rsid w:val="001837BF"/>
    <w:rsid w:val="00184E4A"/>
    <w:rsid w:val="00185E18"/>
    <w:rsid w:val="00186D66"/>
    <w:rsid w:val="00186E69"/>
    <w:rsid w:val="00187BE3"/>
    <w:rsid w:val="00187BED"/>
    <w:rsid w:val="0019022C"/>
    <w:rsid w:val="00190998"/>
    <w:rsid w:val="00191212"/>
    <w:rsid w:val="00191F85"/>
    <w:rsid w:val="00192D55"/>
    <w:rsid w:val="001944F1"/>
    <w:rsid w:val="0019527E"/>
    <w:rsid w:val="001954D9"/>
    <w:rsid w:val="00195C89"/>
    <w:rsid w:val="0019611E"/>
    <w:rsid w:val="00196EB1"/>
    <w:rsid w:val="00197616"/>
    <w:rsid w:val="001A03BD"/>
    <w:rsid w:val="001A0660"/>
    <w:rsid w:val="001A31F0"/>
    <w:rsid w:val="001A3757"/>
    <w:rsid w:val="001A3793"/>
    <w:rsid w:val="001A4B01"/>
    <w:rsid w:val="001A4E0C"/>
    <w:rsid w:val="001A5430"/>
    <w:rsid w:val="001A5FCA"/>
    <w:rsid w:val="001B0611"/>
    <w:rsid w:val="001B1E6B"/>
    <w:rsid w:val="001B1FB7"/>
    <w:rsid w:val="001B225E"/>
    <w:rsid w:val="001B29B9"/>
    <w:rsid w:val="001B3A72"/>
    <w:rsid w:val="001B3BF9"/>
    <w:rsid w:val="001B3F9C"/>
    <w:rsid w:val="001B49CC"/>
    <w:rsid w:val="001B5D76"/>
    <w:rsid w:val="001B648E"/>
    <w:rsid w:val="001C0B1E"/>
    <w:rsid w:val="001C128A"/>
    <w:rsid w:val="001C13EE"/>
    <w:rsid w:val="001C25B8"/>
    <w:rsid w:val="001C307D"/>
    <w:rsid w:val="001C4BD9"/>
    <w:rsid w:val="001C4CAA"/>
    <w:rsid w:val="001C4DAA"/>
    <w:rsid w:val="001C524E"/>
    <w:rsid w:val="001C567D"/>
    <w:rsid w:val="001C6B7E"/>
    <w:rsid w:val="001C7102"/>
    <w:rsid w:val="001D08B3"/>
    <w:rsid w:val="001D0A36"/>
    <w:rsid w:val="001D1041"/>
    <w:rsid w:val="001D10BF"/>
    <w:rsid w:val="001D17A4"/>
    <w:rsid w:val="001D1F66"/>
    <w:rsid w:val="001D2EE0"/>
    <w:rsid w:val="001D323C"/>
    <w:rsid w:val="001D3C37"/>
    <w:rsid w:val="001D407B"/>
    <w:rsid w:val="001D41E0"/>
    <w:rsid w:val="001D41E6"/>
    <w:rsid w:val="001D4E93"/>
    <w:rsid w:val="001D5386"/>
    <w:rsid w:val="001D5A5E"/>
    <w:rsid w:val="001D67C0"/>
    <w:rsid w:val="001E0B49"/>
    <w:rsid w:val="001E0D03"/>
    <w:rsid w:val="001E12E5"/>
    <w:rsid w:val="001E1905"/>
    <w:rsid w:val="001E196D"/>
    <w:rsid w:val="001E1B8D"/>
    <w:rsid w:val="001E1BBF"/>
    <w:rsid w:val="001E22C5"/>
    <w:rsid w:val="001E264D"/>
    <w:rsid w:val="001E274A"/>
    <w:rsid w:val="001E3A17"/>
    <w:rsid w:val="001E3EA2"/>
    <w:rsid w:val="001E7253"/>
    <w:rsid w:val="001E7CBC"/>
    <w:rsid w:val="001E7F57"/>
    <w:rsid w:val="001F0192"/>
    <w:rsid w:val="001F11F0"/>
    <w:rsid w:val="001F19A9"/>
    <w:rsid w:val="001F1B32"/>
    <w:rsid w:val="001F2344"/>
    <w:rsid w:val="001F261D"/>
    <w:rsid w:val="001F35A8"/>
    <w:rsid w:val="001F4C40"/>
    <w:rsid w:val="001F5A4D"/>
    <w:rsid w:val="001F5D38"/>
    <w:rsid w:val="001F7939"/>
    <w:rsid w:val="001F799E"/>
    <w:rsid w:val="001F7D09"/>
    <w:rsid w:val="00200AF6"/>
    <w:rsid w:val="00203123"/>
    <w:rsid w:val="00203B67"/>
    <w:rsid w:val="00204312"/>
    <w:rsid w:val="00204BC1"/>
    <w:rsid w:val="00205F8A"/>
    <w:rsid w:val="0020700C"/>
    <w:rsid w:val="00207E70"/>
    <w:rsid w:val="00211202"/>
    <w:rsid w:val="00211989"/>
    <w:rsid w:val="00211F18"/>
    <w:rsid w:val="00211F71"/>
    <w:rsid w:val="002128D0"/>
    <w:rsid w:val="00212A66"/>
    <w:rsid w:val="00212B11"/>
    <w:rsid w:val="002131F9"/>
    <w:rsid w:val="0021341E"/>
    <w:rsid w:val="00213C62"/>
    <w:rsid w:val="00215D4F"/>
    <w:rsid w:val="0021611D"/>
    <w:rsid w:val="0021613B"/>
    <w:rsid w:val="002168E8"/>
    <w:rsid w:val="00216AD6"/>
    <w:rsid w:val="00217307"/>
    <w:rsid w:val="002177FA"/>
    <w:rsid w:val="0022086C"/>
    <w:rsid w:val="002223C4"/>
    <w:rsid w:val="002226EB"/>
    <w:rsid w:val="002228F9"/>
    <w:rsid w:val="00223703"/>
    <w:rsid w:val="002244DE"/>
    <w:rsid w:val="00227A09"/>
    <w:rsid w:val="00227FD5"/>
    <w:rsid w:val="0023095A"/>
    <w:rsid w:val="00230E5C"/>
    <w:rsid w:val="00231116"/>
    <w:rsid w:val="00231430"/>
    <w:rsid w:val="00231939"/>
    <w:rsid w:val="00231DD6"/>
    <w:rsid w:val="002324FF"/>
    <w:rsid w:val="00233340"/>
    <w:rsid w:val="0023388F"/>
    <w:rsid w:val="00233938"/>
    <w:rsid w:val="00235016"/>
    <w:rsid w:val="00236199"/>
    <w:rsid w:val="002361A4"/>
    <w:rsid w:val="002368CA"/>
    <w:rsid w:val="0023773B"/>
    <w:rsid w:val="002377C2"/>
    <w:rsid w:val="00237902"/>
    <w:rsid w:val="0024036B"/>
    <w:rsid w:val="00240A2E"/>
    <w:rsid w:val="0024299A"/>
    <w:rsid w:val="00242E1C"/>
    <w:rsid w:val="0024301C"/>
    <w:rsid w:val="002432F9"/>
    <w:rsid w:val="002433D7"/>
    <w:rsid w:val="002451EC"/>
    <w:rsid w:val="0024553D"/>
    <w:rsid w:val="00245796"/>
    <w:rsid w:val="0024596F"/>
    <w:rsid w:val="00245C38"/>
    <w:rsid w:val="00246768"/>
    <w:rsid w:val="00247369"/>
    <w:rsid w:val="002477D8"/>
    <w:rsid w:val="00250E3C"/>
    <w:rsid w:val="00251B54"/>
    <w:rsid w:val="00251FFD"/>
    <w:rsid w:val="0025229B"/>
    <w:rsid w:val="0025278F"/>
    <w:rsid w:val="002530B4"/>
    <w:rsid w:val="00254F2F"/>
    <w:rsid w:val="00255DD3"/>
    <w:rsid w:val="0025686D"/>
    <w:rsid w:val="00256CC3"/>
    <w:rsid w:val="00257518"/>
    <w:rsid w:val="00260E93"/>
    <w:rsid w:val="00261505"/>
    <w:rsid w:val="00263561"/>
    <w:rsid w:val="00263A51"/>
    <w:rsid w:val="0026418D"/>
    <w:rsid w:val="0026509B"/>
    <w:rsid w:val="00265BE5"/>
    <w:rsid w:val="0026624D"/>
    <w:rsid w:val="002674E4"/>
    <w:rsid w:val="00267724"/>
    <w:rsid w:val="00267839"/>
    <w:rsid w:val="00267DD2"/>
    <w:rsid w:val="00267F3E"/>
    <w:rsid w:val="00267F7E"/>
    <w:rsid w:val="0027147F"/>
    <w:rsid w:val="00271B90"/>
    <w:rsid w:val="0027256F"/>
    <w:rsid w:val="0027257A"/>
    <w:rsid w:val="00272AE2"/>
    <w:rsid w:val="00273884"/>
    <w:rsid w:val="00273B02"/>
    <w:rsid w:val="00273CEE"/>
    <w:rsid w:val="00274EA9"/>
    <w:rsid w:val="002767FE"/>
    <w:rsid w:val="00276CB0"/>
    <w:rsid w:val="00276F88"/>
    <w:rsid w:val="0027786D"/>
    <w:rsid w:val="00277C3F"/>
    <w:rsid w:val="00277D56"/>
    <w:rsid w:val="002802E3"/>
    <w:rsid w:val="00280892"/>
    <w:rsid w:val="0028102A"/>
    <w:rsid w:val="002816C3"/>
    <w:rsid w:val="00282197"/>
    <w:rsid w:val="00282D00"/>
    <w:rsid w:val="0028324E"/>
    <w:rsid w:val="002843EF"/>
    <w:rsid w:val="00285591"/>
    <w:rsid w:val="00285BA7"/>
    <w:rsid w:val="002875E7"/>
    <w:rsid w:val="00287967"/>
    <w:rsid w:val="002903D7"/>
    <w:rsid w:val="00290B5A"/>
    <w:rsid w:val="002913B3"/>
    <w:rsid w:val="00292576"/>
    <w:rsid w:val="00292E66"/>
    <w:rsid w:val="00293714"/>
    <w:rsid w:val="0029661B"/>
    <w:rsid w:val="002967DA"/>
    <w:rsid w:val="002976C6"/>
    <w:rsid w:val="00297A6D"/>
    <w:rsid w:val="002A0120"/>
    <w:rsid w:val="002A2132"/>
    <w:rsid w:val="002A2182"/>
    <w:rsid w:val="002A267E"/>
    <w:rsid w:val="002A2C45"/>
    <w:rsid w:val="002A2F74"/>
    <w:rsid w:val="002A332B"/>
    <w:rsid w:val="002A525A"/>
    <w:rsid w:val="002A573F"/>
    <w:rsid w:val="002A6A9A"/>
    <w:rsid w:val="002B0386"/>
    <w:rsid w:val="002B0AB3"/>
    <w:rsid w:val="002B0C77"/>
    <w:rsid w:val="002B29B1"/>
    <w:rsid w:val="002B33B8"/>
    <w:rsid w:val="002B3A57"/>
    <w:rsid w:val="002B412B"/>
    <w:rsid w:val="002B4505"/>
    <w:rsid w:val="002B459E"/>
    <w:rsid w:val="002B53E0"/>
    <w:rsid w:val="002B5E1F"/>
    <w:rsid w:val="002B63D2"/>
    <w:rsid w:val="002B6507"/>
    <w:rsid w:val="002B73C0"/>
    <w:rsid w:val="002B7A3B"/>
    <w:rsid w:val="002C01E5"/>
    <w:rsid w:val="002C0381"/>
    <w:rsid w:val="002C067F"/>
    <w:rsid w:val="002C1332"/>
    <w:rsid w:val="002C1D9F"/>
    <w:rsid w:val="002C263C"/>
    <w:rsid w:val="002C2AC2"/>
    <w:rsid w:val="002C2EE9"/>
    <w:rsid w:val="002C35E9"/>
    <w:rsid w:val="002C3BC9"/>
    <w:rsid w:val="002C4236"/>
    <w:rsid w:val="002C4EB6"/>
    <w:rsid w:val="002C56C8"/>
    <w:rsid w:val="002C638D"/>
    <w:rsid w:val="002C7181"/>
    <w:rsid w:val="002C751B"/>
    <w:rsid w:val="002C791A"/>
    <w:rsid w:val="002C7AC1"/>
    <w:rsid w:val="002D0461"/>
    <w:rsid w:val="002D132E"/>
    <w:rsid w:val="002D150A"/>
    <w:rsid w:val="002D2659"/>
    <w:rsid w:val="002D32D7"/>
    <w:rsid w:val="002D45CA"/>
    <w:rsid w:val="002D582D"/>
    <w:rsid w:val="002D5DDC"/>
    <w:rsid w:val="002D6746"/>
    <w:rsid w:val="002D679B"/>
    <w:rsid w:val="002D7CAE"/>
    <w:rsid w:val="002D7F2B"/>
    <w:rsid w:val="002D7FEA"/>
    <w:rsid w:val="002E029C"/>
    <w:rsid w:val="002E19EC"/>
    <w:rsid w:val="002E1DE6"/>
    <w:rsid w:val="002E2325"/>
    <w:rsid w:val="002E2450"/>
    <w:rsid w:val="002E26F4"/>
    <w:rsid w:val="002E563F"/>
    <w:rsid w:val="002E5CB6"/>
    <w:rsid w:val="002E6171"/>
    <w:rsid w:val="002E7D17"/>
    <w:rsid w:val="002F16E8"/>
    <w:rsid w:val="002F2299"/>
    <w:rsid w:val="002F2535"/>
    <w:rsid w:val="002F371F"/>
    <w:rsid w:val="002F3C88"/>
    <w:rsid w:val="002F4923"/>
    <w:rsid w:val="002F4C1F"/>
    <w:rsid w:val="002F4C94"/>
    <w:rsid w:val="002F4CCF"/>
    <w:rsid w:val="002F4F05"/>
    <w:rsid w:val="002F653C"/>
    <w:rsid w:val="002F6557"/>
    <w:rsid w:val="002F6630"/>
    <w:rsid w:val="002F6E2B"/>
    <w:rsid w:val="002F701C"/>
    <w:rsid w:val="002F70A9"/>
    <w:rsid w:val="002F7283"/>
    <w:rsid w:val="002F7314"/>
    <w:rsid w:val="002F7AAB"/>
    <w:rsid w:val="002F7AF0"/>
    <w:rsid w:val="002F7C77"/>
    <w:rsid w:val="002F7F78"/>
    <w:rsid w:val="003002EC"/>
    <w:rsid w:val="0030078B"/>
    <w:rsid w:val="00300B41"/>
    <w:rsid w:val="0030103D"/>
    <w:rsid w:val="0030204C"/>
    <w:rsid w:val="0030219D"/>
    <w:rsid w:val="003027DA"/>
    <w:rsid w:val="00302CBB"/>
    <w:rsid w:val="00303109"/>
    <w:rsid w:val="0030310F"/>
    <w:rsid w:val="00304EB3"/>
    <w:rsid w:val="00305C77"/>
    <w:rsid w:val="003064A0"/>
    <w:rsid w:val="00307766"/>
    <w:rsid w:val="003104CA"/>
    <w:rsid w:val="00310528"/>
    <w:rsid w:val="0031091E"/>
    <w:rsid w:val="00311FA9"/>
    <w:rsid w:val="003125A4"/>
    <w:rsid w:val="003128E4"/>
    <w:rsid w:val="0031456D"/>
    <w:rsid w:val="00314FEF"/>
    <w:rsid w:val="00317A41"/>
    <w:rsid w:val="003200C2"/>
    <w:rsid w:val="00320813"/>
    <w:rsid w:val="00320F18"/>
    <w:rsid w:val="00321563"/>
    <w:rsid w:val="00321A82"/>
    <w:rsid w:val="00322941"/>
    <w:rsid w:val="003229F4"/>
    <w:rsid w:val="00322A80"/>
    <w:rsid w:val="00323074"/>
    <w:rsid w:val="003232BE"/>
    <w:rsid w:val="00323716"/>
    <w:rsid w:val="0032378C"/>
    <w:rsid w:val="00323A99"/>
    <w:rsid w:val="0032413A"/>
    <w:rsid w:val="00324435"/>
    <w:rsid w:val="00325245"/>
    <w:rsid w:val="0032687E"/>
    <w:rsid w:val="00327466"/>
    <w:rsid w:val="00330BA3"/>
    <w:rsid w:val="00330BBF"/>
    <w:rsid w:val="00333371"/>
    <w:rsid w:val="003341C9"/>
    <w:rsid w:val="00334281"/>
    <w:rsid w:val="0033540A"/>
    <w:rsid w:val="00335D70"/>
    <w:rsid w:val="003363A0"/>
    <w:rsid w:val="00336DA8"/>
    <w:rsid w:val="00337004"/>
    <w:rsid w:val="00337483"/>
    <w:rsid w:val="003374D9"/>
    <w:rsid w:val="0033759C"/>
    <w:rsid w:val="00340D3C"/>
    <w:rsid w:val="00341DC5"/>
    <w:rsid w:val="00342711"/>
    <w:rsid w:val="00342C54"/>
    <w:rsid w:val="00342FC5"/>
    <w:rsid w:val="00343515"/>
    <w:rsid w:val="00343A0D"/>
    <w:rsid w:val="00343FA3"/>
    <w:rsid w:val="00344EEC"/>
    <w:rsid w:val="00347D12"/>
    <w:rsid w:val="00350696"/>
    <w:rsid w:val="00350911"/>
    <w:rsid w:val="00351875"/>
    <w:rsid w:val="00351A88"/>
    <w:rsid w:val="00352159"/>
    <w:rsid w:val="003521B7"/>
    <w:rsid w:val="00352F85"/>
    <w:rsid w:val="00352FBD"/>
    <w:rsid w:val="00353730"/>
    <w:rsid w:val="00353B06"/>
    <w:rsid w:val="0035561B"/>
    <w:rsid w:val="00355CC6"/>
    <w:rsid w:val="00356FF6"/>
    <w:rsid w:val="003606AF"/>
    <w:rsid w:val="00361040"/>
    <w:rsid w:val="0036173E"/>
    <w:rsid w:val="00362C0D"/>
    <w:rsid w:val="00363B3D"/>
    <w:rsid w:val="003644E3"/>
    <w:rsid w:val="00364DAE"/>
    <w:rsid w:val="00365801"/>
    <w:rsid w:val="003660DE"/>
    <w:rsid w:val="003661ED"/>
    <w:rsid w:val="00366492"/>
    <w:rsid w:val="003677A7"/>
    <w:rsid w:val="00367C77"/>
    <w:rsid w:val="00370EB7"/>
    <w:rsid w:val="00372D81"/>
    <w:rsid w:val="0037385F"/>
    <w:rsid w:val="00373B0D"/>
    <w:rsid w:val="00373E01"/>
    <w:rsid w:val="003748EB"/>
    <w:rsid w:val="003758E9"/>
    <w:rsid w:val="00375CB6"/>
    <w:rsid w:val="003766F0"/>
    <w:rsid w:val="00376782"/>
    <w:rsid w:val="00376F1E"/>
    <w:rsid w:val="00377B11"/>
    <w:rsid w:val="00377B4E"/>
    <w:rsid w:val="00377C5C"/>
    <w:rsid w:val="00380A2E"/>
    <w:rsid w:val="0038272E"/>
    <w:rsid w:val="003832A5"/>
    <w:rsid w:val="00383316"/>
    <w:rsid w:val="0038359B"/>
    <w:rsid w:val="00383771"/>
    <w:rsid w:val="00383AC8"/>
    <w:rsid w:val="00384151"/>
    <w:rsid w:val="00384204"/>
    <w:rsid w:val="0038452D"/>
    <w:rsid w:val="00384CEF"/>
    <w:rsid w:val="00385478"/>
    <w:rsid w:val="00385E10"/>
    <w:rsid w:val="00385F60"/>
    <w:rsid w:val="00386242"/>
    <w:rsid w:val="00386994"/>
    <w:rsid w:val="00386CC9"/>
    <w:rsid w:val="003876C5"/>
    <w:rsid w:val="00387C97"/>
    <w:rsid w:val="003900B1"/>
    <w:rsid w:val="0039136E"/>
    <w:rsid w:val="003915AA"/>
    <w:rsid w:val="00391DEF"/>
    <w:rsid w:val="00393705"/>
    <w:rsid w:val="00393785"/>
    <w:rsid w:val="00393B48"/>
    <w:rsid w:val="003941B6"/>
    <w:rsid w:val="00394DAE"/>
    <w:rsid w:val="0039638E"/>
    <w:rsid w:val="003965D8"/>
    <w:rsid w:val="003968A6"/>
    <w:rsid w:val="003974A4"/>
    <w:rsid w:val="003A0114"/>
    <w:rsid w:val="003A0E0D"/>
    <w:rsid w:val="003A1610"/>
    <w:rsid w:val="003A1A20"/>
    <w:rsid w:val="003A2478"/>
    <w:rsid w:val="003A2FC3"/>
    <w:rsid w:val="003A3F99"/>
    <w:rsid w:val="003A482C"/>
    <w:rsid w:val="003A5CB9"/>
    <w:rsid w:val="003A6C7C"/>
    <w:rsid w:val="003A7014"/>
    <w:rsid w:val="003B033B"/>
    <w:rsid w:val="003B0758"/>
    <w:rsid w:val="003B0E42"/>
    <w:rsid w:val="003B1A1C"/>
    <w:rsid w:val="003B1BFC"/>
    <w:rsid w:val="003B27B9"/>
    <w:rsid w:val="003B32DF"/>
    <w:rsid w:val="003B34E2"/>
    <w:rsid w:val="003B4D2C"/>
    <w:rsid w:val="003B6998"/>
    <w:rsid w:val="003B7984"/>
    <w:rsid w:val="003C2404"/>
    <w:rsid w:val="003C2932"/>
    <w:rsid w:val="003C3521"/>
    <w:rsid w:val="003C3E9B"/>
    <w:rsid w:val="003C5372"/>
    <w:rsid w:val="003C5852"/>
    <w:rsid w:val="003C6136"/>
    <w:rsid w:val="003C63E4"/>
    <w:rsid w:val="003C659A"/>
    <w:rsid w:val="003C6BD1"/>
    <w:rsid w:val="003C6E0F"/>
    <w:rsid w:val="003C7016"/>
    <w:rsid w:val="003C731B"/>
    <w:rsid w:val="003D0909"/>
    <w:rsid w:val="003D0C58"/>
    <w:rsid w:val="003D1B91"/>
    <w:rsid w:val="003D2717"/>
    <w:rsid w:val="003D3217"/>
    <w:rsid w:val="003D378D"/>
    <w:rsid w:val="003D3DEE"/>
    <w:rsid w:val="003D3EF9"/>
    <w:rsid w:val="003D4006"/>
    <w:rsid w:val="003D4083"/>
    <w:rsid w:val="003D5644"/>
    <w:rsid w:val="003D5C45"/>
    <w:rsid w:val="003D6A42"/>
    <w:rsid w:val="003E1109"/>
    <w:rsid w:val="003E2CB3"/>
    <w:rsid w:val="003E2CCC"/>
    <w:rsid w:val="003E32A8"/>
    <w:rsid w:val="003E3518"/>
    <w:rsid w:val="003E450B"/>
    <w:rsid w:val="003E508C"/>
    <w:rsid w:val="003E59B9"/>
    <w:rsid w:val="003E5F45"/>
    <w:rsid w:val="003E78D5"/>
    <w:rsid w:val="003F0521"/>
    <w:rsid w:val="003F09B5"/>
    <w:rsid w:val="003F0E9C"/>
    <w:rsid w:val="003F1622"/>
    <w:rsid w:val="003F1DE8"/>
    <w:rsid w:val="003F2431"/>
    <w:rsid w:val="003F2964"/>
    <w:rsid w:val="003F359A"/>
    <w:rsid w:val="003F3679"/>
    <w:rsid w:val="003F36CA"/>
    <w:rsid w:val="003F42AB"/>
    <w:rsid w:val="003F472D"/>
    <w:rsid w:val="003F50A8"/>
    <w:rsid w:val="003F538E"/>
    <w:rsid w:val="003F5723"/>
    <w:rsid w:val="003F5992"/>
    <w:rsid w:val="003F59BC"/>
    <w:rsid w:val="003F5CA9"/>
    <w:rsid w:val="003F6C24"/>
    <w:rsid w:val="003F7C14"/>
    <w:rsid w:val="003F7DF9"/>
    <w:rsid w:val="00400426"/>
    <w:rsid w:val="00401677"/>
    <w:rsid w:val="00401E77"/>
    <w:rsid w:val="004032FD"/>
    <w:rsid w:val="004035B1"/>
    <w:rsid w:val="004053B4"/>
    <w:rsid w:val="004059F0"/>
    <w:rsid w:val="004067E5"/>
    <w:rsid w:val="00406F0D"/>
    <w:rsid w:val="004076CB"/>
    <w:rsid w:val="00407812"/>
    <w:rsid w:val="00407BE4"/>
    <w:rsid w:val="00411B22"/>
    <w:rsid w:val="00411C96"/>
    <w:rsid w:val="004126A5"/>
    <w:rsid w:val="00414110"/>
    <w:rsid w:val="00414781"/>
    <w:rsid w:val="0041527A"/>
    <w:rsid w:val="00415427"/>
    <w:rsid w:val="0041569D"/>
    <w:rsid w:val="00415D9F"/>
    <w:rsid w:val="0041691B"/>
    <w:rsid w:val="0042121A"/>
    <w:rsid w:val="00421409"/>
    <w:rsid w:val="004216F4"/>
    <w:rsid w:val="00421C31"/>
    <w:rsid w:val="00421F6E"/>
    <w:rsid w:val="00422DD7"/>
    <w:rsid w:val="0042303F"/>
    <w:rsid w:val="00424343"/>
    <w:rsid w:val="004248CE"/>
    <w:rsid w:val="00424A36"/>
    <w:rsid w:val="004256E3"/>
    <w:rsid w:val="00425781"/>
    <w:rsid w:val="00425BA8"/>
    <w:rsid w:val="00425E82"/>
    <w:rsid w:val="0042646C"/>
    <w:rsid w:val="00427A17"/>
    <w:rsid w:val="004305F6"/>
    <w:rsid w:val="004329B0"/>
    <w:rsid w:val="00432E06"/>
    <w:rsid w:val="00432FC2"/>
    <w:rsid w:val="004330C6"/>
    <w:rsid w:val="0043314B"/>
    <w:rsid w:val="00433852"/>
    <w:rsid w:val="00433E8B"/>
    <w:rsid w:val="004344BF"/>
    <w:rsid w:val="00434C6D"/>
    <w:rsid w:val="004358E1"/>
    <w:rsid w:val="00435DE1"/>
    <w:rsid w:val="00436139"/>
    <w:rsid w:val="00440494"/>
    <w:rsid w:val="004408CF"/>
    <w:rsid w:val="004410A8"/>
    <w:rsid w:val="00441EFD"/>
    <w:rsid w:val="004437AE"/>
    <w:rsid w:val="00443B3E"/>
    <w:rsid w:val="004445FF"/>
    <w:rsid w:val="00444831"/>
    <w:rsid w:val="00445007"/>
    <w:rsid w:val="004455F6"/>
    <w:rsid w:val="00446850"/>
    <w:rsid w:val="00446AEA"/>
    <w:rsid w:val="00446C4F"/>
    <w:rsid w:val="0044738B"/>
    <w:rsid w:val="00447DD8"/>
    <w:rsid w:val="00450442"/>
    <w:rsid w:val="00450C55"/>
    <w:rsid w:val="00450F97"/>
    <w:rsid w:val="00451641"/>
    <w:rsid w:val="00452BFA"/>
    <w:rsid w:val="00453929"/>
    <w:rsid w:val="00453C73"/>
    <w:rsid w:val="00453FDE"/>
    <w:rsid w:val="0045525E"/>
    <w:rsid w:val="0045637A"/>
    <w:rsid w:val="00456FD3"/>
    <w:rsid w:val="0045713E"/>
    <w:rsid w:val="00457BB8"/>
    <w:rsid w:val="004611BD"/>
    <w:rsid w:val="00461910"/>
    <w:rsid w:val="00461A3E"/>
    <w:rsid w:val="00461C03"/>
    <w:rsid w:val="00461ECB"/>
    <w:rsid w:val="004634ED"/>
    <w:rsid w:val="00463CE0"/>
    <w:rsid w:val="004642D3"/>
    <w:rsid w:val="00464495"/>
    <w:rsid w:val="0046491B"/>
    <w:rsid w:val="004650E1"/>
    <w:rsid w:val="004668FE"/>
    <w:rsid w:val="004674C3"/>
    <w:rsid w:val="00471295"/>
    <w:rsid w:val="004712D9"/>
    <w:rsid w:val="00471B8A"/>
    <w:rsid w:val="00471CB7"/>
    <w:rsid w:val="00472145"/>
    <w:rsid w:val="00472BC6"/>
    <w:rsid w:val="00473519"/>
    <w:rsid w:val="00473A2E"/>
    <w:rsid w:val="00473AA1"/>
    <w:rsid w:val="00474752"/>
    <w:rsid w:val="004748C6"/>
    <w:rsid w:val="00474950"/>
    <w:rsid w:val="004756AB"/>
    <w:rsid w:val="00476793"/>
    <w:rsid w:val="00477AEA"/>
    <w:rsid w:val="00477BE1"/>
    <w:rsid w:val="00480C08"/>
    <w:rsid w:val="0048137A"/>
    <w:rsid w:val="00481611"/>
    <w:rsid w:val="00481FA6"/>
    <w:rsid w:val="004822D9"/>
    <w:rsid w:val="0048434E"/>
    <w:rsid w:val="00484535"/>
    <w:rsid w:val="00484E52"/>
    <w:rsid w:val="00484E7C"/>
    <w:rsid w:val="004853D9"/>
    <w:rsid w:val="00485AD2"/>
    <w:rsid w:val="00485CB3"/>
    <w:rsid w:val="0048682F"/>
    <w:rsid w:val="004871D1"/>
    <w:rsid w:val="00487566"/>
    <w:rsid w:val="00490285"/>
    <w:rsid w:val="00491249"/>
    <w:rsid w:val="00491500"/>
    <w:rsid w:val="00491AF3"/>
    <w:rsid w:val="00491C93"/>
    <w:rsid w:val="0049205C"/>
    <w:rsid w:val="00493583"/>
    <w:rsid w:val="00493BB3"/>
    <w:rsid w:val="0049505D"/>
    <w:rsid w:val="00495AFF"/>
    <w:rsid w:val="004973E6"/>
    <w:rsid w:val="00497A1D"/>
    <w:rsid w:val="00497CAB"/>
    <w:rsid w:val="004A03F8"/>
    <w:rsid w:val="004A069A"/>
    <w:rsid w:val="004A0F38"/>
    <w:rsid w:val="004A156F"/>
    <w:rsid w:val="004A1B60"/>
    <w:rsid w:val="004A243F"/>
    <w:rsid w:val="004A284C"/>
    <w:rsid w:val="004A2A76"/>
    <w:rsid w:val="004A3F3C"/>
    <w:rsid w:val="004A51CB"/>
    <w:rsid w:val="004A5AE9"/>
    <w:rsid w:val="004A6FBB"/>
    <w:rsid w:val="004A7045"/>
    <w:rsid w:val="004A7E0E"/>
    <w:rsid w:val="004B0232"/>
    <w:rsid w:val="004B04E7"/>
    <w:rsid w:val="004B08FE"/>
    <w:rsid w:val="004B0B23"/>
    <w:rsid w:val="004B0C79"/>
    <w:rsid w:val="004B12C7"/>
    <w:rsid w:val="004B1CE9"/>
    <w:rsid w:val="004B35C2"/>
    <w:rsid w:val="004B44D9"/>
    <w:rsid w:val="004B4990"/>
    <w:rsid w:val="004B53B3"/>
    <w:rsid w:val="004B5647"/>
    <w:rsid w:val="004B66CD"/>
    <w:rsid w:val="004B6ECE"/>
    <w:rsid w:val="004B6EEB"/>
    <w:rsid w:val="004B7023"/>
    <w:rsid w:val="004B72B4"/>
    <w:rsid w:val="004B7C60"/>
    <w:rsid w:val="004C171E"/>
    <w:rsid w:val="004C3123"/>
    <w:rsid w:val="004C3301"/>
    <w:rsid w:val="004C391E"/>
    <w:rsid w:val="004C39FA"/>
    <w:rsid w:val="004C3CCE"/>
    <w:rsid w:val="004C4B7C"/>
    <w:rsid w:val="004C5E3E"/>
    <w:rsid w:val="004C6179"/>
    <w:rsid w:val="004D0817"/>
    <w:rsid w:val="004D08AC"/>
    <w:rsid w:val="004D0E52"/>
    <w:rsid w:val="004D268A"/>
    <w:rsid w:val="004D352A"/>
    <w:rsid w:val="004D353B"/>
    <w:rsid w:val="004D3C66"/>
    <w:rsid w:val="004D3CCE"/>
    <w:rsid w:val="004D3F88"/>
    <w:rsid w:val="004D6575"/>
    <w:rsid w:val="004D6D37"/>
    <w:rsid w:val="004E0376"/>
    <w:rsid w:val="004E03B7"/>
    <w:rsid w:val="004E042F"/>
    <w:rsid w:val="004E11EB"/>
    <w:rsid w:val="004E15D5"/>
    <w:rsid w:val="004E21BD"/>
    <w:rsid w:val="004E3E04"/>
    <w:rsid w:val="004E5076"/>
    <w:rsid w:val="004E536A"/>
    <w:rsid w:val="004E54E8"/>
    <w:rsid w:val="004E5AF8"/>
    <w:rsid w:val="004E6A21"/>
    <w:rsid w:val="004E6A64"/>
    <w:rsid w:val="004E79EA"/>
    <w:rsid w:val="004F0272"/>
    <w:rsid w:val="004F0AF1"/>
    <w:rsid w:val="004F2792"/>
    <w:rsid w:val="004F38EB"/>
    <w:rsid w:val="004F4ADA"/>
    <w:rsid w:val="004F6BE7"/>
    <w:rsid w:val="004F7257"/>
    <w:rsid w:val="004F7612"/>
    <w:rsid w:val="005006D3"/>
    <w:rsid w:val="00501504"/>
    <w:rsid w:val="005041D8"/>
    <w:rsid w:val="00504DD4"/>
    <w:rsid w:val="00505900"/>
    <w:rsid w:val="0050777A"/>
    <w:rsid w:val="00510B09"/>
    <w:rsid w:val="00511C0C"/>
    <w:rsid w:val="00511D03"/>
    <w:rsid w:val="00511FA5"/>
    <w:rsid w:val="0051216D"/>
    <w:rsid w:val="0051348F"/>
    <w:rsid w:val="00513E4A"/>
    <w:rsid w:val="00514EAF"/>
    <w:rsid w:val="00515504"/>
    <w:rsid w:val="00515B81"/>
    <w:rsid w:val="0051635D"/>
    <w:rsid w:val="00516590"/>
    <w:rsid w:val="0051671B"/>
    <w:rsid w:val="00517122"/>
    <w:rsid w:val="005179C7"/>
    <w:rsid w:val="00517AEB"/>
    <w:rsid w:val="00517E41"/>
    <w:rsid w:val="0052040B"/>
    <w:rsid w:val="0052104A"/>
    <w:rsid w:val="00521309"/>
    <w:rsid w:val="005232CD"/>
    <w:rsid w:val="005236E0"/>
    <w:rsid w:val="00524836"/>
    <w:rsid w:val="00525052"/>
    <w:rsid w:val="00525D97"/>
    <w:rsid w:val="005269C7"/>
    <w:rsid w:val="00526FF9"/>
    <w:rsid w:val="00527542"/>
    <w:rsid w:val="00530326"/>
    <w:rsid w:val="0053041D"/>
    <w:rsid w:val="0053077C"/>
    <w:rsid w:val="005307B5"/>
    <w:rsid w:val="00530FBB"/>
    <w:rsid w:val="00532014"/>
    <w:rsid w:val="00532406"/>
    <w:rsid w:val="00532778"/>
    <w:rsid w:val="0053291D"/>
    <w:rsid w:val="00533184"/>
    <w:rsid w:val="005331E6"/>
    <w:rsid w:val="005332D0"/>
    <w:rsid w:val="0053355B"/>
    <w:rsid w:val="00533565"/>
    <w:rsid w:val="0053460D"/>
    <w:rsid w:val="00534F88"/>
    <w:rsid w:val="005356E1"/>
    <w:rsid w:val="0053572B"/>
    <w:rsid w:val="0053572F"/>
    <w:rsid w:val="00535F6A"/>
    <w:rsid w:val="00536DD0"/>
    <w:rsid w:val="00536FC4"/>
    <w:rsid w:val="00537448"/>
    <w:rsid w:val="00537CF5"/>
    <w:rsid w:val="00540202"/>
    <w:rsid w:val="005404CE"/>
    <w:rsid w:val="00540B41"/>
    <w:rsid w:val="00541996"/>
    <w:rsid w:val="0054307A"/>
    <w:rsid w:val="00543445"/>
    <w:rsid w:val="00543828"/>
    <w:rsid w:val="0054390A"/>
    <w:rsid w:val="00543BA1"/>
    <w:rsid w:val="005440C3"/>
    <w:rsid w:val="005440DA"/>
    <w:rsid w:val="0054561C"/>
    <w:rsid w:val="00550EC8"/>
    <w:rsid w:val="00551F11"/>
    <w:rsid w:val="005521C3"/>
    <w:rsid w:val="00553408"/>
    <w:rsid w:val="005539A4"/>
    <w:rsid w:val="005540D7"/>
    <w:rsid w:val="0055471E"/>
    <w:rsid w:val="00554957"/>
    <w:rsid w:val="00554C78"/>
    <w:rsid w:val="005552A6"/>
    <w:rsid w:val="00555896"/>
    <w:rsid w:val="00556185"/>
    <w:rsid w:val="00556A20"/>
    <w:rsid w:val="005600BB"/>
    <w:rsid w:val="005615B0"/>
    <w:rsid w:val="0056191E"/>
    <w:rsid w:val="00561A87"/>
    <w:rsid w:val="0056261C"/>
    <w:rsid w:val="00562FF4"/>
    <w:rsid w:val="005633A8"/>
    <w:rsid w:val="005636D7"/>
    <w:rsid w:val="00564114"/>
    <w:rsid w:val="00564718"/>
    <w:rsid w:val="00564B6D"/>
    <w:rsid w:val="00564BD6"/>
    <w:rsid w:val="005651B7"/>
    <w:rsid w:val="0056694F"/>
    <w:rsid w:val="005673F5"/>
    <w:rsid w:val="00567427"/>
    <w:rsid w:val="005675DD"/>
    <w:rsid w:val="00570660"/>
    <w:rsid w:val="0057176B"/>
    <w:rsid w:val="00571F62"/>
    <w:rsid w:val="00572CE0"/>
    <w:rsid w:val="00572D7E"/>
    <w:rsid w:val="00573FB7"/>
    <w:rsid w:val="00576CC8"/>
    <w:rsid w:val="00577EE4"/>
    <w:rsid w:val="005804EB"/>
    <w:rsid w:val="00581460"/>
    <w:rsid w:val="005821F2"/>
    <w:rsid w:val="00582D1E"/>
    <w:rsid w:val="005836C1"/>
    <w:rsid w:val="005837F3"/>
    <w:rsid w:val="00583CAC"/>
    <w:rsid w:val="005862A0"/>
    <w:rsid w:val="00587B73"/>
    <w:rsid w:val="00587C03"/>
    <w:rsid w:val="00587EC1"/>
    <w:rsid w:val="00590640"/>
    <w:rsid w:val="0059177D"/>
    <w:rsid w:val="00592A96"/>
    <w:rsid w:val="00592D42"/>
    <w:rsid w:val="005943D9"/>
    <w:rsid w:val="00594D69"/>
    <w:rsid w:val="00594F5F"/>
    <w:rsid w:val="00596611"/>
    <w:rsid w:val="005966A9"/>
    <w:rsid w:val="00596FB1"/>
    <w:rsid w:val="00597836"/>
    <w:rsid w:val="005A011A"/>
    <w:rsid w:val="005A0811"/>
    <w:rsid w:val="005A17BD"/>
    <w:rsid w:val="005A1D41"/>
    <w:rsid w:val="005A2581"/>
    <w:rsid w:val="005A3291"/>
    <w:rsid w:val="005A3A82"/>
    <w:rsid w:val="005A4FC5"/>
    <w:rsid w:val="005A52B6"/>
    <w:rsid w:val="005A52D9"/>
    <w:rsid w:val="005A531A"/>
    <w:rsid w:val="005A5593"/>
    <w:rsid w:val="005A57C5"/>
    <w:rsid w:val="005A594E"/>
    <w:rsid w:val="005A63D7"/>
    <w:rsid w:val="005A73CD"/>
    <w:rsid w:val="005A7783"/>
    <w:rsid w:val="005A7E63"/>
    <w:rsid w:val="005B1837"/>
    <w:rsid w:val="005B210E"/>
    <w:rsid w:val="005B29AF"/>
    <w:rsid w:val="005B2C49"/>
    <w:rsid w:val="005B32E3"/>
    <w:rsid w:val="005B3C85"/>
    <w:rsid w:val="005B3DE2"/>
    <w:rsid w:val="005B59B5"/>
    <w:rsid w:val="005B66E4"/>
    <w:rsid w:val="005B6E24"/>
    <w:rsid w:val="005B71E9"/>
    <w:rsid w:val="005B74D9"/>
    <w:rsid w:val="005B7AD3"/>
    <w:rsid w:val="005B7CD6"/>
    <w:rsid w:val="005C04AE"/>
    <w:rsid w:val="005C0995"/>
    <w:rsid w:val="005C20C0"/>
    <w:rsid w:val="005C21D2"/>
    <w:rsid w:val="005C234C"/>
    <w:rsid w:val="005C25D2"/>
    <w:rsid w:val="005C31A3"/>
    <w:rsid w:val="005C37FD"/>
    <w:rsid w:val="005C41D3"/>
    <w:rsid w:val="005C44B8"/>
    <w:rsid w:val="005C74F7"/>
    <w:rsid w:val="005D0A1E"/>
    <w:rsid w:val="005D0E66"/>
    <w:rsid w:val="005D1FFB"/>
    <w:rsid w:val="005D2A5D"/>
    <w:rsid w:val="005D33A9"/>
    <w:rsid w:val="005D3BD5"/>
    <w:rsid w:val="005D3D46"/>
    <w:rsid w:val="005D4129"/>
    <w:rsid w:val="005D48B3"/>
    <w:rsid w:val="005D53B1"/>
    <w:rsid w:val="005D62AA"/>
    <w:rsid w:val="005D7372"/>
    <w:rsid w:val="005D75CD"/>
    <w:rsid w:val="005E1A4E"/>
    <w:rsid w:val="005E2482"/>
    <w:rsid w:val="005E2522"/>
    <w:rsid w:val="005E3532"/>
    <w:rsid w:val="005E4273"/>
    <w:rsid w:val="005E4290"/>
    <w:rsid w:val="005E495C"/>
    <w:rsid w:val="005E503F"/>
    <w:rsid w:val="005E5C8F"/>
    <w:rsid w:val="005E5CAD"/>
    <w:rsid w:val="005E61A2"/>
    <w:rsid w:val="005E70E8"/>
    <w:rsid w:val="005E75F2"/>
    <w:rsid w:val="005F0966"/>
    <w:rsid w:val="005F0EB8"/>
    <w:rsid w:val="005F12CD"/>
    <w:rsid w:val="005F1A1B"/>
    <w:rsid w:val="005F265E"/>
    <w:rsid w:val="005F2B4A"/>
    <w:rsid w:val="005F347D"/>
    <w:rsid w:val="005F34E9"/>
    <w:rsid w:val="005F3EBD"/>
    <w:rsid w:val="005F44AC"/>
    <w:rsid w:val="005F55C1"/>
    <w:rsid w:val="005F5A9B"/>
    <w:rsid w:val="005F73EF"/>
    <w:rsid w:val="005F7B27"/>
    <w:rsid w:val="005F7BCA"/>
    <w:rsid w:val="00600E9E"/>
    <w:rsid w:val="00601ECA"/>
    <w:rsid w:val="006022EC"/>
    <w:rsid w:val="00602597"/>
    <w:rsid w:val="00602AE0"/>
    <w:rsid w:val="00604CCC"/>
    <w:rsid w:val="00604E89"/>
    <w:rsid w:val="006054ED"/>
    <w:rsid w:val="00605C68"/>
    <w:rsid w:val="00606B71"/>
    <w:rsid w:val="00606B7E"/>
    <w:rsid w:val="00606C2F"/>
    <w:rsid w:val="0060777D"/>
    <w:rsid w:val="00607FE1"/>
    <w:rsid w:val="00610AB9"/>
    <w:rsid w:val="00610EA3"/>
    <w:rsid w:val="00612717"/>
    <w:rsid w:val="0061368C"/>
    <w:rsid w:val="00613FBE"/>
    <w:rsid w:val="006142C4"/>
    <w:rsid w:val="00614331"/>
    <w:rsid w:val="00614478"/>
    <w:rsid w:val="00614E36"/>
    <w:rsid w:val="00615C29"/>
    <w:rsid w:val="006161AF"/>
    <w:rsid w:val="0061769C"/>
    <w:rsid w:val="00620EEF"/>
    <w:rsid w:val="00621047"/>
    <w:rsid w:val="00621F3C"/>
    <w:rsid w:val="0062204F"/>
    <w:rsid w:val="00622FA5"/>
    <w:rsid w:val="006235B8"/>
    <w:rsid w:val="00624442"/>
    <w:rsid w:val="00624CD8"/>
    <w:rsid w:val="00624E1E"/>
    <w:rsid w:val="006259E7"/>
    <w:rsid w:val="0062633C"/>
    <w:rsid w:val="0062725F"/>
    <w:rsid w:val="00630E9C"/>
    <w:rsid w:val="00630EB6"/>
    <w:rsid w:val="00631150"/>
    <w:rsid w:val="0063170A"/>
    <w:rsid w:val="00632178"/>
    <w:rsid w:val="00632706"/>
    <w:rsid w:val="006328DB"/>
    <w:rsid w:val="00632B41"/>
    <w:rsid w:val="00634E4A"/>
    <w:rsid w:val="0063511F"/>
    <w:rsid w:val="006352BD"/>
    <w:rsid w:val="006355CB"/>
    <w:rsid w:val="00635BBB"/>
    <w:rsid w:val="00635F0A"/>
    <w:rsid w:val="00636437"/>
    <w:rsid w:val="0063662F"/>
    <w:rsid w:val="00636C12"/>
    <w:rsid w:val="006373F3"/>
    <w:rsid w:val="00640A65"/>
    <w:rsid w:val="006412CD"/>
    <w:rsid w:val="006413CC"/>
    <w:rsid w:val="006419DD"/>
    <w:rsid w:val="00642B00"/>
    <w:rsid w:val="00642CFF"/>
    <w:rsid w:val="0064304D"/>
    <w:rsid w:val="006437B3"/>
    <w:rsid w:val="00643E36"/>
    <w:rsid w:val="006441CA"/>
    <w:rsid w:val="006449D0"/>
    <w:rsid w:val="00645869"/>
    <w:rsid w:val="006462D3"/>
    <w:rsid w:val="00646817"/>
    <w:rsid w:val="00646F2E"/>
    <w:rsid w:val="00647863"/>
    <w:rsid w:val="00650036"/>
    <w:rsid w:val="0065011A"/>
    <w:rsid w:val="00650162"/>
    <w:rsid w:val="00655577"/>
    <w:rsid w:val="006569C2"/>
    <w:rsid w:val="00657AB6"/>
    <w:rsid w:val="00657DD2"/>
    <w:rsid w:val="00660364"/>
    <w:rsid w:val="00661F60"/>
    <w:rsid w:val="00662BFE"/>
    <w:rsid w:val="00662D46"/>
    <w:rsid w:val="006630EC"/>
    <w:rsid w:val="00663D20"/>
    <w:rsid w:val="00663F0D"/>
    <w:rsid w:val="0066474B"/>
    <w:rsid w:val="00670B89"/>
    <w:rsid w:val="00670D05"/>
    <w:rsid w:val="006714C2"/>
    <w:rsid w:val="00671BA0"/>
    <w:rsid w:val="00672306"/>
    <w:rsid w:val="0067245D"/>
    <w:rsid w:val="00672950"/>
    <w:rsid w:val="0067378C"/>
    <w:rsid w:val="00673CC9"/>
    <w:rsid w:val="006752F1"/>
    <w:rsid w:val="0067566C"/>
    <w:rsid w:val="0067635D"/>
    <w:rsid w:val="00676388"/>
    <w:rsid w:val="00676410"/>
    <w:rsid w:val="0067668F"/>
    <w:rsid w:val="0068117D"/>
    <w:rsid w:val="00681534"/>
    <w:rsid w:val="0068313B"/>
    <w:rsid w:val="00683939"/>
    <w:rsid w:val="0068596C"/>
    <w:rsid w:val="00685A63"/>
    <w:rsid w:val="006860DF"/>
    <w:rsid w:val="006864B3"/>
    <w:rsid w:val="0068688B"/>
    <w:rsid w:val="006879D6"/>
    <w:rsid w:val="0069052A"/>
    <w:rsid w:val="00691245"/>
    <w:rsid w:val="00691A88"/>
    <w:rsid w:val="006932E1"/>
    <w:rsid w:val="00693F22"/>
    <w:rsid w:val="006943D8"/>
    <w:rsid w:val="006943ED"/>
    <w:rsid w:val="00694CEE"/>
    <w:rsid w:val="00695C90"/>
    <w:rsid w:val="0069670D"/>
    <w:rsid w:val="0069681F"/>
    <w:rsid w:val="00696CB9"/>
    <w:rsid w:val="0069707E"/>
    <w:rsid w:val="006A09D4"/>
    <w:rsid w:val="006A0E46"/>
    <w:rsid w:val="006A192E"/>
    <w:rsid w:val="006A1B09"/>
    <w:rsid w:val="006A1B25"/>
    <w:rsid w:val="006A34A9"/>
    <w:rsid w:val="006A3540"/>
    <w:rsid w:val="006A3A01"/>
    <w:rsid w:val="006A4CDD"/>
    <w:rsid w:val="006A5123"/>
    <w:rsid w:val="006A7A85"/>
    <w:rsid w:val="006A7C1F"/>
    <w:rsid w:val="006A7CA6"/>
    <w:rsid w:val="006B12A5"/>
    <w:rsid w:val="006B303B"/>
    <w:rsid w:val="006B3605"/>
    <w:rsid w:val="006B38D4"/>
    <w:rsid w:val="006B3F46"/>
    <w:rsid w:val="006B3F49"/>
    <w:rsid w:val="006B4999"/>
    <w:rsid w:val="006B5564"/>
    <w:rsid w:val="006B5585"/>
    <w:rsid w:val="006B57C7"/>
    <w:rsid w:val="006B58E4"/>
    <w:rsid w:val="006B6156"/>
    <w:rsid w:val="006B7736"/>
    <w:rsid w:val="006C2217"/>
    <w:rsid w:val="006C2641"/>
    <w:rsid w:val="006C28C9"/>
    <w:rsid w:val="006C2A71"/>
    <w:rsid w:val="006C2EE8"/>
    <w:rsid w:val="006C37D5"/>
    <w:rsid w:val="006C5C79"/>
    <w:rsid w:val="006C7626"/>
    <w:rsid w:val="006C7CC2"/>
    <w:rsid w:val="006D107D"/>
    <w:rsid w:val="006D121C"/>
    <w:rsid w:val="006D20D8"/>
    <w:rsid w:val="006D3640"/>
    <w:rsid w:val="006D383B"/>
    <w:rsid w:val="006D39A2"/>
    <w:rsid w:val="006D39A9"/>
    <w:rsid w:val="006D39F5"/>
    <w:rsid w:val="006D3E74"/>
    <w:rsid w:val="006D4F2A"/>
    <w:rsid w:val="006D68AB"/>
    <w:rsid w:val="006D7DEE"/>
    <w:rsid w:val="006E0348"/>
    <w:rsid w:val="006E1584"/>
    <w:rsid w:val="006E1654"/>
    <w:rsid w:val="006E1722"/>
    <w:rsid w:val="006E1A2B"/>
    <w:rsid w:val="006E1A3C"/>
    <w:rsid w:val="006E2333"/>
    <w:rsid w:val="006E42A4"/>
    <w:rsid w:val="006E6B07"/>
    <w:rsid w:val="006E7B32"/>
    <w:rsid w:val="006E7F97"/>
    <w:rsid w:val="006F022B"/>
    <w:rsid w:val="006F13FD"/>
    <w:rsid w:val="006F1900"/>
    <w:rsid w:val="006F2052"/>
    <w:rsid w:val="006F3636"/>
    <w:rsid w:val="006F3E55"/>
    <w:rsid w:val="006F3E75"/>
    <w:rsid w:val="006F416C"/>
    <w:rsid w:val="006F41D1"/>
    <w:rsid w:val="006F4887"/>
    <w:rsid w:val="006F4DAA"/>
    <w:rsid w:val="006F641C"/>
    <w:rsid w:val="006F716E"/>
    <w:rsid w:val="006F7EBE"/>
    <w:rsid w:val="007009AE"/>
    <w:rsid w:val="007011EE"/>
    <w:rsid w:val="007017E8"/>
    <w:rsid w:val="007018E4"/>
    <w:rsid w:val="00703782"/>
    <w:rsid w:val="00703819"/>
    <w:rsid w:val="00704409"/>
    <w:rsid w:val="007049E4"/>
    <w:rsid w:val="007051B8"/>
    <w:rsid w:val="007055DD"/>
    <w:rsid w:val="00706745"/>
    <w:rsid w:val="007070A6"/>
    <w:rsid w:val="007073C6"/>
    <w:rsid w:val="00707D84"/>
    <w:rsid w:val="007105F3"/>
    <w:rsid w:val="00711D8A"/>
    <w:rsid w:val="00712EB6"/>
    <w:rsid w:val="00713608"/>
    <w:rsid w:val="00713A4A"/>
    <w:rsid w:val="0071482F"/>
    <w:rsid w:val="0071495B"/>
    <w:rsid w:val="00717572"/>
    <w:rsid w:val="00720331"/>
    <w:rsid w:val="0072156D"/>
    <w:rsid w:val="007215CF"/>
    <w:rsid w:val="007229BE"/>
    <w:rsid w:val="00722B48"/>
    <w:rsid w:val="00722FB0"/>
    <w:rsid w:val="0072383D"/>
    <w:rsid w:val="00723C87"/>
    <w:rsid w:val="007241D4"/>
    <w:rsid w:val="007259D4"/>
    <w:rsid w:val="007276FC"/>
    <w:rsid w:val="00730162"/>
    <w:rsid w:val="00730D56"/>
    <w:rsid w:val="00731A5F"/>
    <w:rsid w:val="00732B41"/>
    <w:rsid w:val="00732C0B"/>
    <w:rsid w:val="007330A7"/>
    <w:rsid w:val="0073327A"/>
    <w:rsid w:val="00733F2F"/>
    <w:rsid w:val="007345D4"/>
    <w:rsid w:val="00734C2C"/>
    <w:rsid w:val="007361C1"/>
    <w:rsid w:val="00736EAB"/>
    <w:rsid w:val="007374BA"/>
    <w:rsid w:val="00737F32"/>
    <w:rsid w:val="0074030C"/>
    <w:rsid w:val="00740AD3"/>
    <w:rsid w:val="00740BA6"/>
    <w:rsid w:val="00740EE9"/>
    <w:rsid w:val="00740F8E"/>
    <w:rsid w:val="007413A7"/>
    <w:rsid w:val="0074150C"/>
    <w:rsid w:val="00741710"/>
    <w:rsid w:val="00742035"/>
    <w:rsid w:val="00742575"/>
    <w:rsid w:val="00742A50"/>
    <w:rsid w:val="00743184"/>
    <w:rsid w:val="00743992"/>
    <w:rsid w:val="007445F2"/>
    <w:rsid w:val="00744F80"/>
    <w:rsid w:val="00745119"/>
    <w:rsid w:val="007451C9"/>
    <w:rsid w:val="00746BDB"/>
    <w:rsid w:val="007475EF"/>
    <w:rsid w:val="00750B55"/>
    <w:rsid w:val="0075120D"/>
    <w:rsid w:val="00751233"/>
    <w:rsid w:val="00751B0B"/>
    <w:rsid w:val="007526CC"/>
    <w:rsid w:val="007547BB"/>
    <w:rsid w:val="00755376"/>
    <w:rsid w:val="0075690B"/>
    <w:rsid w:val="00761626"/>
    <w:rsid w:val="007618A3"/>
    <w:rsid w:val="00761C6F"/>
    <w:rsid w:val="00761CBF"/>
    <w:rsid w:val="00762B4C"/>
    <w:rsid w:val="00762DE9"/>
    <w:rsid w:val="00763351"/>
    <w:rsid w:val="00763949"/>
    <w:rsid w:val="00763C97"/>
    <w:rsid w:val="007652E5"/>
    <w:rsid w:val="00765650"/>
    <w:rsid w:val="00765934"/>
    <w:rsid w:val="0076657F"/>
    <w:rsid w:val="00767536"/>
    <w:rsid w:val="00772A0F"/>
    <w:rsid w:val="007730B9"/>
    <w:rsid w:val="007731A9"/>
    <w:rsid w:val="00773791"/>
    <w:rsid w:val="00773829"/>
    <w:rsid w:val="00773A3D"/>
    <w:rsid w:val="00775682"/>
    <w:rsid w:val="0077574E"/>
    <w:rsid w:val="0077663A"/>
    <w:rsid w:val="00776908"/>
    <w:rsid w:val="00776D7B"/>
    <w:rsid w:val="00776FC5"/>
    <w:rsid w:val="00777BDB"/>
    <w:rsid w:val="00780375"/>
    <w:rsid w:val="00780E63"/>
    <w:rsid w:val="00780FA8"/>
    <w:rsid w:val="00781173"/>
    <w:rsid w:val="00781F4F"/>
    <w:rsid w:val="00783398"/>
    <w:rsid w:val="00785170"/>
    <w:rsid w:val="00786778"/>
    <w:rsid w:val="00786CDE"/>
    <w:rsid w:val="00786D5B"/>
    <w:rsid w:val="0078740A"/>
    <w:rsid w:val="00791321"/>
    <w:rsid w:val="007913EA"/>
    <w:rsid w:val="007920F6"/>
    <w:rsid w:val="00792D6C"/>
    <w:rsid w:val="0079463E"/>
    <w:rsid w:val="00794A88"/>
    <w:rsid w:val="007956ED"/>
    <w:rsid w:val="00795E46"/>
    <w:rsid w:val="00796254"/>
    <w:rsid w:val="007978BF"/>
    <w:rsid w:val="0079796F"/>
    <w:rsid w:val="00797C3D"/>
    <w:rsid w:val="007A0109"/>
    <w:rsid w:val="007A0122"/>
    <w:rsid w:val="007A07F0"/>
    <w:rsid w:val="007A0CA5"/>
    <w:rsid w:val="007A2584"/>
    <w:rsid w:val="007A3C95"/>
    <w:rsid w:val="007A486C"/>
    <w:rsid w:val="007A5033"/>
    <w:rsid w:val="007A6886"/>
    <w:rsid w:val="007A68D9"/>
    <w:rsid w:val="007A6FE6"/>
    <w:rsid w:val="007A78B2"/>
    <w:rsid w:val="007B040D"/>
    <w:rsid w:val="007B0B57"/>
    <w:rsid w:val="007B25A9"/>
    <w:rsid w:val="007B26E1"/>
    <w:rsid w:val="007B2B40"/>
    <w:rsid w:val="007B443A"/>
    <w:rsid w:val="007B4465"/>
    <w:rsid w:val="007B4C07"/>
    <w:rsid w:val="007B4C5C"/>
    <w:rsid w:val="007B5887"/>
    <w:rsid w:val="007B5A44"/>
    <w:rsid w:val="007B5BDF"/>
    <w:rsid w:val="007B5DC5"/>
    <w:rsid w:val="007B6363"/>
    <w:rsid w:val="007B6757"/>
    <w:rsid w:val="007C03EE"/>
    <w:rsid w:val="007C2930"/>
    <w:rsid w:val="007C459F"/>
    <w:rsid w:val="007C45D8"/>
    <w:rsid w:val="007C684D"/>
    <w:rsid w:val="007D040C"/>
    <w:rsid w:val="007D0F90"/>
    <w:rsid w:val="007D1147"/>
    <w:rsid w:val="007D48F0"/>
    <w:rsid w:val="007D520C"/>
    <w:rsid w:val="007D5A58"/>
    <w:rsid w:val="007D5ADD"/>
    <w:rsid w:val="007D7297"/>
    <w:rsid w:val="007E0E96"/>
    <w:rsid w:val="007E1000"/>
    <w:rsid w:val="007E1983"/>
    <w:rsid w:val="007E1ECA"/>
    <w:rsid w:val="007E3308"/>
    <w:rsid w:val="007E3BF5"/>
    <w:rsid w:val="007E4585"/>
    <w:rsid w:val="007E4839"/>
    <w:rsid w:val="007E4BDA"/>
    <w:rsid w:val="007E4ECA"/>
    <w:rsid w:val="007E5FF0"/>
    <w:rsid w:val="007E6615"/>
    <w:rsid w:val="007E684F"/>
    <w:rsid w:val="007E74CF"/>
    <w:rsid w:val="007F0CD2"/>
    <w:rsid w:val="007F161D"/>
    <w:rsid w:val="007F1BEB"/>
    <w:rsid w:val="007F2826"/>
    <w:rsid w:val="007F34C6"/>
    <w:rsid w:val="007F3D9F"/>
    <w:rsid w:val="007F3F73"/>
    <w:rsid w:val="007F3FE8"/>
    <w:rsid w:val="007F48EC"/>
    <w:rsid w:val="007F5491"/>
    <w:rsid w:val="007F72D0"/>
    <w:rsid w:val="007F7E9B"/>
    <w:rsid w:val="0080068B"/>
    <w:rsid w:val="00800B3B"/>
    <w:rsid w:val="00801607"/>
    <w:rsid w:val="00801FB0"/>
    <w:rsid w:val="00802081"/>
    <w:rsid w:val="00802680"/>
    <w:rsid w:val="00802FE3"/>
    <w:rsid w:val="00803913"/>
    <w:rsid w:val="008039DB"/>
    <w:rsid w:val="008041FE"/>
    <w:rsid w:val="00804627"/>
    <w:rsid w:val="00804BD5"/>
    <w:rsid w:val="00804E01"/>
    <w:rsid w:val="0080507E"/>
    <w:rsid w:val="008056A1"/>
    <w:rsid w:val="00805D4D"/>
    <w:rsid w:val="00806A02"/>
    <w:rsid w:val="00806A58"/>
    <w:rsid w:val="00806AE0"/>
    <w:rsid w:val="00806BEE"/>
    <w:rsid w:val="0080750F"/>
    <w:rsid w:val="00807C85"/>
    <w:rsid w:val="00811611"/>
    <w:rsid w:val="00812141"/>
    <w:rsid w:val="00812343"/>
    <w:rsid w:val="008127C5"/>
    <w:rsid w:val="00812B7B"/>
    <w:rsid w:val="00813675"/>
    <w:rsid w:val="008136F0"/>
    <w:rsid w:val="00813941"/>
    <w:rsid w:val="00814519"/>
    <w:rsid w:val="008146D7"/>
    <w:rsid w:val="00815832"/>
    <w:rsid w:val="008158C0"/>
    <w:rsid w:val="00815E82"/>
    <w:rsid w:val="00816B71"/>
    <w:rsid w:val="00817766"/>
    <w:rsid w:val="0082061B"/>
    <w:rsid w:val="00821C09"/>
    <w:rsid w:val="00822B44"/>
    <w:rsid w:val="00823160"/>
    <w:rsid w:val="008236D7"/>
    <w:rsid w:val="00823E16"/>
    <w:rsid w:val="00824E9F"/>
    <w:rsid w:val="00825547"/>
    <w:rsid w:val="00826581"/>
    <w:rsid w:val="00827131"/>
    <w:rsid w:val="008305C4"/>
    <w:rsid w:val="0083189B"/>
    <w:rsid w:val="008319C2"/>
    <w:rsid w:val="00831AA3"/>
    <w:rsid w:val="00831CB1"/>
    <w:rsid w:val="00833037"/>
    <w:rsid w:val="008330C2"/>
    <w:rsid w:val="00833485"/>
    <w:rsid w:val="00833AA5"/>
    <w:rsid w:val="00833E2B"/>
    <w:rsid w:val="00833F40"/>
    <w:rsid w:val="00834820"/>
    <w:rsid w:val="008350DB"/>
    <w:rsid w:val="00836445"/>
    <w:rsid w:val="00840BF6"/>
    <w:rsid w:val="00841C4D"/>
    <w:rsid w:val="00843CB5"/>
    <w:rsid w:val="00845E38"/>
    <w:rsid w:val="00845FA3"/>
    <w:rsid w:val="00846096"/>
    <w:rsid w:val="0084674C"/>
    <w:rsid w:val="0084694F"/>
    <w:rsid w:val="00847D1B"/>
    <w:rsid w:val="00847F29"/>
    <w:rsid w:val="00850652"/>
    <w:rsid w:val="00850926"/>
    <w:rsid w:val="00850EED"/>
    <w:rsid w:val="008519CA"/>
    <w:rsid w:val="00851FF4"/>
    <w:rsid w:val="00852395"/>
    <w:rsid w:val="008524EC"/>
    <w:rsid w:val="00852657"/>
    <w:rsid w:val="0085280D"/>
    <w:rsid w:val="00852A4C"/>
    <w:rsid w:val="00853F6C"/>
    <w:rsid w:val="00854292"/>
    <w:rsid w:val="00854374"/>
    <w:rsid w:val="00856C37"/>
    <w:rsid w:val="00856C72"/>
    <w:rsid w:val="00856C7B"/>
    <w:rsid w:val="00860864"/>
    <w:rsid w:val="00860B38"/>
    <w:rsid w:val="008615EC"/>
    <w:rsid w:val="00861990"/>
    <w:rsid w:val="00861A25"/>
    <w:rsid w:val="0086371B"/>
    <w:rsid w:val="0086422B"/>
    <w:rsid w:val="0086479F"/>
    <w:rsid w:val="008650AD"/>
    <w:rsid w:val="00865D89"/>
    <w:rsid w:val="0086724B"/>
    <w:rsid w:val="00867DC6"/>
    <w:rsid w:val="008701DC"/>
    <w:rsid w:val="00870D65"/>
    <w:rsid w:val="00871165"/>
    <w:rsid w:val="0087231A"/>
    <w:rsid w:val="008723CC"/>
    <w:rsid w:val="0087266A"/>
    <w:rsid w:val="008728CF"/>
    <w:rsid w:val="00872A7B"/>
    <w:rsid w:val="00872AA9"/>
    <w:rsid w:val="00873DD3"/>
    <w:rsid w:val="00874844"/>
    <w:rsid w:val="00874974"/>
    <w:rsid w:val="00875389"/>
    <w:rsid w:val="0087596D"/>
    <w:rsid w:val="00875A5B"/>
    <w:rsid w:val="00876E9D"/>
    <w:rsid w:val="00877509"/>
    <w:rsid w:val="00877534"/>
    <w:rsid w:val="008775E9"/>
    <w:rsid w:val="00877B53"/>
    <w:rsid w:val="00881E4A"/>
    <w:rsid w:val="00881E66"/>
    <w:rsid w:val="00882CDE"/>
    <w:rsid w:val="0088401F"/>
    <w:rsid w:val="00884703"/>
    <w:rsid w:val="008856A9"/>
    <w:rsid w:val="00885CD1"/>
    <w:rsid w:val="0088628C"/>
    <w:rsid w:val="008869AC"/>
    <w:rsid w:val="008871FB"/>
    <w:rsid w:val="008874A4"/>
    <w:rsid w:val="008877C4"/>
    <w:rsid w:val="00891300"/>
    <w:rsid w:val="00891A61"/>
    <w:rsid w:val="00891BDB"/>
    <w:rsid w:val="00892348"/>
    <w:rsid w:val="00892628"/>
    <w:rsid w:val="0089269C"/>
    <w:rsid w:val="00892AC4"/>
    <w:rsid w:val="00894032"/>
    <w:rsid w:val="00894907"/>
    <w:rsid w:val="00895E35"/>
    <w:rsid w:val="008A0283"/>
    <w:rsid w:val="008A0BF2"/>
    <w:rsid w:val="008A0CB9"/>
    <w:rsid w:val="008A4230"/>
    <w:rsid w:val="008A5523"/>
    <w:rsid w:val="008A5F9A"/>
    <w:rsid w:val="008A616A"/>
    <w:rsid w:val="008A7252"/>
    <w:rsid w:val="008A7C94"/>
    <w:rsid w:val="008B050B"/>
    <w:rsid w:val="008B066E"/>
    <w:rsid w:val="008B0A83"/>
    <w:rsid w:val="008B0BA7"/>
    <w:rsid w:val="008B0ED2"/>
    <w:rsid w:val="008B138C"/>
    <w:rsid w:val="008B1A3E"/>
    <w:rsid w:val="008B2B9E"/>
    <w:rsid w:val="008B2C22"/>
    <w:rsid w:val="008B2D69"/>
    <w:rsid w:val="008B328C"/>
    <w:rsid w:val="008B3786"/>
    <w:rsid w:val="008B3A87"/>
    <w:rsid w:val="008B3AC5"/>
    <w:rsid w:val="008B440A"/>
    <w:rsid w:val="008B6EAE"/>
    <w:rsid w:val="008C0047"/>
    <w:rsid w:val="008C0A32"/>
    <w:rsid w:val="008C0E49"/>
    <w:rsid w:val="008C126D"/>
    <w:rsid w:val="008C2806"/>
    <w:rsid w:val="008C35AB"/>
    <w:rsid w:val="008C37EF"/>
    <w:rsid w:val="008C394B"/>
    <w:rsid w:val="008C4ADB"/>
    <w:rsid w:val="008C54FD"/>
    <w:rsid w:val="008C62EC"/>
    <w:rsid w:val="008C6399"/>
    <w:rsid w:val="008C6969"/>
    <w:rsid w:val="008C6A50"/>
    <w:rsid w:val="008C7666"/>
    <w:rsid w:val="008D07B8"/>
    <w:rsid w:val="008D14FE"/>
    <w:rsid w:val="008D1867"/>
    <w:rsid w:val="008D2F34"/>
    <w:rsid w:val="008D42FE"/>
    <w:rsid w:val="008D7DD8"/>
    <w:rsid w:val="008E13F4"/>
    <w:rsid w:val="008E1AC1"/>
    <w:rsid w:val="008E229E"/>
    <w:rsid w:val="008E23FC"/>
    <w:rsid w:val="008E2F4A"/>
    <w:rsid w:val="008E2FAD"/>
    <w:rsid w:val="008E2FDF"/>
    <w:rsid w:val="008E3E12"/>
    <w:rsid w:val="008E408B"/>
    <w:rsid w:val="008E40E3"/>
    <w:rsid w:val="008E46BE"/>
    <w:rsid w:val="008E4E76"/>
    <w:rsid w:val="008E55A3"/>
    <w:rsid w:val="008E59E0"/>
    <w:rsid w:val="008E738D"/>
    <w:rsid w:val="008F0E84"/>
    <w:rsid w:val="008F1728"/>
    <w:rsid w:val="008F2868"/>
    <w:rsid w:val="008F3729"/>
    <w:rsid w:val="008F3D39"/>
    <w:rsid w:val="008F4213"/>
    <w:rsid w:val="008F50F7"/>
    <w:rsid w:val="008F528A"/>
    <w:rsid w:val="008F52AA"/>
    <w:rsid w:val="008F69A8"/>
    <w:rsid w:val="00900526"/>
    <w:rsid w:val="00900C14"/>
    <w:rsid w:val="00900D89"/>
    <w:rsid w:val="00900EAE"/>
    <w:rsid w:val="00901459"/>
    <w:rsid w:val="009019C4"/>
    <w:rsid w:val="0090217C"/>
    <w:rsid w:val="0090260C"/>
    <w:rsid w:val="00902665"/>
    <w:rsid w:val="00902D3E"/>
    <w:rsid w:val="00903424"/>
    <w:rsid w:val="00905460"/>
    <w:rsid w:val="009062C8"/>
    <w:rsid w:val="00906AAE"/>
    <w:rsid w:val="009074B7"/>
    <w:rsid w:val="00907917"/>
    <w:rsid w:val="00907D28"/>
    <w:rsid w:val="00910626"/>
    <w:rsid w:val="00910ADF"/>
    <w:rsid w:val="00910D56"/>
    <w:rsid w:val="009114F0"/>
    <w:rsid w:val="0091285D"/>
    <w:rsid w:val="00912C1B"/>
    <w:rsid w:val="009134AD"/>
    <w:rsid w:val="0091374D"/>
    <w:rsid w:val="009138FF"/>
    <w:rsid w:val="0091448E"/>
    <w:rsid w:val="00914F2A"/>
    <w:rsid w:val="009154C0"/>
    <w:rsid w:val="00915C30"/>
    <w:rsid w:val="00915DBE"/>
    <w:rsid w:val="00916B0E"/>
    <w:rsid w:val="009172C7"/>
    <w:rsid w:val="00917463"/>
    <w:rsid w:val="00920492"/>
    <w:rsid w:val="0092059F"/>
    <w:rsid w:val="0092167C"/>
    <w:rsid w:val="00922E76"/>
    <w:rsid w:val="009231A9"/>
    <w:rsid w:val="009252D1"/>
    <w:rsid w:val="009279DC"/>
    <w:rsid w:val="00927F9D"/>
    <w:rsid w:val="00930CDA"/>
    <w:rsid w:val="009310AA"/>
    <w:rsid w:val="0093195F"/>
    <w:rsid w:val="00931DCC"/>
    <w:rsid w:val="0093371F"/>
    <w:rsid w:val="00933A3E"/>
    <w:rsid w:val="00934083"/>
    <w:rsid w:val="00935B1A"/>
    <w:rsid w:val="009360CD"/>
    <w:rsid w:val="00936A8F"/>
    <w:rsid w:val="00937F62"/>
    <w:rsid w:val="0094134A"/>
    <w:rsid w:val="00941855"/>
    <w:rsid w:val="00941CF1"/>
    <w:rsid w:val="0094261B"/>
    <w:rsid w:val="00942D05"/>
    <w:rsid w:val="00943206"/>
    <w:rsid w:val="00943214"/>
    <w:rsid w:val="00943684"/>
    <w:rsid w:val="00944716"/>
    <w:rsid w:val="00945029"/>
    <w:rsid w:val="00947E41"/>
    <w:rsid w:val="00950429"/>
    <w:rsid w:val="00951178"/>
    <w:rsid w:val="00951191"/>
    <w:rsid w:val="00951299"/>
    <w:rsid w:val="00951803"/>
    <w:rsid w:val="0095470C"/>
    <w:rsid w:val="00955011"/>
    <w:rsid w:val="009553BD"/>
    <w:rsid w:val="009569CF"/>
    <w:rsid w:val="00956ACA"/>
    <w:rsid w:val="00956BBA"/>
    <w:rsid w:val="009578BF"/>
    <w:rsid w:val="00957D5E"/>
    <w:rsid w:val="00957E2A"/>
    <w:rsid w:val="0096024E"/>
    <w:rsid w:val="00960891"/>
    <w:rsid w:val="00961345"/>
    <w:rsid w:val="009623CD"/>
    <w:rsid w:val="00962E30"/>
    <w:rsid w:val="009635B5"/>
    <w:rsid w:val="00965166"/>
    <w:rsid w:val="00965191"/>
    <w:rsid w:val="00967918"/>
    <w:rsid w:val="00970044"/>
    <w:rsid w:val="00970046"/>
    <w:rsid w:val="00970941"/>
    <w:rsid w:val="00970D42"/>
    <w:rsid w:val="0097124C"/>
    <w:rsid w:val="00971F87"/>
    <w:rsid w:val="0097216F"/>
    <w:rsid w:val="009748B2"/>
    <w:rsid w:val="00975C2A"/>
    <w:rsid w:val="00976832"/>
    <w:rsid w:val="00976858"/>
    <w:rsid w:val="00976FC8"/>
    <w:rsid w:val="009805B7"/>
    <w:rsid w:val="00981BED"/>
    <w:rsid w:val="00982964"/>
    <w:rsid w:val="00982B36"/>
    <w:rsid w:val="009840EC"/>
    <w:rsid w:val="009854D7"/>
    <w:rsid w:val="009857AA"/>
    <w:rsid w:val="00986751"/>
    <w:rsid w:val="009906B7"/>
    <w:rsid w:val="00990781"/>
    <w:rsid w:val="00990A14"/>
    <w:rsid w:val="00990F02"/>
    <w:rsid w:val="009915E2"/>
    <w:rsid w:val="00991BDB"/>
    <w:rsid w:val="009927AD"/>
    <w:rsid w:val="00992F5B"/>
    <w:rsid w:val="009950F3"/>
    <w:rsid w:val="0099588B"/>
    <w:rsid w:val="00995A53"/>
    <w:rsid w:val="009961C9"/>
    <w:rsid w:val="00996231"/>
    <w:rsid w:val="00996925"/>
    <w:rsid w:val="00997512"/>
    <w:rsid w:val="009A01C5"/>
    <w:rsid w:val="009A04BB"/>
    <w:rsid w:val="009A0583"/>
    <w:rsid w:val="009A0765"/>
    <w:rsid w:val="009A0BDE"/>
    <w:rsid w:val="009A2008"/>
    <w:rsid w:val="009A204D"/>
    <w:rsid w:val="009A35FA"/>
    <w:rsid w:val="009A3B11"/>
    <w:rsid w:val="009A4DEF"/>
    <w:rsid w:val="009A575C"/>
    <w:rsid w:val="009A5B0C"/>
    <w:rsid w:val="009A5B75"/>
    <w:rsid w:val="009A5D92"/>
    <w:rsid w:val="009A6026"/>
    <w:rsid w:val="009A660F"/>
    <w:rsid w:val="009A7E3E"/>
    <w:rsid w:val="009A7E60"/>
    <w:rsid w:val="009B1A39"/>
    <w:rsid w:val="009B1A98"/>
    <w:rsid w:val="009B1F69"/>
    <w:rsid w:val="009B3225"/>
    <w:rsid w:val="009B3648"/>
    <w:rsid w:val="009B399D"/>
    <w:rsid w:val="009B3EC7"/>
    <w:rsid w:val="009B4D46"/>
    <w:rsid w:val="009B4FF7"/>
    <w:rsid w:val="009B6111"/>
    <w:rsid w:val="009B7560"/>
    <w:rsid w:val="009B7D53"/>
    <w:rsid w:val="009B7ECB"/>
    <w:rsid w:val="009C1769"/>
    <w:rsid w:val="009C1785"/>
    <w:rsid w:val="009C1DF6"/>
    <w:rsid w:val="009C2A33"/>
    <w:rsid w:val="009C2CB6"/>
    <w:rsid w:val="009C58EC"/>
    <w:rsid w:val="009C5EEA"/>
    <w:rsid w:val="009C5FB2"/>
    <w:rsid w:val="009C6C07"/>
    <w:rsid w:val="009C6E63"/>
    <w:rsid w:val="009C7831"/>
    <w:rsid w:val="009D0026"/>
    <w:rsid w:val="009D0877"/>
    <w:rsid w:val="009D0A40"/>
    <w:rsid w:val="009D0AB7"/>
    <w:rsid w:val="009D0DEC"/>
    <w:rsid w:val="009D17B3"/>
    <w:rsid w:val="009D2393"/>
    <w:rsid w:val="009D25E1"/>
    <w:rsid w:val="009D27B1"/>
    <w:rsid w:val="009D2842"/>
    <w:rsid w:val="009D28C5"/>
    <w:rsid w:val="009D3408"/>
    <w:rsid w:val="009D4B43"/>
    <w:rsid w:val="009D4B5D"/>
    <w:rsid w:val="009D5335"/>
    <w:rsid w:val="009D642D"/>
    <w:rsid w:val="009E1103"/>
    <w:rsid w:val="009E110D"/>
    <w:rsid w:val="009E1492"/>
    <w:rsid w:val="009E17D8"/>
    <w:rsid w:val="009E329E"/>
    <w:rsid w:val="009E595C"/>
    <w:rsid w:val="009E6662"/>
    <w:rsid w:val="009E674F"/>
    <w:rsid w:val="009E69F9"/>
    <w:rsid w:val="009E7242"/>
    <w:rsid w:val="009F1213"/>
    <w:rsid w:val="009F4E84"/>
    <w:rsid w:val="009F5F69"/>
    <w:rsid w:val="009F62A4"/>
    <w:rsid w:val="009F7075"/>
    <w:rsid w:val="009F728F"/>
    <w:rsid w:val="00A01254"/>
    <w:rsid w:val="00A012A1"/>
    <w:rsid w:val="00A01428"/>
    <w:rsid w:val="00A01B86"/>
    <w:rsid w:val="00A01BEA"/>
    <w:rsid w:val="00A01E65"/>
    <w:rsid w:val="00A02FF8"/>
    <w:rsid w:val="00A039DC"/>
    <w:rsid w:val="00A04E4F"/>
    <w:rsid w:val="00A0525D"/>
    <w:rsid w:val="00A07EFD"/>
    <w:rsid w:val="00A10043"/>
    <w:rsid w:val="00A12062"/>
    <w:rsid w:val="00A120F3"/>
    <w:rsid w:val="00A124F3"/>
    <w:rsid w:val="00A1252C"/>
    <w:rsid w:val="00A1361B"/>
    <w:rsid w:val="00A13A90"/>
    <w:rsid w:val="00A15606"/>
    <w:rsid w:val="00A15F1B"/>
    <w:rsid w:val="00A15FFB"/>
    <w:rsid w:val="00A20000"/>
    <w:rsid w:val="00A20863"/>
    <w:rsid w:val="00A20B86"/>
    <w:rsid w:val="00A211B0"/>
    <w:rsid w:val="00A211F9"/>
    <w:rsid w:val="00A21A0E"/>
    <w:rsid w:val="00A22372"/>
    <w:rsid w:val="00A22BD6"/>
    <w:rsid w:val="00A23391"/>
    <w:rsid w:val="00A2377B"/>
    <w:rsid w:val="00A2432F"/>
    <w:rsid w:val="00A24870"/>
    <w:rsid w:val="00A24D88"/>
    <w:rsid w:val="00A24EE1"/>
    <w:rsid w:val="00A250D8"/>
    <w:rsid w:val="00A257F5"/>
    <w:rsid w:val="00A2609E"/>
    <w:rsid w:val="00A26502"/>
    <w:rsid w:val="00A3060B"/>
    <w:rsid w:val="00A32BB6"/>
    <w:rsid w:val="00A33006"/>
    <w:rsid w:val="00A330E1"/>
    <w:rsid w:val="00A33309"/>
    <w:rsid w:val="00A333A7"/>
    <w:rsid w:val="00A34B05"/>
    <w:rsid w:val="00A34C89"/>
    <w:rsid w:val="00A35336"/>
    <w:rsid w:val="00A35C00"/>
    <w:rsid w:val="00A35C13"/>
    <w:rsid w:val="00A36ED8"/>
    <w:rsid w:val="00A3712A"/>
    <w:rsid w:val="00A3765D"/>
    <w:rsid w:val="00A412C7"/>
    <w:rsid w:val="00A4164D"/>
    <w:rsid w:val="00A4219E"/>
    <w:rsid w:val="00A4274E"/>
    <w:rsid w:val="00A43450"/>
    <w:rsid w:val="00A437DC"/>
    <w:rsid w:val="00A45DA9"/>
    <w:rsid w:val="00A461F0"/>
    <w:rsid w:val="00A5002B"/>
    <w:rsid w:val="00A52828"/>
    <w:rsid w:val="00A52E3C"/>
    <w:rsid w:val="00A52EB2"/>
    <w:rsid w:val="00A533F4"/>
    <w:rsid w:val="00A54032"/>
    <w:rsid w:val="00A5406F"/>
    <w:rsid w:val="00A555E3"/>
    <w:rsid w:val="00A572D8"/>
    <w:rsid w:val="00A6009D"/>
    <w:rsid w:val="00A60180"/>
    <w:rsid w:val="00A60D4D"/>
    <w:rsid w:val="00A60E01"/>
    <w:rsid w:val="00A611C0"/>
    <w:rsid w:val="00A61722"/>
    <w:rsid w:val="00A62CAC"/>
    <w:rsid w:val="00A62F38"/>
    <w:rsid w:val="00A647F1"/>
    <w:rsid w:val="00A649A3"/>
    <w:rsid w:val="00A65089"/>
    <w:rsid w:val="00A654F9"/>
    <w:rsid w:val="00A65721"/>
    <w:rsid w:val="00A65F43"/>
    <w:rsid w:val="00A6776F"/>
    <w:rsid w:val="00A67C76"/>
    <w:rsid w:val="00A713B5"/>
    <w:rsid w:val="00A71DCD"/>
    <w:rsid w:val="00A71FE6"/>
    <w:rsid w:val="00A72443"/>
    <w:rsid w:val="00A728E6"/>
    <w:rsid w:val="00A72A08"/>
    <w:rsid w:val="00A73006"/>
    <w:rsid w:val="00A73194"/>
    <w:rsid w:val="00A7436A"/>
    <w:rsid w:val="00A743BF"/>
    <w:rsid w:val="00A76353"/>
    <w:rsid w:val="00A76431"/>
    <w:rsid w:val="00A768BF"/>
    <w:rsid w:val="00A770ED"/>
    <w:rsid w:val="00A77411"/>
    <w:rsid w:val="00A779F0"/>
    <w:rsid w:val="00A77B70"/>
    <w:rsid w:val="00A800D1"/>
    <w:rsid w:val="00A8030C"/>
    <w:rsid w:val="00A80574"/>
    <w:rsid w:val="00A809FB"/>
    <w:rsid w:val="00A814C1"/>
    <w:rsid w:val="00A824A2"/>
    <w:rsid w:val="00A82723"/>
    <w:rsid w:val="00A82AE8"/>
    <w:rsid w:val="00A83638"/>
    <w:rsid w:val="00A83DEF"/>
    <w:rsid w:val="00A83F22"/>
    <w:rsid w:val="00A847AD"/>
    <w:rsid w:val="00A85036"/>
    <w:rsid w:val="00A85264"/>
    <w:rsid w:val="00A8564C"/>
    <w:rsid w:val="00A865A9"/>
    <w:rsid w:val="00A8681A"/>
    <w:rsid w:val="00A86E7C"/>
    <w:rsid w:val="00A870E4"/>
    <w:rsid w:val="00A901E9"/>
    <w:rsid w:val="00A9085F"/>
    <w:rsid w:val="00A90B74"/>
    <w:rsid w:val="00A90D92"/>
    <w:rsid w:val="00A9203A"/>
    <w:rsid w:val="00A9214A"/>
    <w:rsid w:val="00A92648"/>
    <w:rsid w:val="00A92AA0"/>
    <w:rsid w:val="00A9336B"/>
    <w:rsid w:val="00A940D3"/>
    <w:rsid w:val="00A94309"/>
    <w:rsid w:val="00A94652"/>
    <w:rsid w:val="00A95D56"/>
    <w:rsid w:val="00A967BE"/>
    <w:rsid w:val="00A969CF"/>
    <w:rsid w:val="00AA0B5A"/>
    <w:rsid w:val="00AA0BCD"/>
    <w:rsid w:val="00AA1439"/>
    <w:rsid w:val="00AA19FA"/>
    <w:rsid w:val="00AA2F3A"/>
    <w:rsid w:val="00AA4C1B"/>
    <w:rsid w:val="00AA5809"/>
    <w:rsid w:val="00AA5EC0"/>
    <w:rsid w:val="00AA7BF3"/>
    <w:rsid w:val="00AB053E"/>
    <w:rsid w:val="00AB1953"/>
    <w:rsid w:val="00AB21BA"/>
    <w:rsid w:val="00AB2533"/>
    <w:rsid w:val="00AB2539"/>
    <w:rsid w:val="00AB2870"/>
    <w:rsid w:val="00AB32F9"/>
    <w:rsid w:val="00AB378A"/>
    <w:rsid w:val="00AB3D86"/>
    <w:rsid w:val="00AB3E56"/>
    <w:rsid w:val="00AB5068"/>
    <w:rsid w:val="00AB51AF"/>
    <w:rsid w:val="00AB6588"/>
    <w:rsid w:val="00AB73BB"/>
    <w:rsid w:val="00AC0451"/>
    <w:rsid w:val="00AC088F"/>
    <w:rsid w:val="00AC0F4E"/>
    <w:rsid w:val="00AC3290"/>
    <w:rsid w:val="00AC3345"/>
    <w:rsid w:val="00AC40EB"/>
    <w:rsid w:val="00AC6059"/>
    <w:rsid w:val="00AC61A4"/>
    <w:rsid w:val="00AC66FA"/>
    <w:rsid w:val="00AC7128"/>
    <w:rsid w:val="00AC762C"/>
    <w:rsid w:val="00AC7F7A"/>
    <w:rsid w:val="00AD041F"/>
    <w:rsid w:val="00AD059E"/>
    <w:rsid w:val="00AD1E7C"/>
    <w:rsid w:val="00AD203C"/>
    <w:rsid w:val="00AD2175"/>
    <w:rsid w:val="00AD279E"/>
    <w:rsid w:val="00AD3A78"/>
    <w:rsid w:val="00AD5408"/>
    <w:rsid w:val="00AD5DAF"/>
    <w:rsid w:val="00AD63BC"/>
    <w:rsid w:val="00AD6C73"/>
    <w:rsid w:val="00AD7696"/>
    <w:rsid w:val="00AE0CB2"/>
    <w:rsid w:val="00AE17B2"/>
    <w:rsid w:val="00AE256A"/>
    <w:rsid w:val="00AE2A0D"/>
    <w:rsid w:val="00AE2EE5"/>
    <w:rsid w:val="00AE4ECF"/>
    <w:rsid w:val="00AE5673"/>
    <w:rsid w:val="00AE6FA9"/>
    <w:rsid w:val="00AE6FEE"/>
    <w:rsid w:val="00AE7908"/>
    <w:rsid w:val="00AF00FC"/>
    <w:rsid w:val="00AF0517"/>
    <w:rsid w:val="00AF0540"/>
    <w:rsid w:val="00AF0694"/>
    <w:rsid w:val="00AF0758"/>
    <w:rsid w:val="00AF0DC7"/>
    <w:rsid w:val="00AF184C"/>
    <w:rsid w:val="00AF1A06"/>
    <w:rsid w:val="00AF333E"/>
    <w:rsid w:val="00AF3539"/>
    <w:rsid w:val="00AF37ED"/>
    <w:rsid w:val="00AF3A8B"/>
    <w:rsid w:val="00AF3D0F"/>
    <w:rsid w:val="00AF4CB3"/>
    <w:rsid w:val="00AF588B"/>
    <w:rsid w:val="00AF5A5C"/>
    <w:rsid w:val="00AF5B5C"/>
    <w:rsid w:val="00AF62CA"/>
    <w:rsid w:val="00AF6871"/>
    <w:rsid w:val="00AF6EE3"/>
    <w:rsid w:val="00AF7FD5"/>
    <w:rsid w:val="00B0104C"/>
    <w:rsid w:val="00B0198E"/>
    <w:rsid w:val="00B01BBB"/>
    <w:rsid w:val="00B01FC8"/>
    <w:rsid w:val="00B03206"/>
    <w:rsid w:val="00B036E5"/>
    <w:rsid w:val="00B07528"/>
    <w:rsid w:val="00B10BBC"/>
    <w:rsid w:val="00B11552"/>
    <w:rsid w:val="00B11932"/>
    <w:rsid w:val="00B11D29"/>
    <w:rsid w:val="00B11E0D"/>
    <w:rsid w:val="00B12618"/>
    <w:rsid w:val="00B148AF"/>
    <w:rsid w:val="00B14DE5"/>
    <w:rsid w:val="00B15019"/>
    <w:rsid w:val="00B15BBF"/>
    <w:rsid w:val="00B16641"/>
    <w:rsid w:val="00B17597"/>
    <w:rsid w:val="00B17791"/>
    <w:rsid w:val="00B17CA9"/>
    <w:rsid w:val="00B20543"/>
    <w:rsid w:val="00B20843"/>
    <w:rsid w:val="00B241A3"/>
    <w:rsid w:val="00B24933"/>
    <w:rsid w:val="00B24A05"/>
    <w:rsid w:val="00B24E31"/>
    <w:rsid w:val="00B26044"/>
    <w:rsid w:val="00B266A9"/>
    <w:rsid w:val="00B26C88"/>
    <w:rsid w:val="00B27C1E"/>
    <w:rsid w:val="00B30037"/>
    <w:rsid w:val="00B30AF5"/>
    <w:rsid w:val="00B30ECA"/>
    <w:rsid w:val="00B31277"/>
    <w:rsid w:val="00B31DCC"/>
    <w:rsid w:val="00B3324F"/>
    <w:rsid w:val="00B34CB6"/>
    <w:rsid w:val="00B35588"/>
    <w:rsid w:val="00B355FB"/>
    <w:rsid w:val="00B3571C"/>
    <w:rsid w:val="00B35DA8"/>
    <w:rsid w:val="00B3665D"/>
    <w:rsid w:val="00B36DBD"/>
    <w:rsid w:val="00B372B0"/>
    <w:rsid w:val="00B37A15"/>
    <w:rsid w:val="00B37E74"/>
    <w:rsid w:val="00B40E05"/>
    <w:rsid w:val="00B413ED"/>
    <w:rsid w:val="00B4151C"/>
    <w:rsid w:val="00B41553"/>
    <w:rsid w:val="00B41834"/>
    <w:rsid w:val="00B4186F"/>
    <w:rsid w:val="00B41ABF"/>
    <w:rsid w:val="00B42003"/>
    <w:rsid w:val="00B421F5"/>
    <w:rsid w:val="00B42F06"/>
    <w:rsid w:val="00B43096"/>
    <w:rsid w:val="00B4523E"/>
    <w:rsid w:val="00B462AE"/>
    <w:rsid w:val="00B46BE1"/>
    <w:rsid w:val="00B472EC"/>
    <w:rsid w:val="00B51E83"/>
    <w:rsid w:val="00B52161"/>
    <w:rsid w:val="00B524D1"/>
    <w:rsid w:val="00B530AB"/>
    <w:rsid w:val="00B53C52"/>
    <w:rsid w:val="00B53FD4"/>
    <w:rsid w:val="00B54260"/>
    <w:rsid w:val="00B54672"/>
    <w:rsid w:val="00B5486F"/>
    <w:rsid w:val="00B548DC"/>
    <w:rsid w:val="00B54CE4"/>
    <w:rsid w:val="00B550E0"/>
    <w:rsid w:val="00B55CF0"/>
    <w:rsid w:val="00B56DAC"/>
    <w:rsid w:val="00B56DD2"/>
    <w:rsid w:val="00B57309"/>
    <w:rsid w:val="00B57703"/>
    <w:rsid w:val="00B60772"/>
    <w:rsid w:val="00B60C5E"/>
    <w:rsid w:val="00B60EA4"/>
    <w:rsid w:val="00B632DD"/>
    <w:rsid w:val="00B640F5"/>
    <w:rsid w:val="00B655CD"/>
    <w:rsid w:val="00B655D7"/>
    <w:rsid w:val="00B659C3"/>
    <w:rsid w:val="00B65A80"/>
    <w:rsid w:val="00B66776"/>
    <w:rsid w:val="00B669C3"/>
    <w:rsid w:val="00B66B63"/>
    <w:rsid w:val="00B675E5"/>
    <w:rsid w:val="00B70D7D"/>
    <w:rsid w:val="00B70F30"/>
    <w:rsid w:val="00B714F2"/>
    <w:rsid w:val="00B71DCD"/>
    <w:rsid w:val="00B71DEB"/>
    <w:rsid w:val="00B736DF"/>
    <w:rsid w:val="00B73740"/>
    <w:rsid w:val="00B7469E"/>
    <w:rsid w:val="00B75334"/>
    <w:rsid w:val="00B75843"/>
    <w:rsid w:val="00B768AB"/>
    <w:rsid w:val="00B77371"/>
    <w:rsid w:val="00B7786A"/>
    <w:rsid w:val="00B77EAA"/>
    <w:rsid w:val="00B81BF4"/>
    <w:rsid w:val="00B8249F"/>
    <w:rsid w:val="00B87712"/>
    <w:rsid w:val="00B87B32"/>
    <w:rsid w:val="00B90112"/>
    <w:rsid w:val="00B903A7"/>
    <w:rsid w:val="00B90E7B"/>
    <w:rsid w:val="00B91566"/>
    <w:rsid w:val="00B9192E"/>
    <w:rsid w:val="00B91E17"/>
    <w:rsid w:val="00B92C7E"/>
    <w:rsid w:val="00B92DAB"/>
    <w:rsid w:val="00B94357"/>
    <w:rsid w:val="00B95549"/>
    <w:rsid w:val="00B96191"/>
    <w:rsid w:val="00B96A79"/>
    <w:rsid w:val="00B96BE8"/>
    <w:rsid w:val="00B973F3"/>
    <w:rsid w:val="00B978B1"/>
    <w:rsid w:val="00B97922"/>
    <w:rsid w:val="00B97D18"/>
    <w:rsid w:val="00BA07D6"/>
    <w:rsid w:val="00BA1255"/>
    <w:rsid w:val="00BA1FE3"/>
    <w:rsid w:val="00BA237A"/>
    <w:rsid w:val="00BA3E37"/>
    <w:rsid w:val="00BA4AB9"/>
    <w:rsid w:val="00BA4B48"/>
    <w:rsid w:val="00BA503D"/>
    <w:rsid w:val="00BA58D5"/>
    <w:rsid w:val="00BA5B6F"/>
    <w:rsid w:val="00BA5FDE"/>
    <w:rsid w:val="00BA614E"/>
    <w:rsid w:val="00BA63EB"/>
    <w:rsid w:val="00BA6593"/>
    <w:rsid w:val="00BA6A65"/>
    <w:rsid w:val="00BA6BA5"/>
    <w:rsid w:val="00BA75C0"/>
    <w:rsid w:val="00BA75FD"/>
    <w:rsid w:val="00BA7C13"/>
    <w:rsid w:val="00BB002C"/>
    <w:rsid w:val="00BB03C2"/>
    <w:rsid w:val="00BB105E"/>
    <w:rsid w:val="00BB173C"/>
    <w:rsid w:val="00BB432A"/>
    <w:rsid w:val="00BB469A"/>
    <w:rsid w:val="00BB4E03"/>
    <w:rsid w:val="00BB6947"/>
    <w:rsid w:val="00BB6DE8"/>
    <w:rsid w:val="00BB78FA"/>
    <w:rsid w:val="00BB7CCD"/>
    <w:rsid w:val="00BC06AA"/>
    <w:rsid w:val="00BC07C1"/>
    <w:rsid w:val="00BC1B5F"/>
    <w:rsid w:val="00BC2B0B"/>
    <w:rsid w:val="00BC2E13"/>
    <w:rsid w:val="00BC31D0"/>
    <w:rsid w:val="00BC3D9D"/>
    <w:rsid w:val="00BC503A"/>
    <w:rsid w:val="00BC597A"/>
    <w:rsid w:val="00BC5F81"/>
    <w:rsid w:val="00BC6CA6"/>
    <w:rsid w:val="00BC6E5B"/>
    <w:rsid w:val="00BC6F9C"/>
    <w:rsid w:val="00BC7F14"/>
    <w:rsid w:val="00BD06BE"/>
    <w:rsid w:val="00BD0A76"/>
    <w:rsid w:val="00BD2408"/>
    <w:rsid w:val="00BD28A9"/>
    <w:rsid w:val="00BD5390"/>
    <w:rsid w:val="00BD59B7"/>
    <w:rsid w:val="00BD6748"/>
    <w:rsid w:val="00BD67A4"/>
    <w:rsid w:val="00BD69DD"/>
    <w:rsid w:val="00BD7007"/>
    <w:rsid w:val="00BE031A"/>
    <w:rsid w:val="00BE0AD9"/>
    <w:rsid w:val="00BE26CE"/>
    <w:rsid w:val="00BE2C13"/>
    <w:rsid w:val="00BE3718"/>
    <w:rsid w:val="00BE4261"/>
    <w:rsid w:val="00BE46DC"/>
    <w:rsid w:val="00BE4936"/>
    <w:rsid w:val="00BE51DE"/>
    <w:rsid w:val="00BE592E"/>
    <w:rsid w:val="00BE6203"/>
    <w:rsid w:val="00BE65E2"/>
    <w:rsid w:val="00BE7319"/>
    <w:rsid w:val="00BE7519"/>
    <w:rsid w:val="00BF054C"/>
    <w:rsid w:val="00BF0725"/>
    <w:rsid w:val="00BF1042"/>
    <w:rsid w:val="00BF177F"/>
    <w:rsid w:val="00BF25BC"/>
    <w:rsid w:val="00BF28CE"/>
    <w:rsid w:val="00BF2A90"/>
    <w:rsid w:val="00BF2D63"/>
    <w:rsid w:val="00BF3773"/>
    <w:rsid w:val="00BF50C7"/>
    <w:rsid w:val="00BF570D"/>
    <w:rsid w:val="00BF5B1F"/>
    <w:rsid w:val="00BF66E2"/>
    <w:rsid w:val="00BF6B7B"/>
    <w:rsid w:val="00BF6CAD"/>
    <w:rsid w:val="00BF72C8"/>
    <w:rsid w:val="00BF75E9"/>
    <w:rsid w:val="00BF7A04"/>
    <w:rsid w:val="00BF7C6E"/>
    <w:rsid w:val="00C01567"/>
    <w:rsid w:val="00C0249A"/>
    <w:rsid w:val="00C030DA"/>
    <w:rsid w:val="00C0353F"/>
    <w:rsid w:val="00C038A6"/>
    <w:rsid w:val="00C054A5"/>
    <w:rsid w:val="00C0578E"/>
    <w:rsid w:val="00C05F14"/>
    <w:rsid w:val="00C06BE2"/>
    <w:rsid w:val="00C071B5"/>
    <w:rsid w:val="00C07F37"/>
    <w:rsid w:val="00C10714"/>
    <w:rsid w:val="00C11CCD"/>
    <w:rsid w:val="00C1212D"/>
    <w:rsid w:val="00C1214A"/>
    <w:rsid w:val="00C12897"/>
    <w:rsid w:val="00C13294"/>
    <w:rsid w:val="00C134B7"/>
    <w:rsid w:val="00C1361A"/>
    <w:rsid w:val="00C146B1"/>
    <w:rsid w:val="00C14775"/>
    <w:rsid w:val="00C15176"/>
    <w:rsid w:val="00C155F8"/>
    <w:rsid w:val="00C16517"/>
    <w:rsid w:val="00C170EA"/>
    <w:rsid w:val="00C17218"/>
    <w:rsid w:val="00C17741"/>
    <w:rsid w:val="00C1797F"/>
    <w:rsid w:val="00C17F53"/>
    <w:rsid w:val="00C223FE"/>
    <w:rsid w:val="00C231FB"/>
    <w:rsid w:val="00C246FC"/>
    <w:rsid w:val="00C24983"/>
    <w:rsid w:val="00C24B17"/>
    <w:rsid w:val="00C24E21"/>
    <w:rsid w:val="00C256DD"/>
    <w:rsid w:val="00C25891"/>
    <w:rsid w:val="00C25DDA"/>
    <w:rsid w:val="00C26120"/>
    <w:rsid w:val="00C262AA"/>
    <w:rsid w:val="00C27D34"/>
    <w:rsid w:val="00C27E79"/>
    <w:rsid w:val="00C307D2"/>
    <w:rsid w:val="00C30833"/>
    <w:rsid w:val="00C308B6"/>
    <w:rsid w:val="00C310D5"/>
    <w:rsid w:val="00C317EF"/>
    <w:rsid w:val="00C32181"/>
    <w:rsid w:val="00C326B4"/>
    <w:rsid w:val="00C348F9"/>
    <w:rsid w:val="00C354F2"/>
    <w:rsid w:val="00C357DE"/>
    <w:rsid w:val="00C362C3"/>
    <w:rsid w:val="00C373EA"/>
    <w:rsid w:val="00C375E0"/>
    <w:rsid w:val="00C377FA"/>
    <w:rsid w:val="00C40AD0"/>
    <w:rsid w:val="00C415BC"/>
    <w:rsid w:val="00C419AB"/>
    <w:rsid w:val="00C41C5A"/>
    <w:rsid w:val="00C42CFE"/>
    <w:rsid w:val="00C436E1"/>
    <w:rsid w:val="00C43C5A"/>
    <w:rsid w:val="00C43F7A"/>
    <w:rsid w:val="00C4404D"/>
    <w:rsid w:val="00C440B4"/>
    <w:rsid w:val="00C45C2B"/>
    <w:rsid w:val="00C45DDD"/>
    <w:rsid w:val="00C45EE2"/>
    <w:rsid w:val="00C4608C"/>
    <w:rsid w:val="00C465E2"/>
    <w:rsid w:val="00C46AF8"/>
    <w:rsid w:val="00C46E37"/>
    <w:rsid w:val="00C477A7"/>
    <w:rsid w:val="00C5063E"/>
    <w:rsid w:val="00C5227F"/>
    <w:rsid w:val="00C5282A"/>
    <w:rsid w:val="00C52B76"/>
    <w:rsid w:val="00C53035"/>
    <w:rsid w:val="00C537B2"/>
    <w:rsid w:val="00C538C9"/>
    <w:rsid w:val="00C53BE4"/>
    <w:rsid w:val="00C542A8"/>
    <w:rsid w:val="00C557A0"/>
    <w:rsid w:val="00C56905"/>
    <w:rsid w:val="00C569A5"/>
    <w:rsid w:val="00C56A08"/>
    <w:rsid w:val="00C57C96"/>
    <w:rsid w:val="00C57CE3"/>
    <w:rsid w:val="00C60D94"/>
    <w:rsid w:val="00C60E61"/>
    <w:rsid w:val="00C6145A"/>
    <w:rsid w:val="00C62827"/>
    <w:rsid w:val="00C62C2A"/>
    <w:rsid w:val="00C63469"/>
    <w:rsid w:val="00C6358E"/>
    <w:rsid w:val="00C63741"/>
    <w:rsid w:val="00C64DCA"/>
    <w:rsid w:val="00C654A5"/>
    <w:rsid w:val="00C663DA"/>
    <w:rsid w:val="00C664FF"/>
    <w:rsid w:val="00C667F4"/>
    <w:rsid w:val="00C6685B"/>
    <w:rsid w:val="00C66AA5"/>
    <w:rsid w:val="00C66C53"/>
    <w:rsid w:val="00C670A7"/>
    <w:rsid w:val="00C67AFE"/>
    <w:rsid w:val="00C67B52"/>
    <w:rsid w:val="00C71F0B"/>
    <w:rsid w:val="00C72997"/>
    <w:rsid w:val="00C734C7"/>
    <w:rsid w:val="00C735F1"/>
    <w:rsid w:val="00C73A9E"/>
    <w:rsid w:val="00C741B6"/>
    <w:rsid w:val="00C759AB"/>
    <w:rsid w:val="00C75A4C"/>
    <w:rsid w:val="00C76C15"/>
    <w:rsid w:val="00C80508"/>
    <w:rsid w:val="00C80D86"/>
    <w:rsid w:val="00C81701"/>
    <w:rsid w:val="00C81A64"/>
    <w:rsid w:val="00C827BB"/>
    <w:rsid w:val="00C837A8"/>
    <w:rsid w:val="00C83B2F"/>
    <w:rsid w:val="00C858FF"/>
    <w:rsid w:val="00C85F0B"/>
    <w:rsid w:val="00C8621E"/>
    <w:rsid w:val="00C86B1D"/>
    <w:rsid w:val="00C87609"/>
    <w:rsid w:val="00C90144"/>
    <w:rsid w:val="00C9023F"/>
    <w:rsid w:val="00C91E65"/>
    <w:rsid w:val="00C93B05"/>
    <w:rsid w:val="00C93DAB"/>
    <w:rsid w:val="00C93ECA"/>
    <w:rsid w:val="00C93F5B"/>
    <w:rsid w:val="00C9445F"/>
    <w:rsid w:val="00C944D0"/>
    <w:rsid w:val="00C9553E"/>
    <w:rsid w:val="00C9751B"/>
    <w:rsid w:val="00C97665"/>
    <w:rsid w:val="00CA0233"/>
    <w:rsid w:val="00CA0498"/>
    <w:rsid w:val="00CA1B7B"/>
    <w:rsid w:val="00CA283A"/>
    <w:rsid w:val="00CA4006"/>
    <w:rsid w:val="00CA4722"/>
    <w:rsid w:val="00CA5186"/>
    <w:rsid w:val="00CA519D"/>
    <w:rsid w:val="00CA591D"/>
    <w:rsid w:val="00CA6BEE"/>
    <w:rsid w:val="00CA772A"/>
    <w:rsid w:val="00CB2106"/>
    <w:rsid w:val="00CB26CA"/>
    <w:rsid w:val="00CB2986"/>
    <w:rsid w:val="00CB2AA9"/>
    <w:rsid w:val="00CB41A7"/>
    <w:rsid w:val="00CB43E9"/>
    <w:rsid w:val="00CB501D"/>
    <w:rsid w:val="00CB52B8"/>
    <w:rsid w:val="00CB553B"/>
    <w:rsid w:val="00CB68E0"/>
    <w:rsid w:val="00CB68F5"/>
    <w:rsid w:val="00CB7477"/>
    <w:rsid w:val="00CC020D"/>
    <w:rsid w:val="00CC0ABA"/>
    <w:rsid w:val="00CC0BD1"/>
    <w:rsid w:val="00CC1844"/>
    <w:rsid w:val="00CC3496"/>
    <w:rsid w:val="00CC5642"/>
    <w:rsid w:val="00CD133A"/>
    <w:rsid w:val="00CD1C43"/>
    <w:rsid w:val="00CD1DB9"/>
    <w:rsid w:val="00CD1DC3"/>
    <w:rsid w:val="00CD1E2E"/>
    <w:rsid w:val="00CD2654"/>
    <w:rsid w:val="00CD3842"/>
    <w:rsid w:val="00CD384C"/>
    <w:rsid w:val="00CD3DBB"/>
    <w:rsid w:val="00CD441A"/>
    <w:rsid w:val="00CD4F2D"/>
    <w:rsid w:val="00CD5783"/>
    <w:rsid w:val="00CD5E85"/>
    <w:rsid w:val="00CD7356"/>
    <w:rsid w:val="00CD78CE"/>
    <w:rsid w:val="00CE1D8B"/>
    <w:rsid w:val="00CE2C6C"/>
    <w:rsid w:val="00CE4139"/>
    <w:rsid w:val="00CE4FE1"/>
    <w:rsid w:val="00CE5A12"/>
    <w:rsid w:val="00CE5F70"/>
    <w:rsid w:val="00CE68CA"/>
    <w:rsid w:val="00CE6C31"/>
    <w:rsid w:val="00CE7946"/>
    <w:rsid w:val="00CE7A77"/>
    <w:rsid w:val="00CF0361"/>
    <w:rsid w:val="00CF09B7"/>
    <w:rsid w:val="00CF1AF6"/>
    <w:rsid w:val="00CF23A4"/>
    <w:rsid w:val="00CF24F7"/>
    <w:rsid w:val="00CF2897"/>
    <w:rsid w:val="00CF3A70"/>
    <w:rsid w:val="00CF3D9C"/>
    <w:rsid w:val="00CF4FCE"/>
    <w:rsid w:val="00CF5EBA"/>
    <w:rsid w:val="00CF6114"/>
    <w:rsid w:val="00CF64A9"/>
    <w:rsid w:val="00CF695D"/>
    <w:rsid w:val="00D00E2F"/>
    <w:rsid w:val="00D01C68"/>
    <w:rsid w:val="00D026E2"/>
    <w:rsid w:val="00D02E19"/>
    <w:rsid w:val="00D03CC2"/>
    <w:rsid w:val="00D04707"/>
    <w:rsid w:val="00D04B11"/>
    <w:rsid w:val="00D05C3A"/>
    <w:rsid w:val="00D06526"/>
    <w:rsid w:val="00D06528"/>
    <w:rsid w:val="00D069DA"/>
    <w:rsid w:val="00D104D4"/>
    <w:rsid w:val="00D10648"/>
    <w:rsid w:val="00D109E4"/>
    <w:rsid w:val="00D10FE5"/>
    <w:rsid w:val="00D117E7"/>
    <w:rsid w:val="00D11E72"/>
    <w:rsid w:val="00D11FC4"/>
    <w:rsid w:val="00D13507"/>
    <w:rsid w:val="00D13CF6"/>
    <w:rsid w:val="00D143EC"/>
    <w:rsid w:val="00D14E30"/>
    <w:rsid w:val="00D1532E"/>
    <w:rsid w:val="00D1581C"/>
    <w:rsid w:val="00D159DC"/>
    <w:rsid w:val="00D16ECE"/>
    <w:rsid w:val="00D17BFF"/>
    <w:rsid w:val="00D209CA"/>
    <w:rsid w:val="00D2148F"/>
    <w:rsid w:val="00D2236B"/>
    <w:rsid w:val="00D22754"/>
    <w:rsid w:val="00D2484C"/>
    <w:rsid w:val="00D24C0B"/>
    <w:rsid w:val="00D24E0A"/>
    <w:rsid w:val="00D25F2F"/>
    <w:rsid w:val="00D25F9C"/>
    <w:rsid w:val="00D26A0D"/>
    <w:rsid w:val="00D27346"/>
    <w:rsid w:val="00D2795C"/>
    <w:rsid w:val="00D279CA"/>
    <w:rsid w:val="00D27D39"/>
    <w:rsid w:val="00D27F2B"/>
    <w:rsid w:val="00D3010D"/>
    <w:rsid w:val="00D30417"/>
    <w:rsid w:val="00D305FE"/>
    <w:rsid w:val="00D30E87"/>
    <w:rsid w:val="00D31289"/>
    <w:rsid w:val="00D31DAD"/>
    <w:rsid w:val="00D31FEF"/>
    <w:rsid w:val="00D32A55"/>
    <w:rsid w:val="00D32EFB"/>
    <w:rsid w:val="00D3347B"/>
    <w:rsid w:val="00D33BB2"/>
    <w:rsid w:val="00D35D28"/>
    <w:rsid w:val="00D35F59"/>
    <w:rsid w:val="00D3697E"/>
    <w:rsid w:val="00D36D56"/>
    <w:rsid w:val="00D37061"/>
    <w:rsid w:val="00D4018A"/>
    <w:rsid w:val="00D407B1"/>
    <w:rsid w:val="00D40BC9"/>
    <w:rsid w:val="00D40FC5"/>
    <w:rsid w:val="00D41A5A"/>
    <w:rsid w:val="00D41BE7"/>
    <w:rsid w:val="00D41E4B"/>
    <w:rsid w:val="00D42C7C"/>
    <w:rsid w:val="00D42F85"/>
    <w:rsid w:val="00D43103"/>
    <w:rsid w:val="00D434A7"/>
    <w:rsid w:val="00D435B8"/>
    <w:rsid w:val="00D43E83"/>
    <w:rsid w:val="00D4658B"/>
    <w:rsid w:val="00D50D49"/>
    <w:rsid w:val="00D51D33"/>
    <w:rsid w:val="00D52595"/>
    <w:rsid w:val="00D530FA"/>
    <w:rsid w:val="00D53BB7"/>
    <w:rsid w:val="00D54EFC"/>
    <w:rsid w:val="00D563D7"/>
    <w:rsid w:val="00D56D63"/>
    <w:rsid w:val="00D576A0"/>
    <w:rsid w:val="00D5771B"/>
    <w:rsid w:val="00D6137C"/>
    <w:rsid w:val="00D619AA"/>
    <w:rsid w:val="00D61ABA"/>
    <w:rsid w:val="00D62502"/>
    <w:rsid w:val="00D632A1"/>
    <w:rsid w:val="00D63369"/>
    <w:rsid w:val="00D6414C"/>
    <w:rsid w:val="00D6419F"/>
    <w:rsid w:val="00D6460B"/>
    <w:rsid w:val="00D648D0"/>
    <w:rsid w:val="00D666FF"/>
    <w:rsid w:val="00D70BD7"/>
    <w:rsid w:val="00D70F2D"/>
    <w:rsid w:val="00D714E3"/>
    <w:rsid w:val="00D7153E"/>
    <w:rsid w:val="00D7181D"/>
    <w:rsid w:val="00D71C7C"/>
    <w:rsid w:val="00D71EE8"/>
    <w:rsid w:val="00D724A8"/>
    <w:rsid w:val="00D72D9A"/>
    <w:rsid w:val="00D72E5D"/>
    <w:rsid w:val="00D734B1"/>
    <w:rsid w:val="00D73931"/>
    <w:rsid w:val="00D74AE1"/>
    <w:rsid w:val="00D74C84"/>
    <w:rsid w:val="00D75E57"/>
    <w:rsid w:val="00D81D93"/>
    <w:rsid w:val="00D82888"/>
    <w:rsid w:val="00D83407"/>
    <w:rsid w:val="00D8464C"/>
    <w:rsid w:val="00D861A8"/>
    <w:rsid w:val="00D8772F"/>
    <w:rsid w:val="00D87F45"/>
    <w:rsid w:val="00D90F66"/>
    <w:rsid w:val="00D9164C"/>
    <w:rsid w:val="00D91DB5"/>
    <w:rsid w:val="00D920A5"/>
    <w:rsid w:val="00D92561"/>
    <w:rsid w:val="00D92A93"/>
    <w:rsid w:val="00D9528D"/>
    <w:rsid w:val="00D95783"/>
    <w:rsid w:val="00D96328"/>
    <w:rsid w:val="00D963E1"/>
    <w:rsid w:val="00D97157"/>
    <w:rsid w:val="00D9723D"/>
    <w:rsid w:val="00D979EE"/>
    <w:rsid w:val="00D97C9F"/>
    <w:rsid w:val="00D97FC6"/>
    <w:rsid w:val="00DA0124"/>
    <w:rsid w:val="00DA185A"/>
    <w:rsid w:val="00DA1DE7"/>
    <w:rsid w:val="00DA2160"/>
    <w:rsid w:val="00DA3FD4"/>
    <w:rsid w:val="00DA49F8"/>
    <w:rsid w:val="00DA4EB5"/>
    <w:rsid w:val="00DA675A"/>
    <w:rsid w:val="00DA6995"/>
    <w:rsid w:val="00DA6BA6"/>
    <w:rsid w:val="00DB051E"/>
    <w:rsid w:val="00DB0BDF"/>
    <w:rsid w:val="00DB40B1"/>
    <w:rsid w:val="00DB4F1E"/>
    <w:rsid w:val="00DB5FEB"/>
    <w:rsid w:val="00DB61EE"/>
    <w:rsid w:val="00DB657A"/>
    <w:rsid w:val="00DB69F1"/>
    <w:rsid w:val="00DB6FB7"/>
    <w:rsid w:val="00DB79CA"/>
    <w:rsid w:val="00DB7C91"/>
    <w:rsid w:val="00DC2322"/>
    <w:rsid w:val="00DC2525"/>
    <w:rsid w:val="00DC2BDC"/>
    <w:rsid w:val="00DC31F8"/>
    <w:rsid w:val="00DC3315"/>
    <w:rsid w:val="00DC381D"/>
    <w:rsid w:val="00DC3E8A"/>
    <w:rsid w:val="00DC58AC"/>
    <w:rsid w:val="00DD108C"/>
    <w:rsid w:val="00DD16D4"/>
    <w:rsid w:val="00DD3369"/>
    <w:rsid w:val="00DD3B94"/>
    <w:rsid w:val="00DD4197"/>
    <w:rsid w:val="00DD54BE"/>
    <w:rsid w:val="00DD61FE"/>
    <w:rsid w:val="00DD66C6"/>
    <w:rsid w:val="00DD705C"/>
    <w:rsid w:val="00DD72DB"/>
    <w:rsid w:val="00DE007F"/>
    <w:rsid w:val="00DE1C34"/>
    <w:rsid w:val="00DE20D8"/>
    <w:rsid w:val="00DE2564"/>
    <w:rsid w:val="00DE3657"/>
    <w:rsid w:val="00DE3835"/>
    <w:rsid w:val="00DE405D"/>
    <w:rsid w:val="00DE5449"/>
    <w:rsid w:val="00DE563B"/>
    <w:rsid w:val="00DE73FF"/>
    <w:rsid w:val="00DE745F"/>
    <w:rsid w:val="00DE74C7"/>
    <w:rsid w:val="00DE7715"/>
    <w:rsid w:val="00DE7E7F"/>
    <w:rsid w:val="00DF0893"/>
    <w:rsid w:val="00DF0FCE"/>
    <w:rsid w:val="00DF2A75"/>
    <w:rsid w:val="00DF2A88"/>
    <w:rsid w:val="00DF2F4B"/>
    <w:rsid w:val="00DF3F05"/>
    <w:rsid w:val="00DF4421"/>
    <w:rsid w:val="00DF52E5"/>
    <w:rsid w:val="00DF644A"/>
    <w:rsid w:val="00DF6D25"/>
    <w:rsid w:val="00DF72D8"/>
    <w:rsid w:val="00DF7A37"/>
    <w:rsid w:val="00E00B75"/>
    <w:rsid w:val="00E01FA6"/>
    <w:rsid w:val="00E0287E"/>
    <w:rsid w:val="00E0301A"/>
    <w:rsid w:val="00E0326B"/>
    <w:rsid w:val="00E03968"/>
    <w:rsid w:val="00E03A58"/>
    <w:rsid w:val="00E04898"/>
    <w:rsid w:val="00E04E2F"/>
    <w:rsid w:val="00E04FAB"/>
    <w:rsid w:val="00E05678"/>
    <w:rsid w:val="00E07959"/>
    <w:rsid w:val="00E10920"/>
    <w:rsid w:val="00E118BD"/>
    <w:rsid w:val="00E1223F"/>
    <w:rsid w:val="00E12D5E"/>
    <w:rsid w:val="00E132F1"/>
    <w:rsid w:val="00E13D64"/>
    <w:rsid w:val="00E13ED8"/>
    <w:rsid w:val="00E140A4"/>
    <w:rsid w:val="00E14278"/>
    <w:rsid w:val="00E1509E"/>
    <w:rsid w:val="00E15695"/>
    <w:rsid w:val="00E16A8D"/>
    <w:rsid w:val="00E16C59"/>
    <w:rsid w:val="00E20675"/>
    <w:rsid w:val="00E20FCA"/>
    <w:rsid w:val="00E20FD8"/>
    <w:rsid w:val="00E212BE"/>
    <w:rsid w:val="00E21C9B"/>
    <w:rsid w:val="00E22486"/>
    <w:rsid w:val="00E23C96"/>
    <w:rsid w:val="00E24612"/>
    <w:rsid w:val="00E255B3"/>
    <w:rsid w:val="00E258DD"/>
    <w:rsid w:val="00E25D23"/>
    <w:rsid w:val="00E26730"/>
    <w:rsid w:val="00E26968"/>
    <w:rsid w:val="00E26FB2"/>
    <w:rsid w:val="00E2701B"/>
    <w:rsid w:val="00E27AEE"/>
    <w:rsid w:val="00E27F60"/>
    <w:rsid w:val="00E30013"/>
    <w:rsid w:val="00E30605"/>
    <w:rsid w:val="00E30EC9"/>
    <w:rsid w:val="00E312C7"/>
    <w:rsid w:val="00E31B7F"/>
    <w:rsid w:val="00E3228A"/>
    <w:rsid w:val="00E32B9A"/>
    <w:rsid w:val="00E33813"/>
    <w:rsid w:val="00E33D4F"/>
    <w:rsid w:val="00E33F77"/>
    <w:rsid w:val="00E347E5"/>
    <w:rsid w:val="00E34DE9"/>
    <w:rsid w:val="00E36461"/>
    <w:rsid w:val="00E40452"/>
    <w:rsid w:val="00E4088A"/>
    <w:rsid w:val="00E40E02"/>
    <w:rsid w:val="00E41883"/>
    <w:rsid w:val="00E4195A"/>
    <w:rsid w:val="00E41A57"/>
    <w:rsid w:val="00E42D7F"/>
    <w:rsid w:val="00E44743"/>
    <w:rsid w:val="00E45AFC"/>
    <w:rsid w:val="00E45DDB"/>
    <w:rsid w:val="00E45F95"/>
    <w:rsid w:val="00E46970"/>
    <w:rsid w:val="00E47798"/>
    <w:rsid w:val="00E47A4F"/>
    <w:rsid w:val="00E50C3A"/>
    <w:rsid w:val="00E51F89"/>
    <w:rsid w:val="00E5337B"/>
    <w:rsid w:val="00E5340F"/>
    <w:rsid w:val="00E53F98"/>
    <w:rsid w:val="00E545F3"/>
    <w:rsid w:val="00E549D8"/>
    <w:rsid w:val="00E568AD"/>
    <w:rsid w:val="00E56C08"/>
    <w:rsid w:val="00E56C54"/>
    <w:rsid w:val="00E576D1"/>
    <w:rsid w:val="00E60130"/>
    <w:rsid w:val="00E6099D"/>
    <w:rsid w:val="00E60B2F"/>
    <w:rsid w:val="00E61353"/>
    <w:rsid w:val="00E63308"/>
    <w:rsid w:val="00E6350C"/>
    <w:rsid w:val="00E650BC"/>
    <w:rsid w:val="00E6531E"/>
    <w:rsid w:val="00E65443"/>
    <w:rsid w:val="00E65682"/>
    <w:rsid w:val="00E657AC"/>
    <w:rsid w:val="00E65E52"/>
    <w:rsid w:val="00E67534"/>
    <w:rsid w:val="00E67742"/>
    <w:rsid w:val="00E67F7E"/>
    <w:rsid w:val="00E70432"/>
    <w:rsid w:val="00E7085F"/>
    <w:rsid w:val="00E71D56"/>
    <w:rsid w:val="00E73124"/>
    <w:rsid w:val="00E742F3"/>
    <w:rsid w:val="00E74E87"/>
    <w:rsid w:val="00E74EAE"/>
    <w:rsid w:val="00E75992"/>
    <w:rsid w:val="00E770CE"/>
    <w:rsid w:val="00E77171"/>
    <w:rsid w:val="00E77302"/>
    <w:rsid w:val="00E77BA2"/>
    <w:rsid w:val="00E81C0F"/>
    <w:rsid w:val="00E822EA"/>
    <w:rsid w:val="00E827FE"/>
    <w:rsid w:val="00E82ABF"/>
    <w:rsid w:val="00E831FB"/>
    <w:rsid w:val="00E838C9"/>
    <w:rsid w:val="00E858F9"/>
    <w:rsid w:val="00E85E6A"/>
    <w:rsid w:val="00E872A0"/>
    <w:rsid w:val="00E87B22"/>
    <w:rsid w:val="00E91BD1"/>
    <w:rsid w:val="00E9223C"/>
    <w:rsid w:val="00E93232"/>
    <w:rsid w:val="00E94542"/>
    <w:rsid w:val="00E9530E"/>
    <w:rsid w:val="00E962D6"/>
    <w:rsid w:val="00E965B9"/>
    <w:rsid w:val="00E97C05"/>
    <w:rsid w:val="00E97E8D"/>
    <w:rsid w:val="00EA03CD"/>
    <w:rsid w:val="00EA1B3B"/>
    <w:rsid w:val="00EA30A1"/>
    <w:rsid w:val="00EA3296"/>
    <w:rsid w:val="00EA36BB"/>
    <w:rsid w:val="00EA3E2F"/>
    <w:rsid w:val="00EA453D"/>
    <w:rsid w:val="00EA45C3"/>
    <w:rsid w:val="00EA46EA"/>
    <w:rsid w:val="00EA4ADD"/>
    <w:rsid w:val="00EA4D77"/>
    <w:rsid w:val="00EA51AB"/>
    <w:rsid w:val="00EA5205"/>
    <w:rsid w:val="00EA6450"/>
    <w:rsid w:val="00EA6506"/>
    <w:rsid w:val="00EA6972"/>
    <w:rsid w:val="00EA69C5"/>
    <w:rsid w:val="00EA7148"/>
    <w:rsid w:val="00EA76D4"/>
    <w:rsid w:val="00EA7A87"/>
    <w:rsid w:val="00EA7D61"/>
    <w:rsid w:val="00EB1DD0"/>
    <w:rsid w:val="00EB2679"/>
    <w:rsid w:val="00EB3096"/>
    <w:rsid w:val="00EB3A57"/>
    <w:rsid w:val="00EB441B"/>
    <w:rsid w:val="00EB5EF1"/>
    <w:rsid w:val="00EB716D"/>
    <w:rsid w:val="00EB78F9"/>
    <w:rsid w:val="00EC018D"/>
    <w:rsid w:val="00EC2610"/>
    <w:rsid w:val="00EC29B5"/>
    <w:rsid w:val="00EC3E1A"/>
    <w:rsid w:val="00EC5B20"/>
    <w:rsid w:val="00EC5B87"/>
    <w:rsid w:val="00EC5D07"/>
    <w:rsid w:val="00EC65A3"/>
    <w:rsid w:val="00EC669D"/>
    <w:rsid w:val="00EC6925"/>
    <w:rsid w:val="00EC6E78"/>
    <w:rsid w:val="00EC70A1"/>
    <w:rsid w:val="00ED0000"/>
    <w:rsid w:val="00ED0339"/>
    <w:rsid w:val="00ED035A"/>
    <w:rsid w:val="00ED0796"/>
    <w:rsid w:val="00ED0892"/>
    <w:rsid w:val="00ED0B83"/>
    <w:rsid w:val="00ED1055"/>
    <w:rsid w:val="00ED147F"/>
    <w:rsid w:val="00ED1754"/>
    <w:rsid w:val="00ED17B8"/>
    <w:rsid w:val="00ED1E95"/>
    <w:rsid w:val="00ED3306"/>
    <w:rsid w:val="00ED3A5D"/>
    <w:rsid w:val="00ED3DCC"/>
    <w:rsid w:val="00ED50AE"/>
    <w:rsid w:val="00ED5AF9"/>
    <w:rsid w:val="00ED604A"/>
    <w:rsid w:val="00ED61D8"/>
    <w:rsid w:val="00ED7763"/>
    <w:rsid w:val="00EE126D"/>
    <w:rsid w:val="00EE1274"/>
    <w:rsid w:val="00EE160D"/>
    <w:rsid w:val="00EE2824"/>
    <w:rsid w:val="00EE364D"/>
    <w:rsid w:val="00EE365F"/>
    <w:rsid w:val="00EE3C26"/>
    <w:rsid w:val="00EE476A"/>
    <w:rsid w:val="00EE477B"/>
    <w:rsid w:val="00EE4D1B"/>
    <w:rsid w:val="00EE509C"/>
    <w:rsid w:val="00EE5CD5"/>
    <w:rsid w:val="00EE6E64"/>
    <w:rsid w:val="00EF0425"/>
    <w:rsid w:val="00EF0DC9"/>
    <w:rsid w:val="00EF10C1"/>
    <w:rsid w:val="00EF1CAC"/>
    <w:rsid w:val="00EF26C4"/>
    <w:rsid w:val="00EF33AB"/>
    <w:rsid w:val="00EF4170"/>
    <w:rsid w:val="00EF46E1"/>
    <w:rsid w:val="00EF4C3D"/>
    <w:rsid w:val="00EF543A"/>
    <w:rsid w:val="00EF55FF"/>
    <w:rsid w:val="00EF602C"/>
    <w:rsid w:val="00EF7DE1"/>
    <w:rsid w:val="00F00665"/>
    <w:rsid w:val="00F00766"/>
    <w:rsid w:val="00F011D7"/>
    <w:rsid w:val="00F01237"/>
    <w:rsid w:val="00F01D8B"/>
    <w:rsid w:val="00F02E11"/>
    <w:rsid w:val="00F032C5"/>
    <w:rsid w:val="00F044F3"/>
    <w:rsid w:val="00F04B49"/>
    <w:rsid w:val="00F04F7A"/>
    <w:rsid w:val="00F05820"/>
    <w:rsid w:val="00F07CD1"/>
    <w:rsid w:val="00F107C7"/>
    <w:rsid w:val="00F10EE2"/>
    <w:rsid w:val="00F11078"/>
    <w:rsid w:val="00F14EC6"/>
    <w:rsid w:val="00F15296"/>
    <w:rsid w:val="00F15855"/>
    <w:rsid w:val="00F1687F"/>
    <w:rsid w:val="00F16BC0"/>
    <w:rsid w:val="00F1703E"/>
    <w:rsid w:val="00F17E46"/>
    <w:rsid w:val="00F20557"/>
    <w:rsid w:val="00F20846"/>
    <w:rsid w:val="00F209B9"/>
    <w:rsid w:val="00F21A75"/>
    <w:rsid w:val="00F21AC8"/>
    <w:rsid w:val="00F21EEB"/>
    <w:rsid w:val="00F22C1C"/>
    <w:rsid w:val="00F22CDA"/>
    <w:rsid w:val="00F2304E"/>
    <w:rsid w:val="00F23785"/>
    <w:rsid w:val="00F23976"/>
    <w:rsid w:val="00F24B63"/>
    <w:rsid w:val="00F24BE8"/>
    <w:rsid w:val="00F24D7B"/>
    <w:rsid w:val="00F24E4B"/>
    <w:rsid w:val="00F25801"/>
    <w:rsid w:val="00F25E56"/>
    <w:rsid w:val="00F309C2"/>
    <w:rsid w:val="00F31329"/>
    <w:rsid w:val="00F31F5C"/>
    <w:rsid w:val="00F33D92"/>
    <w:rsid w:val="00F34A83"/>
    <w:rsid w:val="00F3570C"/>
    <w:rsid w:val="00F35A74"/>
    <w:rsid w:val="00F370D5"/>
    <w:rsid w:val="00F40BB6"/>
    <w:rsid w:val="00F418B2"/>
    <w:rsid w:val="00F4293D"/>
    <w:rsid w:val="00F44BEB"/>
    <w:rsid w:val="00F45565"/>
    <w:rsid w:val="00F45C8F"/>
    <w:rsid w:val="00F5067F"/>
    <w:rsid w:val="00F507F9"/>
    <w:rsid w:val="00F508A4"/>
    <w:rsid w:val="00F5104D"/>
    <w:rsid w:val="00F514D0"/>
    <w:rsid w:val="00F5178E"/>
    <w:rsid w:val="00F536A1"/>
    <w:rsid w:val="00F550AE"/>
    <w:rsid w:val="00F55C80"/>
    <w:rsid w:val="00F56C72"/>
    <w:rsid w:val="00F572AB"/>
    <w:rsid w:val="00F57DC3"/>
    <w:rsid w:val="00F61991"/>
    <w:rsid w:val="00F619E4"/>
    <w:rsid w:val="00F62891"/>
    <w:rsid w:val="00F63257"/>
    <w:rsid w:val="00F63AE4"/>
    <w:rsid w:val="00F63F48"/>
    <w:rsid w:val="00F64BFB"/>
    <w:rsid w:val="00F652B2"/>
    <w:rsid w:val="00F65447"/>
    <w:rsid w:val="00F654B0"/>
    <w:rsid w:val="00F65A49"/>
    <w:rsid w:val="00F65E96"/>
    <w:rsid w:val="00F70869"/>
    <w:rsid w:val="00F70B46"/>
    <w:rsid w:val="00F70F44"/>
    <w:rsid w:val="00F711FA"/>
    <w:rsid w:val="00F71FA0"/>
    <w:rsid w:val="00F7247E"/>
    <w:rsid w:val="00F73118"/>
    <w:rsid w:val="00F73EF6"/>
    <w:rsid w:val="00F7441E"/>
    <w:rsid w:val="00F744FF"/>
    <w:rsid w:val="00F74A6F"/>
    <w:rsid w:val="00F75961"/>
    <w:rsid w:val="00F75D59"/>
    <w:rsid w:val="00F765D4"/>
    <w:rsid w:val="00F76A02"/>
    <w:rsid w:val="00F76C55"/>
    <w:rsid w:val="00F77DED"/>
    <w:rsid w:val="00F81849"/>
    <w:rsid w:val="00F81B95"/>
    <w:rsid w:val="00F81D6A"/>
    <w:rsid w:val="00F83091"/>
    <w:rsid w:val="00F84B13"/>
    <w:rsid w:val="00F86591"/>
    <w:rsid w:val="00F868E4"/>
    <w:rsid w:val="00F86A6E"/>
    <w:rsid w:val="00F9096D"/>
    <w:rsid w:val="00F90A87"/>
    <w:rsid w:val="00F90EF1"/>
    <w:rsid w:val="00F911C0"/>
    <w:rsid w:val="00F911FC"/>
    <w:rsid w:val="00F9273B"/>
    <w:rsid w:val="00F92E93"/>
    <w:rsid w:val="00F934F5"/>
    <w:rsid w:val="00F93A3B"/>
    <w:rsid w:val="00F93E28"/>
    <w:rsid w:val="00F94BFA"/>
    <w:rsid w:val="00F9515F"/>
    <w:rsid w:val="00F95735"/>
    <w:rsid w:val="00F968F4"/>
    <w:rsid w:val="00F96A67"/>
    <w:rsid w:val="00F97B8E"/>
    <w:rsid w:val="00FA0BF5"/>
    <w:rsid w:val="00FA0CA4"/>
    <w:rsid w:val="00FA0D69"/>
    <w:rsid w:val="00FA23D7"/>
    <w:rsid w:val="00FA25B6"/>
    <w:rsid w:val="00FA2C63"/>
    <w:rsid w:val="00FA2F8B"/>
    <w:rsid w:val="00FA3421"/>
    <w:rsid w:val="00FA384C"/>
    <w:rsid w:val="00FA5D88"/>
    <w:rsid w:val="00FA6F25"/>
    <w:rsid w:val="00FA725C"/>
    <w:rsid w:val="00FA73F9"/>
    <w:rsid w:val="00FA76E3"/>
    <w:rsid w:val="00FA78E9"/>
    <w:rsid w:val="00FA7B22"/>
    <w:rsid w:val="00FB1177"/>
    <w:rsid w:val="00FB167C"/>
    <w:rsid w:val="00FB187B"/>
    <w:rsid w:val="00FB2348"/>
    <w:rsid w:val="00FB3F13"/>
    <w:rsid w:val="00FB5162"/>
    <w:rsid w:val="00FB5523"/>
    <w:rsid w:val="00FB58B6"/>
    <w:rsid w:val="00FB5B0D"/>
    <w:rsid w:val="00FB6C0B"/>
    <w:rsid w:val="00FC0DF5"/>
    <w:rsid w:val="00FC1A62"/>
    <w:rsid w:val="00FC1F9F"/>
    <w:rsid w:val="00FC2E6B"/>
    <w:rsid w:val="00FC2EBD"/>
    <w:rsid w:val="00FC3DB7"/>
    <w:rsid w:val="00FC40A6"/>
    <w:rsid w:val="00FC4AF9"/>
    <w:rsid w:val="00FC59EC"/>
    <w:rsid w:val="00FC6728"/>
    <w:rsid w:val="00FC7E9A"/>
    <w:rsid w:val="00FD0599"/>
    <w:rsid w:val="00FD0C47"/>
    <w:rsid w:val="00FD1225"/>
    <w:rsid w:val="00FD139F"/>
    <w:rsid w:val="00FD1A65"/>
    <w:rsid w:val="00FD1B1A"/>
    <w:rsid w:val="00FD35DB"/>
    <w:rsid w:val="00FD3F16"/>
    <w:rsid w:val="00FD4A8C"/>
    <w:rsid w:val="00FD4C9E"/>
    <w:rsid w:val="00FD4E46"/>
    <w:rsid w:val="00FD643E"/>
    <w:rsid w:val="00FD6AEF"/>
    <w:rsid w:val="00FD70EF"/>
    <w:rsid w:val="00FD74D7"/>
    <w:rsid w:val="00FE0140"/>
    <w:rsid w:val="00FE15A8"/>
    <w:rsid w:val="00FE1748"/>
    <w:rsid w:val="00FE19A8"/>
    <w:rsid w:val="00FE23ED"/>
    <w:rsid w:val="00FE2EC5"/>
    <w:rsid w:val="00FE35A0"/>
    <w:rsid w:val="00FE3946"/>
    <w:rsid w:val="00FE542A"/>
    <w:rsid w:val="00FE6416"/>
    <w:rsid w:val="00FE73AF"/>
    <w:rsid w:val="00FE7EBD"/>
    <w:rsid w:val="00FF01AD"/>
    <w:rsid w:val="00FF15F5"/>
    <w:rsid w:val="00FF1AA3"/>
    <w:rsid w:val="00FF1B29"/>
    <w:rsid w:val="00FF1C2E"/>
    <w:rsid w:val="00FF2462"/>
    <w:rsid w:val="00FF29B7"/>
    <w:rsid w:val="00FF34F5"/>
    <w:rsid w:val="00FF3AF1"/>
    <w:rsid w:val="00FF48F9"/>
    <w:rsid w:val="00FF4B42"/>
    <w:rsid w:val="00FF5245"/>
    <w:rsid w:val="00FF530E"/>
    <w:rsid w:val="00FF6082"/>
    <w:rsid w:val="00FF6204"/>
    <w:rsid w:val="00FF6F8C"/>
    <w:rsid w:val="00FF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4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54A5"/>
  </w:style>
  <w:style w:type="paragraph" w:styleId="a5">
    <w:name w:val="footer"/>
    <w:basedOn w:val="a"/>
    <w:link w:val="a6"/>
    <w:uiPriority w:val="99"/>
    <w:unhideWhenUsed/>
    <w:rsid w:val="00C654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4A5"/>
  </w:style>
  <w:style w:type="paragraph" w:styleId="a7">
    <w:name w:val="List Paragraph"/>
    <w:basedOn w:val="a"/>
    <w:uiPriority w:val="34"/>
    <w:qFormat/>
    <w:rsid w:val="004A243F"/>
    <w:pPr>
      <w:ind w:left="720"/>
      <w:contextualSpacing/>
    </w:pPr>
  </w:style>
  <w:style w:type="paragraph" w:styleId="a8">
    <w:name w:val="Balloon Text"/>
    <w:basedOn w:val="a"/>
    <w:link w:val="a9"/>
    <w:uiPriority w:val="99"/>
    <w:semiHidden/>
    <w:unhideWhenUsed/>
    <w:rsid w:val="009074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74B7"/>
    <w:rPr>
      <w:rFonts w:ascii="Tahoma" w:hAnsi="Tahoma" w:cs="Tahoma"/>
      <w:sz w:val="16"/>
      <w:szCs w:val="16"/>
    </w:rPr>
  </w:style>
  <w:style w:type="paragraph" w:customStyle="1" w:styleId="ConsPlusNormal">
    <w:name w:val="ConsPlusNormal"/>
    <w:rsid w:val="008C6969"/>
    <w:pPr>
      <w:spacing w:after="0" w:line="240" w:lineRule="auto"/>
      <w:ind w:firstLine="720"/>
    </w:pPr>
    <w:rPr>
      <w:rFonts w:ascii="Times New Roman" w:eastAsia="Times New Roman" w:hAnsi="Times New Roman" w:cs="Times New Roman"/>
      <w:snapToGrid w:val="0"/>
      <w:sz w:val="18"/>
      <w:szCs w:val="20"/>
      <w:lang w:eastAsia="ru-RU"/>
    </w:rPr>
  </w:style>
  <w:style w:type="paragraph" w:customStyle="1" w:styleId="ConsNonformat">
    <w:name w:val="ConsNonformat"/>
    <w:rsid w:val="000D377A"/>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a">
    <w:name w:val="Body Text"/>
    <w:basedOn w:val="a"/>
    <w:link w:val="ab"/>
    <w:rsid w:val="000D377A"/>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D377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4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54A5"/>
  </w:style>
  <w:style w:type="paragraph" w:styleId="a5">
    <w:name w:val="footer"/>
    <w:basedOn w:val="a"/>
    <w:link w:val="a6"/>
    <w:uiPriority w:val="99"/>
    <w:unhideWhenUsed/>
    <w:rsid w:val="00C654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4A5"/>
  </w:style>
  <w:style w:type="paragraph" w:styleId="a7">
    <w:name w:val="List Paragraph"/>
    <w:basedOn w:val="a"/>
    <w:uiPriority w:val="34"/>
    <w:qFormat/>
    <w:rsid w:val="004A243F"/>
    <w:pPr>
      <w:ind w:left="720"/>
      <w:contextualSpacing/>
    </w:pPr>
  </w:style>
  <w:style w:type="paragraph" w:styleId="a8">
    <w:name w:val="Balloon Text"/>
    <w:basedOn w:val="a"/>
    <w:link w:val="a9"/>
    <w:uiPriority w:val="99"/>
    <w:semiHidden/>
    <w:unhideWhenUsed/>
    <w:rsid w:val="009074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74B7"/>
    <w:rPr>
      <w:rFonts w:ascii="Tahoma" w:hAnsi="Tahoma" w:cs="Tahoma"/>
      <w:sz w:val="16"/>
      <w:szCs w:val="16"/>
    </w:rPr>
  </w:style>
  <w:style w:type="paragraph" w:customStyle="1" w:styleId="ConsPlusNormal">
    <w:name w:val="ConsPlusNormal"/>
    <w:rsid w:val="008C6969"/>
    <w:pPr>
      <w:spacing w:after="0" w:line="240" w:lineRule="auto"/>
      <w:ind w:firstLine="720"/>
    </w:pPr>
    <w:rPr>
      <w:rFonts w:ascii="Times New Roman" w:eastAsia="Times New Roman" w:hAnsi="Times New Roman" w:cs="Times New Roman"/>
      <w:snapToGrid w:val="0"/>
      <w:sz w:val="18"/>
      <w:szCs w:val="20"/>
      <w:lang w:eastAsia="ru-RU"/>
    </w:rPr>
  </w:style>
  <w:style w:type="paragraph" w:customStyle="1" w:styleId="ConsNonformat">
    <w:name w:val="ConsNonformat"/>
    <w:rsid w:val="000D377A"/>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a">
    <w:name w:val="Body Text"/>
    <w:basedOn w:val="a"/>
    <w:link w:val="ab"/>
    <w:rsid w:val="000D377A"/>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D377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8387">
      <w:bodyDiv w:val="1"/>
      <w:marLeft w:val="0"/>
      <w:marRight w:val="0"/>
      <w:marTop w:val="0"/>
      <w:marBottom w:val="0"/>
      <w:divBdr>
        <w:top w:val="none" w:sz="0" w:space="0" w:color="auto"/>
        <w:left w:val="none" w:sz="0" w:space="0" w:color="auto"/>
        <w:bottom w:val="none" w:sz="0" w:space="0" w:color="auto"/>
        <w:right w:val="none" w:sz="0" w:space="0" w:color="auto"/>
      </w:divBdr>
    </w:div>
    <w:div w:id="1743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ТОБОЛЕВА ЕЛЕНА АЛЕКСАНДРОВНА</dc:creator>
  <cp:lastModifiedBy>Дом</cp:lastModifiedBy>
  <cp:revision>2</cp:revision>
  <cp:lastPrinted>2019-03-07T08:45:00Z</cp:lastPrinted>
  <dcterms:created xsi:type="dcterms:W3CDTF">2020-05-14T08:58:00Z</dcterms:created>
  <dcterms:modified xsi:type="dcterms:W3CDTF">2020-05-14T08:58:00Z</dcterms:modified>
</cp:coreProperties>
</file>