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207C" w:rsidRDefault="00A8207C" w:rsidP="00077FB3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 xml:space="preserve">"О внесении изменений в приказ Министерства финансов </w:t>
      </w:r>
    </w:p>
    <w:p w:rsidR="00A8207C" w:rsidRDefault="00A8207C" w:rsidP="00077FB3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>Российской Федерации от 8 июня 2020 г. № 99н "Об утверждении</w:t>
      </w:r>
    </w:p>
    <w:p w:rsidR="00A8207C" w:rsidRDefault="00A8207C" w:rsidP="00A8207C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 xml:space="preserve">кодов (перечней кодов) бюджетной классификации </w:t>
      </w:r>
    </w:p>
    <w:p w:rsidR="00A8207C" w:rsidRDefault="00A8207C" w:rsidP="00A8207C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 xml:space="preserve">Российской Федерации на 2021 год (на 2021 год и на </w:t>
      </w:r>
    </w:p>
    <w:p w:rsidR="00A86C85" w:rsidRPr="006866A2" w:rsidRDefault="00A8207C" w:rsidP="00A8207C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>плановый период 2022 и 2023 годов)"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077FB3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A8207C" w:rsidRPr="00A8207C">
        <w:rPr>
          <w:sz w:val="28"/>
          <w:szCs w:val="28"/>
        </w:rPr>
        <w:t>"О внесении изменений в приказ Министерства финансов Российской Федерации от 8 июня 2020 г. №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18, </w:t>
      </w:r>
      <w:r w:rsidR="00671334">
        <w:rPr>
          <w:sz w:val="28"/>
          <w:szCs w:val="28"/>
        </w:rPr>
        <w:t>21</w:t>
      </w:r>
      <w:r w:rsidR="006866A2" w:rsidRPr="007C5BAA">
        <w:rPr>
          <w:sz w:val="28"/>
          <w:szCs w:val="28"/>
        </w:rPr>
        <w:t xml:space="preserve"> и 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B0" w:rsidRDefault="00AE39B0">
      <w:r>
        <w:separator/>
      </w:r>
    </w:p>
  </w:endnote>
  <w:endnote w:type="continuationSeparator" w:id="0">
    <w:p w:rsidR="00AE39B0" w:rsidRDefault="00AE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B0" w:rsidRDefault="00AE39B0">
      <w:r>
        <w:separator/>
      </w:r>
    </w:p>
  </w:footnote>
  <w:footnote w:type="continuationSeparator" w:id="0">
    <w:p w:rsidR="00AE39B0" w:rsidRDefault="00AE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0D28"/>
    <w:rsid w:val="002F192D"/>
    <w:rsid w:val="00303F46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94C43"/>
    <w:rsid w:val="008A7703"/>
    <w:rsid w:val="008B3FC1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07C"/>
    <w:rsid w:val="00A82F46"/>
    <w:rsid w:val="00A86C85"/>
    <w:rsid w:val="00AA39DF"/>
    <w:rsid w:val="00AB05E3"/>
    <w:rsid w:val="00AC662E"/>
    <w:rsid w:val="00AE39B0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193C-6904-47B2-9294-DCA4188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Чижикова (Бычкова) Анастасия Алексеевна</cp:lastModifiedBy>
  <cp:revision>2</cp:revision>
  <cp:lastPrinted>2018-05-18T17:07:00Z</cp:lastPrinted>
  <dcterms:created xsi:type="dcterms:W3CDTF">2021-03-25T13:56:00Z</dcterms:created>
  <dcterms:modified xsi:type="dcterms:W3CDTF">2021-03-25T13:56:00Z</dcterms:modified>
</cp:coreProperties>
</file>