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46613" w14:textId="77777777" w:rsidR="00D733F5" w:rsidRDefault="00D733F5" w:rsidP="00A42C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33F5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14:paraId="240CC05E" w14:textId="77777777" w:rsidR="00D733F5" w:rsidRPr="00D733F5" w:rsidRDefault="00D733F5" w:rsidP="00A42CE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33F5"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Прав</w:t>
      </w:r>
      <w:r w:rsidR="00A02DF9">
        <w:rPr>
          <w:rFonts w:ascii="Times New Roman" w:eastAsia="Calibri" w:hAnsi="Times New Roman" w:cs="Times New Roman"/>
          <w:b/>
          <w:sz w:val="28"/>
          <w:szCs w:val="28"/>
        </w:rPr>
        <w:t xml:space="preserve">ительства Российской Федерации </w:t>
      </w:r>
    </w:p>
    <w:p w14:paraId="30C8907E" w14:textId="07084C87" w:rsidR="007E10E1" w:rsidRDefault="00125B9A" w:rsidP="007E10E1">
      <w:pPr>
        <w:pStyle w:val="Style13"/>
        <w:shd w:val="clear" w:color="auto" w:fill="auto"/>
        <w:spacing w:line="276" w:lineRule="auto"/>
        <w:rPr>
          <w:rStyle w:val="CharStyle14"/>
          <w:rFonts w:ascii="Times New Roman" w:hAnsi="Times New Roman" w:cs="Times New Roman"/>
          <w:b/>
          <w:bCs/>
          <w:color w:val="000000"/>
        </w:rPr>
      </w:pPr>
      <w:r w:rsidRPr="00125B9A">
        <w:rPr>
          <w:rFonts w:ascii="Times New Roman" w:eastAsia="Calibri" w:hAnsi="Times New Roman" w:cs="Times New Roman"/>
          <w:color w:val="000000"/>
        </w:rPr>
        <w:t>«</w:t>
      </w:r>
      <w:r w:rsidR="00966E10">
        <w:rPr>
          <w:rFonts w:ascii="Times New Roman" w:eastAsia="Times New Roman" w:hAnsi="Times New Roman" w:cs="Times New Roman"/>
          <w:lang w:eastAsia="ru-RU"/>
        </w:rPr>
        <w:t>О признании утратившим</w:t>
      </w:r>
      <w:r w:rsidR="00863E0B">
        <w:rPr>
          <w:rFonts w:ascii="Times New Roman" w:eastAsia="Times New Roman" w:hAnsi="Times New Roman" w:cs="Times New Roman"/>
          <w:lang w:eastAsia="ru-RU"/>
        </w:rPr>
        <w:t xml:space="preserve"> силу </w:t>
      </w:r>
      <w:r w:rsidR="007E10E1">
        <w:rPr>
          <w:rFonts w:ascii="Times New Roman" w:hAnsi="Times New Roman" w:cs="Times New Roman"/>
        </w:rPr>
        <w:t>постановления</w:t>
      </w:r>
      <w:r w:rsidR="007E10E1" w:rsidRPr="00C5614C">
        <w:rPr>
          <w:rFonts w:ascii="Times New Roman" w:hAnsi="Times New Roman" w:cs="Times New Roman"/>
        </w:rPr>
        <w:t xml:space="preserve"> Правительства Российской Федерации</w:t>
      </w:r>
      <w:r w:rsidR="007E10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10E1" w:rsidRPr="00C5614C">
        <w:rPr>
          <w:rFonts w:ascii="Times New Roman" w:hAnsi="Times New Roman" w:cs="Times New Roman"/>
        </w:rPr>
        <w:t xml:space="preserve">от </w:t>
      </w:r>
      <w:r w:rsidR="007E10E1">
        <w:rPr>
          <w:rFonts w:ascii="Times New Roman" w:hAnsi="Times New Roman" w:cs="Times New Roman"/>
        </w:rPr>
        <w:t>14</w:t>
      </w:r>
      <w:r w:rsidR="007E10E1" w:rsidRPr="00C5614C">
        <w:rPr>
          <w:rFonts w:ascii="Times New Roman" w:hAnsi="Times New Roman" w:cs="Times New Roman"/>
        </w:rPr>
        <w:t xml:space="preserve"> </w:t>
      </w:r>
      <w:r w:rsidR="007E10E1">
        <w:rPr>
          <w:rFonts w:ascii="Times New Roman" w:hAnsi="Times New Roman" w:cs="Times New Roman"/>
        </w:rPr>
        <w:t>августа</w:t>
      </w:r>
      <w:r w:rsidR="007E10E1" w:rsidRPr="00C5614C">
        <w:rPr>
          <w:rFonts w:ascii="Times New Roman" w:hAnsi="Times New Roman" w:cs="Times New Roman"/>
        </w:rPr>
        <w:t xml:space="preserve"> 20</w:t>
      </w:r>
      <w:r w:rsidR="007E10E1">
        <w:rPr>
          <w:rFonts w:ascii="Times New Roman" w:hAnsi="Times New Roman" w:cs="Times New Roman"/>
        </w:rPr>
        <w:t>20</w:t>
      </w:r>
      <w:r w:rsidR="007E10E1" w:rsidRPr="00C5614C">
        <w:rPr>
          <w:rFonts w:ascii="Times New Roman" w:hAnsi="Times New Roman" w:cs="Times New Roman"/>
        </w:rPr>
        <w:t xml:space="preserve"> г. № </w:t>
      </w:r>
      <w:r w:rsidR="007E10E1">
        <w:rPr>
          <w:rFonts w:ascii="Times New Roman" w:hAnsi="Times New Roman" w:cs="Times New Roman"/>
        </w:rPr>
        <w:t>1219</w:t>
      </w:r>
      <w:r w:rsidR="007E10E1">
        <w:rPr>
          <w:rFonts w:ascii="Times New Roman" w:hAnsi="Times New Roman" w:cs="Times New Roman"/>
        </w:rPr>
        <w:t>»</w:t>
      </w:r>
    </w:p>
    <w:p w14:paraId="183CAB58" w14:textId="3B727393" w:rsidR="00863E0B" w:rsidRDefault="00863E0B" w:rsidP="00863E0B">
      <w:pPr>
        <w:pStyle w:val="Style13"/>
        <w:shd w:val="clear" w:color="auto" w:fill="auto"/>
        <w:spacing w:line="276" w:lineRule="auto"/>
        <w:rPr>
          <w:rStyle w:val="CharStyle14"/>
          <w:rFonts w:ascii="Times New Roman" w:hAnsi="Times New Roman" w:cs="Times New Roman"/>
          <w:b/>
          <w:bCs/>
          <w:color w:val="000000"/>
        </w:rPr>
      </w:pPr>
    </w:p>
    <w:p w14:paraId="6A861699" w14:textId="77777777" w:rsidR="00D733F5" w:rsidRPr="00D733F5" w:rsidRDefault="00D733F5" w:rsidP="00D733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51DDE4C" w14:textId="70C5A6DF" w:rsidR="00BD6B4D" w:rsidRPr="007E10E1" w:rsidRDefault="00EB7756" w:rsidP="007E10E1">
      <w:pPr>
        <w:pStyle w:val="Style13"/>
        <w:shd w:val="clear" w:color="auto" w:fill="auto"/>
        <w:spacing w:line="276" w:lineRule="auto"/>
        <w:ind w:firstLine="708"/>
        <w:jc w:val="both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lang w:eastAsia="ru-RU"/>
        </w:rPr>
        <w:t>П</w:t>
      </w:r>
      <w:r w:rsidR="00BD6B4D" w:rsidRPr="007E10E1">
        <w:rPr>
          <w:rFonts w:ascii="Times New Roman" w:eastAsia="Times New Roman" w:hAnsi="Times New Roman" w:cs="Times New Roman"/>
          <w:b w:val="0"/>
          <w:bCs w:val="0"/>
          <w:lang w:eastAsia="ru-RU"/>
        </w:rPr>
        <w:t>роект</w:t>
      </w:r>
      <w:bookmarkStart w:id="0" w:name="_GoBack"/>
      <w:bookmarkEnd w:id="0"/>
      <w:r w:rsidR="00BD6B4D" w:rsidRPr="007E10E1">
        <w:rPr>
          <w:rFonts w:ascii="Times New Roman" w:eastAsia="Times New Roman" w:hAnsi="Times New Roman" w:cs="Times New Roman"/>
          <w:b w:val="0"/>
          <w:bCs w:val="0"/>
          <w:lang w:eastAsia="ru-RU"/>
        </w:rPr>
        <w:t xml:space="preserve"> постановления Правительства Российской Федерации «</w:t>
      </w:r>
      <w:r w:rsidR="007E10E1" w:rsidRPr="007E10E1">
        <w:rPr>
          <w:rFonts w:ascii="Times New Roman" w:eastAsia="Times New Roman" w:hAnsi="Times New Roman" w:cs="Times New Roman"/>
          <w:b w:val="0"/>
          <w:bCs w:val="0"/>
          <w:lang w:eastAsia="ru-RU"/>
        </w:rPr>
        <w:t>О признании утратившим силу постановления Правительства Российской Федерации от 14 августа 2020 г. № 1219</w:t>
      </w:r>
      <w:r w:rsidR="00BD6B4D" w:rsidRPr="007E10E1">
        <w:rPr>
          <w:rFonts w:ascii="Times New Roman" w:eastAsia="Times New Roman" w:hAnsi="Times New Roman" w:cs="Times New Roman"/>
          <w:b w:val="0"/>
          <w:bCs w:val="0"/>
          <w:lang w:eastAsia="ru-RU"/>
        </w:rPr>
        <w:t xml:space="preserve">» (далее – проект постановления) разработан в целях реализации </w:t>
      </w:r>
      <w:r w:rsidR="00512F39" w:rsidRPr="007E10E1">
        <w:rPr>
          <w:rFonts w:ascii="Times New Roman" w:eastAsia="Times New Roman" w:hAnsi="Times New Roman" w:cs="Times New Roman"/>
          <w:b w:val="0"/>
          <w:bCs w:val="0"/>
          <w:lang w:eastAsia="ru-RU"/>
        </w:rPr>
        <w:t>Федерального закона от 30 декабря</w:t>
      </w:r>
      <w:r w:rsidR="00BD6B4D" w:rsidRPr="007E10E1">
        <w:rPr>
          <w:rFonts w:ascii="Times New Roman" w:eastAsia="Times New Roman" w:hAnsi="Times New Roman" w:cs="Times New Roman"/>
          <w:b w:val="0"/>
          <w:bCs w:val="0"/>
          <w:lang w:eastAsia="ru-RU"/>
        </w:rPr>
        <w:t xml:space="preserve"> 2020 г. </w:t>
      </w:r>
      <w:r w:rsidR="007E10E1">
        <w:rPr>
          <w:rFonts w:ascii="Times New Roman" w:eastAsia="Times New Roman" w:hAnsi="Times New Roman" w:cs="Times New Roman"/>
          <w:b w:val="0"/>
          <w:bCs w:val="0"/>
          <w:lang w:eastAsia="ru-RU"/>
        </w:rPr>
        <w:br/>
      </w:r>
      <w:r w:rsidR="00512F39" w:rsidRPr="007E10E1">
        <w:rPr>
          <w:rFonts w:ascii="Times New Roman" w:eastAsia="Times New Roman" w:hAnsi="Times New Roman" w:cs="Times New Roman"/>
          <w:b w:val="0"/>
          <w:bCs w:val="0"/>
          <w:lang w:eastAsia="ru-RU"/>
        </w:rPr>
        <w:t>№ 494</w:t>
      </w:r>
      <w:r w:rsidR="00BD6B4D" w:rsidRPr="007E10E1">
        <w:rPr>
          <w:rFonts w:ascii="Times New Roman" w:eastAsia="Times New Roman" w:hAnsi="Times New Roman" w:cs="Times New Roman"/>
          <w:b w:val="0"/>
          <w:bCs w:val="0"/>
          <w:lang w:eastAsia="ru-RU"/>
        </w:rPr>
        <w:t>-</w:t>
      </w:r>
      <w:r w:rsidR="00BD6B4D" w:rsidRPr="00863E0B">
        <w:rPr>
          <w:rFonts w:ascii="Times New Roman" w:eastAsia="Calibri" w:hAnsi="Times New Roman" w:cs="Times New Roman"/>
          <w:b w:val="0"/>
          <w:bCs w:val="0"/>
        </w:rPr>
        <w:t>ФЗ «</w:t>
      </w:r>
      <w:r w:rsidR="00863E0B" w:rsidRPr="00863E0B">
        <w:rPr>
          <w:rFonts w:ascii="Times New Roman" w:eastAsia="Calibri" w:hAnsi="Times New Roman" w:cs="Times New Roman"/>
          <w:b w:val="0"/>
          <w:bCs w:val="0"/>
        </w:rPr>
        <w:t>О публично – правовой компании «Единый регулятор азартных игр» и о внесении изменений в отдельные законодательные акты Российской Федерации</w:t>
      </w:r>
      <w:r w:rsidR="00BD6B4D" w:rsidRPr="00863E0B">
        <w:rPr>
          <w:rFonts w:ascii="Times New Roman" w:eastAsia="Calibri" w:hAnsi="Times New Roman" w:cs="Times New Roman"/>
          <w:b w:val="0"/>
          <w:bCs w:val="0"/>
        </w:rPr>
        <w:t xml:space="preserve">» (далее – Федеральный закон). </w:t>
      </w:r>
    </w:p>
    <w:p w14:paraId="286A9A96" w14:textId="1CAD4AB0" w:rsidR="00A0473B" w:rsidRDefault="00A0473B" w:rsidP="009269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«в» пункта 6 статьи 13 Федерального закона упраздняется полномочие Правительства Российской Федерации на утверждение правил определения</w:t>
      </w:r>
      <w:r w:rsidRPr="00A0473B">
        <w:rPr>
          <w:rFonts w:ascii="Times New Roman" w:hAnsi="Times New Roman" w:cs="Times New Roman"/>
          <w:sz w:val="28"/>
          <w:szCs w:val="28"/>
        </w:rPr>
        <w:t xml:space="preserve"> </w:t>
      </w:r>
      <w:r w:rsidRPr="00905C63">
        <w:rPr>
          <w:rFonts w:ascii="Times New Roman" w:hAnsi="Times New Roman" w:cs="Times New Roman"/>
          <w:sz w:val="28"/>
          <w:szCs w:val="28"/>
        </w:rPr>
        <w:t>организатором азартных игр в букмекерской конторе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A04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0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целевых отчислений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азартных игр,</w:t>
      </w:r>
      <w:r w:rsidRPr="00A0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 проектом постановления предлагается признать утратившим силу </w:t>
      </w:r>
      <w:r w:rsidRPr="00905C6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5C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905C63">
        <w:rPr>
          <w:rFonts w:ascii="Times New Roman" w:hAnsi="Times New Roman" w:cs="Times New Roman"/>
          <w:sz w:val="28"/>
          <w:szCs w:val="28"/>
        </w:rPr>
        <w:t xml:space="preserve"> Правил определения организатором азартных игр в букмекерской конторе базы расчета целевых отчислений от азартных игр</w:t>
      </w:r>
      <w:r w:rsidR="009269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DA9E5E" w14:textId="77777777" w:rsidR="00D733F5" w:rsidRPr="00A14B80" w:rsidRDefault="00D733F5" w:rsidP="009269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B80">
        <w:rPr>
          <w:rFonts w:ascii="Times New Roman" w:eastAsia="Calibri" w:hAnsi="Times New Roman" w:cs="Times New Roman"/>
          <w:sz w:val="28"/>
          <w:szCs w:val="28"/>
        </w:rPr>
        <w:t>Проектом постановления не предусмотрены нормы, оказывающие прямое влияние на жизнь граждан.</w:t>
      </w:r>
    </w:p>
    <w:p w14:paraId="30FA7A07" w14:textId="77777777" w:rsidR="00A14B80" w:rsidRPr="00A14B80" w:rsidRDefault="00A14B80" w:rsidP="009269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B80">
        <w:rPr>
          <w:rFonts w:ascii="Times New Roman" w:eastAsia="Calibri" w:hAnsi="Times New Roman" w:cs="Times New Roman"/>
          <w:sz w:val="28"/>
          <w:szCs w:val="28"/>
        </w:rPr>
        <w:t>Проект постановления не содержит положений, вводящих избыточные административные и иные ограничения для субъектов предпринимательской и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деятельности.</w:t>
      </w:r>
    </w:p>
    <w:p w14:paraId="14283E61" w14:textId="77777777" w:rsidR="00A14B80" w:rsidRPr="00A14B80" w:rsidRDefault="00A14B80" w:rsidP="009269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B80">
        <w:rPr>
          <w:rFonts w:ascii="Times New Roman" w:eastAsia="Calibri" w:hAnsi="Times New Roman" w:cs="Times New Roman"/>
          <w:sz w:val="28"/>
          <w:szCs w:val="28"/>
        </w:rPr>
        <w:t>Принятие проекта постановления не повлияет на достижение целей государственных программ Российской Федерации.</w:t>
      </w:r>
    </w:p>
    <w:p w14:paraId="66EDCEED" w14:textId="4E10848E" w:rsidR="00A14B80" w:rsidRPr="00A14B80" w:rsidRDefault="00A14B80" w:rsidP="009269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B80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</w:t>
      </w:r>
      <w:r w:rsidR="00A0473B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A14B80">
        <w:rPr>
          <w:rFonts w:ascii="Times New Roman" w:eastAsia="Calibri" w:hAnsi="Times New Roman" w:cs="Times New Roman"/>
          <w:sz w:val="28"/>
          <w:szCs w:val="28"/>
        </w:rPr>
        <w:t>содержит обязательные требования, оценка соблюдения которых осуществляется в рамках государственного контроля</w:t>
      </w:r>
      <w:r w:rsidR="00C6052C">
        <w:rPr>
          <w:rFonts w:ascii="Times New Roman" w:eastAsia="Calibri" w:hAnsi="Times New Roman" w:cs="Times New Roman"/>
          <w:sz w:val="28"/>
          <w:szCs w:val="28"/>
        </w:rPr>
        <w:t xml:space="preserve"> (надзора)</w:t>
      </w:r>
      <w:r w:rsidRPr="00A14B80">
        <w:rPr>
          <w:rFonts w:ascii="Times New Roman" w:eastAsia="Calibri" w:hAnsi="Times New Roman" w:cs="Times New Roman"/>
          <w:sz w:val="28"/>
          <w:szCs w:val="28"/>
        </w:rPr>
        <w:t xml:space="preserve"> за деятельностью по организации и проведению азартных игр, при рассмотрении дел об административных правонарушениях.</w:t>
      </w:r>
    </w:p>
    <w:p w14:paraId="4C284312" w14:textId="77777777" w:rsidR="00A14B80" w:rsidRPr="00A14B80" w:rsidRDefault="00A14B80" w:rsidP="009269E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B80">
        <w:rPr>
          <w:rFonts w:ascii="Times New Roman" w:eastAsia="Calibri" w:hAnsi="Times New Roman" w:cs="Times New Roman"/>
          <w:sz w:val="28"/>
          <w:szCs w:val="28"/>
        </w:rPr>
        <w:t>Принятие проекта постановления не повлечет изменения финансовых обязательств государства и дополнительных расходов, покрываемых за счет средств федерального бюджета и бюджетов субъектов Российской Федерации.</w:t>
      </w:r>
    </w:p>
    <w:p w14:paraId="3FA1F5BC" w14:textId="77777777" w:rsidR="004735F5" w:rsidRPr="00A14B80" w:rsidRDefault="00A14B80" w:rsidP="009269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B80">
        <w:rPr>
          <w:rFonts w:ascii="Times New Roman" w:eastAsia="Calibri" w:hAnsi="Times New Roman" w:cs="Times New Roman"/>
          <w:sz w:val="28"/>
          <w:szCs w:val="28"/>
        </w:rPr>
        <w:lastRenderedPageBreak/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sectPr w:rsidR="004735F5" w:rsidRPr="00A14B80" w:rsidSect="001A08F0">
      <w:headerReference w:type="default" r:id="rId6"/>
      <w:pgSz w:w="11906" w:h="16838" w:code="9"/>
      <w:pgMar w:top="1134" w:right="851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0C828" w14:textId="77777777" w:rsidR="00D0787E" w:rsidRDefault="00D0787E">
      <w:pPr>
        <w:spacing w:after="0" w:line="240" w:lineRule="auto"/>
      </w:pPr>
      <w:r>
        <w:separator/>
      </w:r>
    </w:p>
  </w:endnote>
  <w:endnote w:type="continuationSeparator" w:id="0">
    <w:p w14:paraId="70C72DD9" w14:textId="77777777" w:rsidR="00D0787E" w:rsidRDefault="00D0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57AF3" w14:textId="77777777" w:rsidR="00D0787E" w:rsidRDefault="00D0787E">
      <w:pPr>
        <w:spacing w:after="0" w:line="240" w:lineRule="auto"/>
      </w:pPr>
      <w:r>
        <w:separator/>
      </w:r>
    </w:p>
  </w:footnote>
  <w:footnote w:type="continuationSeparator" w:id="0">
    <w:p w14:paraId="3E0D3116" w14:textId="77777777" w:rsidR="00D0787E" w:rsidRDefault="00D0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1A384" w14:textId="0B23A48A" w:rsidR="00C67B5D" w:rsidRDefault="00324016">
    <w:pPr>
      <w:pStyle w:val="a3"/>
      <w:jc w:val="center"/>
    </w:pPr>
    <w:r>
      <w:fldChar w:fldCharType="begin"/>
    </w:r>
    <w:r w:rsidR="002435A0">
      <w:instrText>PAGE   \* MERGEFORMAT</w:instrText>
    </w:r>
    <w:r>
      <w:fldChar w:fldCharType="separate"/>
    </w:r>
    <w:r w:rsidR="007E10E1">
      <w:rPr>
        <w:noProof/>
      </w:rPr>
      <w:t>2</w:t>
    </w:r>
    <w:r>
      <w:fldChar w:fldCharType="end"/>
    </w:r>
  </w:p>
  <w:p w14:paraId="7D9ACF1F" w14:textId="77777777" w:rsidR="00C67B5D" w:rsidRDefault="00D078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B8"/>
    <w:rsid w:val="00032068"/>
    <w:rsid w:val="00055230"/>
    <w:rsid w:val="000C14E1"/>
    <w:rsid w:val="000C6112"/>
    <w:rsid w:val="001138DD"/>
    <w:rsid w:val="00125B9A"/>
    <w:rsid w:val="001442AF"/>
    <w:rsid w:val="00160972"/>
    <w:rsid w:val="001C1A47"/>
    <w:rsid w:val="00233769"/>
    <w:rsid w:val="00240115"/>
    <w:rsid w:val="002435A0"/>
    <w:rsid w:val="00324016"/>
    <w:rsid w:val="003252FC"/>
    <w:rsid w:val="00385184"/>
    <w:rsid w:val="003E4E68"/>
    <w:rsid w:val="004022F4"/>
    <w:rsid w:val="004332BA"/>
    <w:rsid w:val="004735F5"/>
    <w:rsid w:val="004739E4"/>
    <w:rsid w:val="00476492"/>
    <w:rsid w:val="00512F39"/>
    <w:rsid w:val="006D5EC9"/>
    <w:rsid w:val="00704E6E"/>
    <w:rsid w:val="00734937"/>
    <w:rsid w:val="0079404A"/>
    <w:rsid w:val="007E10E1"/>
    <w:rsid w:val="00863E0B"/>
    <w:rsid w:val="008912DE"/>
    <w:rsid w:val="008E69D0"/>
    <w:rsid w:val="00905C63"/>
    <w:rsid w:val="009171AB"/>
    <w:rsid w:val="009269E7"/>
    <w:rsid w:val="00966E10"/>
    <w:rsid w:val="009B3A04"/>
    <w:rsid w:val="00A02DF9"/>
    <w:rsid w:val="00A0473B"/>
    <w:rsid w:val="00A14B80"/>
    <w:rsid w:val="00A42CE4"/>
    <w:rsid w:val="00A439F3"/>
    <w:rsid w:val="00A54FE9"/>
    <w:rsid w:val="00A5708A"/>
    <w:rsid w:val="00A87362"/>
    <w:rsid w:val="00B228EF"/>
    <w:rsid w:val="00B31FEF"/>
    <w:rsid w:val="00B44D28"/>
    <w:rsid w:val="00BD6B4D"/>
    <w:rsid w:val="00BE7D15"/>
    <w:rsid w:val="00C5116B"/>
    <w:rsid w:val="00C6052C"/>
    <w:rsid w:val="00C668E2"/>
    <w:rsid w:val="00CA40A4"/>
    <w:rsid w:val="00CF718F"/>
    <w:rsid w:val="00D0787E"/>
    <w:rsid w:val="00D733F5"/>
    <w:rsid w:val="00DA2EC0"/>
    <w:rsid w:val="00DE210A"/>
    <w:rsid w:val="00DF2FCD"/>
    <w:rsid w:val="00E230B8"/>
    <w:rsid w:val="00E27CE2"/>
    <w:rsid w:val="00EA05FE"/>
    <w:rsid w:val="00EB7756"/>
    <w:rsid w:val="00ED5296"/>
    <w:rsid w:val="00F16128"/>
    <w:rsid w:val="00F175E2"/>
    <w:rsid w:val="00F33F3B"/>
    <w:rsid w:val="00FA5E7A"/>
    <w:rsid w:val="00FB078A"/>
    <w:rsid w:val="00FD440B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DCB9"/>
  <w15:docId w15:val="{40A81DEF-53C2-4D11-80E1-9BB8C857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3F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733F5"/>
    <w:rPr>
      <w:rFonts w:ascii="Times New Roman" w:eastAsia="Calibri" w:hAnsi="Times New Roman" w:cs="Times New Roman"/>
      <w:sz w:val="26"/>
    </w:rPr>
  </w:style>
  <w:style w:type="paragraph" w:customStyle="1" w:styleId="ConsPlusNormal">
    <w:name w:val="ConsPlusNormal"/>
    <w:rsid w:val="00325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14">
    <w:name w:val="Char Style 14"/>
    <w:basedOn w:val="a0"/>
    <w:link w:val="Style13"/>
    <w:uiPriority w:val="99"/>
    <w:locked/>
    <w:rsid w:val="00863E0B"/>
    <w:rPr>
      <w:b/>
      <w:bCs/>
      <w:sz w:val="28"/>
      <w:szCs w:val="28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863E0B"/>
    <w:pPr>
      <w:widowControl w:val="0"/>
      <w:shd w:val="clear" w:color="auto" w:fill="FFFFFF"/>
      <w:spacing w:after="0" w:line="638" w:lineRule="exact"/>
      <w:jc w:val="center"/>
    </w:pPr>
    <w:rPr>
      <w:b/>
      <w:bCs/>
      <w:sz w:val="28"/>
      <w:szCs w:val="28"/>
    </w:rPr>
  </w:style>
  <w:style w:type="character" w:customStyle="1" w:styleId="CharStyle9">
    <w:name w:val="Char Style 9"/>
    <w:basedOn w:val="a0"/>
    <w:link w:val="Style8"/>
    <w:uiPriority w:val="99"/>
    <w:locked/>
    <w:rsid w:val="00863E0B"/>
    <w:rPr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863E0B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ЯРМЕНКО ОКСАНА ИВАНОВНА</dc:creator>
  <cp:keywords/>
  <dc:description/>
  <cp:lastModifiedBy>Тукуев Ибрагим Шахбанович</cp:lastModifiedBy>
  <cp:revision>7</cp:revision>
  <dcterms:created xsi:type="dcterms:W3CDTF">2021-02-03T13:03:00Z</dcterms:created>
  <dcterms:modified xsi:type="dcterms:W3CDTF">2021-02-08T11:20:00Z</dcterms:modified>
</cp:coreProperties>
</file>