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A76" w:rsidRPr="003E04DD" w:rsidRDefault="00107A76" w:rsidP="00A72F67">
      <w:pPr>
        <w:spacing w:line="276" w:lineRule="auto"/>
        <w:jc w:val="center"/>
        <w:rPr>
          <w:b/>
        </w:rPr>
      </w:pPr>
      <w:bookmarkStart w:id="0" w:name="_GoBack"/>
      <w:bookmarkEnd w:id="0"/>
      <w:r w:rsidRPr="003E04DD">
        <w:rPr>
          <w:b/>
        </w:rPr>
        <w:t>ПОЯСНИТЕЛЬНАЯ ЗАПИСКА</w:t>
      </w:r>
    </w:p>
    <w:p w:rsidR="00107A76" w:rsidRDefault="00107A76" w:rsidP="005B63D6">
      <w:pPr>
        <w:spacing w:line="240" w:lineRule="atLeast"/>
        <w:jc w:val="center"/>
        <w:rPr>
          <w:b/>
        </w:rPr>
      </w:pPr>
      <w:r w:rsidRPr="003E04DD">
        <w:rPr>
          <w:b/>
        </w:rPr>
        <w:t xml:space="preserve">к проекту </w:t>
      </w:r>
      <w:r w:rsidR="00EE73AF" w:rsidRPr="00EE73AF">
        <w:rPr>
          <w:b/>
        </w:rPr>
        <w:t xml:space="preserve">приказа Министерства финансов Российской Федерации </w:t>
      </w:r>
      <w:r w:rsidR="00EE73AF">
        <w:rPr>
          <w:b/>
        </w:rPr>
        <w:br/>
      </w:r>
      <w:r w:rsidR="00EE73AF" w:rsidRPr="00EE73AF">
        <w:rPr>
          <w:b/>
        </w:rPr>
        <w:t>«</w:t>
      </w:r>
      <w:r w:rsidR="00BF7069" w:rsidRPr="00BF7069">
        <w:rPr>
          <w:b/>
        </w:rPr>
        <w:t>О внесении изменений в Общие требования к возврату излишне уплаченных (взысканных) платежей, утвержденные приказом Министерства финансов Российской Федерации от 27 сентября 2021 г. № 137н</w:t>
      </w:r>
      <w:r w:rsidR="00EE73AF" w:rsidRPr="00CE13BA">
        <w:rPr>
          <w:b/>
        </w:rPr>
        <w:t>»</w:t>
      </w:r>
    </w:p>
    <w:p w:rsidR="00EE73AF" w:rsidRPr="003E04DD" w:rsidRDefault="00EE73AF" w:rsidP="00EE73AF">
      <w:pPr>
        <w:spacing w:line="240" w:lineRule="auto"/>
        <w:jc w:val="center"/>
      </w:pPr>
    </w:p>
    <w:p w:rsidR="00842958" w:rsidRDefault="00AB68D6" w:rsidP="005B63D6">
      <w:pPr>
        <w:ind w:firstLine="709"/>
      </w:pPr>
      <w:r>
        <w:t xml:space="preserve">Проект </w:t>
      </w:r>
      <w:r w:rsidR="00907E44">
        <w:t xml:space="preserve">приказа Министерства финансов Российской Федерации </w:t>
      </w:r>
      <w:r>
        <w:br/>
      </w:r>
      <w:r w:rsidR="00907E44">
        <w:t>«</w:t>
      </w:r>
      <w:r w:rsidR="00BF7069" w:rsidRPr="00BF7069">
        <w:t>О внесении изменений в Общие требования к возврату излишне уплаченных (взысканных) платежей, утвержденные приказом Министерства финансов Российской Федерации от 27 сентября 2021 г. № 137н</w:t>
      </w:r>
      <w:r w:rsidR="00907E44">
        <w:t>»</w:t>
      </w:r>
      <w:r w:rsidR="00787244" w:rsidRPr="00787244">
        <w:t xml:space="preserve"> (далее</w:t>
      </w:r>
      <w:r w:rsidR="00BF7069">
        <w:t xml:space="preserve"> соответственно</w:t>
      </w:r>
      <w:r w:rsidR="00787244" w:rsidRPr="00787244">
        <w:t xml:space="preserve"> – </w:t>
      </w:r>
      <w:r>
        <w:t>Проект приказа</w:t>
      </w:r>
      <w:r w:rsidR="00BF7069">
        <w:t>, Общие требования</w:t>
      </w:r>
      <w:r w:rsidR="00787244" w:rsidRPr="00787244">
        <w:t>)</w:t>
      </w:r>
      <w:r w:rsidR="00787244">
        <w:t xml:space="preserve"> </w:t>
      </w:r>
      <w:r w:rsidR="00107A76" w:rsidRPr="003E04DD">
        <w:t xml:space="preserve">разработан в </w:t>
      </w:r>
      <w:r w:rsidR="00BF7069">
        <w:t>рамках</w:t>
      </w:r>
      <w:r w:rsidR="00107A76" w:rsidRPr="003E04DD">
        <w:t xml:space="preserve"> </w:t>
      </w:r>
      <w:r w:rsidR="00514BE0" w:rsidRPr="00514BE0">
        <w:t xml:space="preserve">реализации </w:t>
      </w:r>
      <w:r w:rsidR="00BF7069" w:rsidRPr="00BF7069">
        <w:t>положений пункта 3 новой статьи 40</w:t>
      </w:r>
      <w:r w:rsidR="00BF7069" w:rsidRPr="00BF7069">
        <w:rPr>
          <w:vertAlign w:val="superscript"/>
        </w:rPr>
        <w:t>1</w:t>
      </w:r>
      <w:r w:rsidR="00BF7069" w:rsidRPr="00BF7069">
        <w:t xml:space="preserve"> Бюджетного кодекса Российской Федерации</w:t>
      </w:r>
      <w:r w:rsidR="00BF7069">
        <w:t xml:space="preserve"> </w:t>
      </w:r>
      <w:r w:rsidR="00BF7069" w:rsidRPr="00BF7069">
        <w:t>(в редакции Федерального закона от 1 июля 2021 года № 244-ФЗ «О внесении изменений в Бюджетный кодекс Российской Федерации и о приостановлении действия пункта 4 статьи 242</w:t>
      </w:r>
      <w:r w:rsidR="00BF7069" w:rsidRPr="00812D97">
        <w:rPr>
          <w:vertAlign w:val="superscript"/>
        </w:rPr>
        <w:t>17</w:t>
      </w:r>
      <w:r w:rsidR="00BF7069" w:rsidRPr="00BF7069">
        <w:t xml:space="preserve"> Бюджетного кодекса Российской Федерации») </w:t>
      </w:r>
      <w:r w:rsidR="00BF7069">
        <w:t>(далее – Бюджетный кодекс)</w:t>
      </w:r>
      <w:r w:rsidR="00BF7069" w:rsidRPr="00BF7069">
        <w:t xml:space="preserve"> и пункта 41 статьи 213 Федерального закона от 27 июля 2010 года № 210-ФЗ  «Об организации предоставления государственных и муниципальных услуг».</w:t>
      </w:r>
    </w:p>
    <w:p w:rsidR="00285E5F" w:rsidRDefault="00812D97" w:rsidP="005C2F34">
      <w:pPr>
        <w:ind w:firstLine="709"/>
      </w:pPr>
      <w:r>
        <w:t>П</w:t>
      </w:r>
      <w:r w:rsidR="00035B22">
        <w:t>роектом приказа вносятся уточняющие правки в Общие требования.</w:t>
      </w:r>
    </w:p>
    <w:p w:rsidR="00035B22" w:rsidRDefault="00035B22" w:rsidP="005C2F34">
      <w:pPr>
        <w:ind w:firstLine="709"/>
      </w:pPr>
      <w:r>
        <w:t>Так, пункт 1 Общих требований дополняется нормой, дублирующей пункт 5 статьи 40</w:t>
      </w:r>
      <w:r w:rsidRPr="00035B22">
        <w:rPr>
          <w:vertAlign w:val="superscript"/>
        </w:rPr>
        <w:t>1</w:t>
      </w:r>
      <w:r>
        <w:t xml:space="preserve"> Бюджетного кодекса</w:t>
      </w:r>
      <w:r w:rsidR="002C20B3">
        <w:t>;</w:t>
      </w:r>
      <w:r>
        <w:t xml:space="preserve"> пункты 6 и 7 дополняются нормой о возможности осуществления возврата платежей на счета, открытые в территориальном органе Федерального казначейства, в связи с необходимостью осуществлять возврат излишне уплаченных (взысканных) платежей на счета участников системы казначейских платежей</w:t>
      </w:r>
      <w:r w:rsidR="002C20B3">
        <w:t>;</w:t>
      </w:r>
      <w:r w:rsidR="00497FD3">
        <w:t xml:space="preserve"> уточняются случаи, когда необходимо представлять</w:t>
      </w:r>
      <w:r w:rsidR="00497FD3" w:rsidRPr="00497FD3">
        <w:t xml:space="preserve"> согласи</w:t>
      </w:r>
      <w:r w:rsidR="00497FD3">
        <w:t>е</w:t>
      </w:r>
      <w:r w:rsidR="00497FD3" w:rsidRPr="00497FD3">
        <w:t xml:space="preserve"> субъекта персональных данных на их обработку и распространение</w:t>
      </w:r>
      <w:r>
        <w:t>.</w:t>
      </w:r>
    </w:p>
    <w:sectPr w:rsidR="00035B22" w:rsidSect="00125C10"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567" w:bottom="1134" w:left="1134" w:header="709" w:footer="709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E5" w:rsidRDefault="005727E5">
      <w:r>
        <w:separator/>
      </w:r>
    </w:p>
  </w:endnote>
  <w:endnote w:type="continuationSeparator" w:id="0">
    <w:p w:rsidR="005727E5" w:rsidRDefault="00572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4D" w:rsidRPr="003E04DD" w:rsidRDefault="00F2254D" w:rsidP="00107A76">
    <w:pPr>
      <w:pStyle w:val="a4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4D" w:rsidRPr="003E04DD" w:rsidRDefault="00F2254D" w:rsidP="00107A76">
    <w:pPr>
      <w:pStyle w:val="a4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E5" w:rsidRDefault="005727E5">
      <w:r>
        <w:separator/>
      </w:r>
    </w:p>
  </w:footnote>
  <w:footnote w:type="continuationSeparator" w:id="0">
    <w:p w:rsidR="005727E5" w:rsidRDefault="00572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4D" w:rsidRPr="00107A76" w:rsidRDefault="00F2254D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107A76">
      <w:rPr>
        <w:rStyle w:val="a5"/>
        <w:snapToGrid w:val="0"/>
        <w:color w:val="000000"/>
        <w:szCs w:val="0"/>
        <w:u w:color="000000"/>
      </w:rPr>
      <w:fldChar w:fldCharType="begin"/>
    </w:r>
    <w:r w:rsidRPr="00107A76">
      <w:rPr>
        <w:rStyle w:val="a5"/>
        <w:snapToGrid w:val="0"/>
        <w:color w:val="000000"/>
        <w:szCs w:val="0"/>
        <w:u w:color="000000"/>
      </w:rPr>
      <w:instrText xml:space="preserve"> PAGE </w:instrText>
    </w:r>
    <w:r w:rsidRPr="00107A76">
      <w:rPr>
        <w:rStyle w:val="a5"/>
        <w:snapToGrid w:val="0"/>
        <w:color w:val="000000"/>
        <w:szCs w:val="0"/>
        <w:u w:color="000000"/>
      </w:rPr>
      <w:fldChar w:fldCharType="separate"/>
    </w:r>
    <w:r w:rsidR="00497FD3">
      <w:rPr>
        <w:rStyle w:val="a5"/>
        <w:noProof/>
        <w:snapToGrid w:val="0"/>
        <w:color w:val="000000"/>
        <w:szCs w:val="0"/>
        <w:u w:color="000000"/>
      </w:rPr>
      <w:t>2</w:t>
    </w:r>
    <w:r w:rsidRPr="00107A76">
      <w:rPr>
        <w:rStyle w:val="a5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54D" w:rsidRPr="003E04DD" w:rsidRDefault="00F2254D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10049"/>
    <w:multiLevelType w:val="hybridMultilevel"/>
    <w:tmpl w:val="A49688D2"/>
    <w:lvl w:ilvl="0" w:tplc="629A17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323A30"/>
    <w:multiLevelType w:val="hybridMultilevel"/>
    <w:tmpl w:val="4B82359C"/>
    <w:lvl w:ilvl="0" w:tplc="3C922A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3855E4C"/>
    <w:multiLevelType w:val="hybridMultilevel"/>
    <w:tmpl w:val="44586AE0"/>
    <w:lvl w:ilvl="0" w:tplc="F5C2B6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08"/>
    <w:rsid w:val="00001431"/>
    <w:rsid w:val="00002D22"/>
    <w:rsid w:val="00004EC1"/>
    <w:rsid w:val="00012F15"/>
    <w:rsid w:val="0002049D"/>
    <w:rsid w:val="00035B22"/>
    <w:rsid w:val="00044DFC"/>
    <w:rsid w:val="00057EFD"/>
    <w:rsid w:val="00071741"/>
    <w:rsid w:val="00074FE9"/>
    <w:rsid w:val="000B5896"/>
    <w:rsid w:val="000D1934"/>
    <w:rsid w:val="000F26C7"/>
    <w:rsid w:val="000F6C4E"/>
    <w:rsid w:val="00103DBE"/>
    <w:rsid w:val="00104A62"/>
    <w:rsid w:val="00105CD1"/>
    <w:rsid w:val="00107A76"/>
    <w:rsid w:val="00115A8B"/>
    <w:rsid w:val="00122875"/>
    <w:rsid w:val="00125C10"/>
    <w:rsid w:val="00135E82"/>
    <w:rsid w:val="00141389"/>
    <w:rsid w:val="00155CF8"/>
    <w:rsid w:val="00172871"/>
    <w:rsid w:val="00173B73"/>
    <w:rsid w:val="0018754B"/>
    <w:rsid w:val="00193C91"/>
    <w:rsid w:val="001A2817"/>
    <w:rsid w:val="001D4C32"/>
    <w:rsid w:val="001F3637"/>
    <w:rsid w:val="00200190"/>
    <w:rsid w:val="00222BF3"/>
    <w:rsid w:val="002334C4"/>
    <w:rsid w:val="00263696"/>
    <w:rsid w:val="00265956"/>
    <w:rsid w:val="00270F24"/>
    <w:rsid w:val="00285E5F"/>
    <w:rsid w:val="002944D7"/>
    <w:rsid w:val="002A1223"/>
    <w:rsid w:val="002A76DD"/>
    <w:rsid w:val="002B51EF"/>
    <w:rsid w:val="002C20B3"/>
    <w:rsid w:val="002C7784"/>
    <w:rsid w:val="002E091E"/>
    <w:rsid w:val="00300F01"/>
    <w:rsid w:val="00304FD8"/>
    <w:rsid w:val="00313FC7"/>
    <w:rsid w:val="00342BEB"/>
    <w:rsid w:val="003642E2"/>
    <w:rsid w:val="00364E26"/>
    <w:rsid w:val="00382124"/>
    <w:rsid w:val="00386949"/>
    <w:rsid w:val="003C2D3A"/>
    <w:rsid w:val="003E04DD"/>
    <w:rsid w:val="003E3B57"/>
    <w:rsid w:val="0040032D"/>
    <w:rsid w:val="00402B99"/>
    <w:rsid w:val="00411DD9"/>
    <w:rsid w:val="00424BA1"/>
    <w:rsid w:val="0043622F"/>
    <w:rsid w:val="00444B56"/>
    <w:rsid w:val="00497FD3"/>
    <w:rsid w:val="004A7C17"/>
    <w:rsid w:val="004C5B85"/>
    <w:rsid w:val="004D4578"/>
    <w:rsid w:val="004F3855"/>
    <w:rsid w:val="005039CE"/>
    <w:rsid w:val="0050687C"/>
    <w:rsid w:val="00510986"/>
    <w:rsid w:val="00514BE0"/>
    <w:rsid w:val="00521787"/>
    <w:rsid w:val="00544EF2"/>
    <w:rsid w:val="00560401"/>
    <w:rsid w:val="00561BC4"/>
    <w:rsid w:val="00564A61"/>
    <w:rsid w:val="005727E5"/>
    <w:rsid w:val="00583D26"/>
    <w:rsid w:val="005927D2"/>
    <w:rsid w:val="005B3CFF"/>
    <w:rsid w:val="005B63D6"/>
    <w:rsid w:val="005C2F34"/>
    <w:rsid w:val="005D29AC"/>
    <w:rsid w:val="005E151D"/>
    <w:rsid w:val="005F23A9"/>
    <w:rsid w:val="00601F72"/>
    <w:rsid w:val="00610013"/>
    <w:rsid w:val="00611CEA"/>
    <w:rsid w:val="00665D75"/>
    <w:rsid w:val="00666FF1"/>
    <w:rsid w:val="00687086"/>
    <w:rsid w:val="00690EB7"/>
    <w:rsid w:val="00694D56"/>
    <w:rsid w:val="006976E8"/>
    <w:rsid w:val="006B2327"/>
    <w:rsid w:val="006C1DDE"/>
    <w:rsid w:val="006D12F7"/>
    <w:rsid w:val="006F0494"/>
    <w:rsid w:val="006F19AA"/>
    <w:rsid w:val="006F2192"/>
    <w:rsid w:val="007135F1"/>
    <w:rsid w:val="00723DE9"/>
    <w:rsid w:val="00740F54"/>
    <w:rsid w:val="00755163"/>
    <w:rsid w:val="00763C3E"/>
    <w:rsid w:val="00771441"/>
    <w:rsid w:val="00787244"/>
    <w:rsid w:val="007A034D"/>
    <w:rsid w:val="007B42E0"/>
    <w:rsid w:val="007E02B0"/>
    <w:rsid w:val="008026F2"/>
    <w:rsid w:val="00812D97"/>
    <w:rsid w:val="008219FE"/>
    <w:rsid w:val="00842958"/>
    <w:rsid w:val="00845E96"/>
    <w:rsid w:val="00850D58"/>
    <w:rsid w:val="00855465"/>
    <w:rsid w:val="0087593A"/>
    <w:rsid w:val="00886145"/>
    <w:rsid w:val="0089609E"/>
    <w:rsid w:val="008A617B"/>
    <w:rsid w:val="008B1480"/>
    <w:rsid w:val="008B3D13"/>
    <w:rsid w:val="008B537A"/>
    <w:rsid w:val="00900B45"/>
    <w:rsid w:val="00907E44"/>
    <w:rsid w:val="00921EA1"/>
    <w:rsid w:val="00942E3C"/>
    <w:rsid w:val="00943D7D"/>
    <w:rsid w:val="00954ECD"/>
    <w:rsid w:val="009A3DDB"/>
    <w:rsid w:val="009B1244"/>
    <w:rsid w:val="009B1477"/>
    <w:rsid w:val="009B1C56"/>
    <w:rsid w:val="009B203C"/>
    <w:rsid w:val="009B54D9"/>
    <w:rsid w:val="009C1588"/>
    <w:rsid w:val="009D1A75"/>
    <w:rsid w:val="00A025D3"/>
    <w:rsid w:val="00A124EB"/>
    <w:rsid w:val="00A14108"/>
    <w:rsid w:val="00A72F67"/>
    <w:rsid w:val="00AA6E64"/>
    <w:rsid w:val="00AB624E"/>
    <w:rsid w:val="00AB68D6"/>
    <w:rsid w:val="00AC3C24"/>
    <w:rsid w:val="00AD1150"/>
    <w:rsid w:val="00AD604B"/>
    <w:rsid w:val="00AE4C57"/>
    <w:rsid w:val="00AE5A12"/>
    <w:rsid w:val="00B00D3D"/>
    <w:rsid w:val="00B0422C"/>
    <w:rsid w:val="00B12518"/>
    <w:rsid w:val="00B20A2B"/>
    <w:rsid w:val="00B55206"/>
    <w:rsid w:val="00B67FF4"/>
    <w:rsid w:val="00B738AB"/>
    <w:rsid w:val="00B83B6A"/>
    <w:rsid w:val="00B9020E"/>
    <w:rsid w:val="00BA6EA2"/>
    <w:rsid w:val="00BD495A"/>
    <w:rsid w:val="00BF7069"/>
    <w:rsid w:val="00C22AF1"/>
    <w:rsid w:val="00C33E29"/>
    <w:rsid w:val="00C5096A"/>
    <w:rsid w:val="00C8675F"/>
    <w:rsid w:val="00C87AA6"/>
    <w:rsid w:val="00CB5A40"/>
    <w:rsid w:val="00CC6779"/>
    <w:rsid w:val="00CD7729"/>
    <w:rsid w:val="00CE032E"/>
    <w:rsid w:val="00CE13BA"/>
    <w:rsid w:val="00CF324E"/>
    <w:rsid w:val="00D4065B"/>
    <w:rsid w:val="00D6260B"/>
    <w:rsid w:val="00D82B8B"/>
    <w:rsid w:val="00D8409C"/>
    <w:rsid w:val="00D9544C"/>
    <w:rsid w:val="00DA5958"/>
    <w:rsid w:val="00DA7D5F"/>
    <w:rsid w:val="00DB2E3D"/>
    <w:rsid w:val="00DB58FB"/>
    <w:rsid w:val="00DD4170"/>
    <w:rsid w:val="00DE19E8"/>
    <w:rsid w:val="00DE7615"/>
    <w:rsid w:val="00E12C12"/>
    <w:rsid w:val="00E24F8F"/>
    <w:rsid w:val="00E424BA"/>
    <w:rsid w:val="00E4390F"/>
    <w:rsid w:val="00E4507D"/>
    <w:rsid w:val="00E5637C"/>
    <w:rsid w:val="00E738AD"/>
    <w:rsid w:val="00E74B08"/>
    <w:rsid w:val="00E963C2"/>
    <w:rsid w:val="00EB4F4C"/>
    <w:rsid w:val="00ED44A8"/>
    <w:rsid w:val="00EE6486"/>
    <w:rsid w:val="00EE73AF"/>
    <w:rsid w:val="00EF0DB7"/>
    <w:rsid w:val="00F20C6C"/>
    <w:rsid w:val="00F2254D"/>
    <w:rsid w:val="00F25901"/>
    <w:rsid w:val="00F3146F"/>
    <w:rsid w:val="00F31812"/>
    <w:rsid w:val="00F32B08"/>
    <w:rsid w:val="00F43ED3"/>
    <w:rsid w:val="00F74F6E"/>
    <w:rsid w:val="00F758CD"/>
    <w:rsid w:val="00FA62F4"/>
    <w:rsid w:val="00FA79F4"/>
    <w:rsid w:val="00FC1CC8"/>
    <w:rsid w:val="00FC489B"/>
    <w:rsid w:val="00FE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4A74E3-4A4B-4838-8DBC-D8F8291A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BA1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5217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521787"/>
    <w:rPr>
      <w:rFonts w:ascii="Tahoma" w:hAnsi="Tahoma" w:cs="Tahoma"/>
      <w:sz w:val="16"/>
      <w:szCs w:val="16"/>
    </w:rPr>
  </w:style>
  <w:style w:type="character" w:styleId="a8">
    <w:name w:val="annotation reference"/>
    <w:rsid w:val="009B203C"/>
    <w:rPr>
      <w:sz w:val="16"/>
      <w:szCs w:val="16"/>
    </w:rPr>
  </w:style>
  <w:style w:type="paragraph" w:styleId="a9">
    <w:name w:val="annotation text"/>
    <w:basedOn w:val="a"/>
    <w:link w:val="aa"/>
    <w:rsid w:val="009B203C"/>
    <w:rPr>
      <w:sz w:val="20"/>
    </w:rPr>
  </w:style>
  <w:style w:type="character" w:customStyle="1" w:styleId="aa">
    <w:name w:val="Текст примечания Знак"/>
    <w:link w:val="a9"/>
    <w:rsid w:val="009B203C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rsid w:val="009B203C"/>
    <w:rPr>
      <w:b/>
      <w:bCs/>
    </w:rPr>
  </w:style>
  <w:style w:type="character" w:customStyle="1" w:styleId="ac">
    <w:name w:val="Тема примечания Знак"/>
    <w:link w:val="ab"/>
    <w:rsid w:val="009B203C"/>
    <w:rPr>
      <w:rFonts w:ascii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Российкой Федерации</Company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Регистратор 15_2</dc:creator>
  <cp:keywords/>
  <cp:lastModifiedBy>admin</cp:lastModifiedBy>
  <cp:revision>2</cp:revision>
  <cp:lastPrinted>2017-01-26T07:54:00Z</cp:lastPrinted>
  <dcterms:created xsi:type="dcterms:W3CDTF">2022-09-07T13:12:00Z</dcterms:created>
  <dcterms:modified xsi:type="dcterms:W3CDTF">2022-09-07T13:12:00Z</dcterms:modified>
</cp:coreProperties>
</file>