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504E58" w:rsidRPr="006826D4" w:rsidRDefault="00C17A7B" w:rsidP="00205DA3">
      <w:pPr>
        <w:spacing w:after="1" w:line="280" w:lineRule="atLeast"/>
        <w:jc w:val="center"/>
        <w:rPr>
          <w:sz w:val="28"/>
          <w:szCs w:val="28"/>
        </w:rPr>
      </w:pPr>
      <w:r w:rsidRPr="006826D4">
        <w:rPr>
          <w:sz w:val="28"/>
          <w:szCs w:val="28"/>
        </w:rPr>
        <w:t xml:space="preserve">к проекту </w:t>
      </w:r>
      <w:r w:rsidR="003E0491" w:rsidRPr="006826D4">
        <w:rPr>
          <w:sz w:val="28"/>
          <w:szCs w:val="28"/>
        </w:rPr>
        <w:t>приказ</w:t>
      </w:r>
      <w:r w:rsidR="00B23F71" w:rsidRPr="006826D4">
        <w:rPr>
          <w:sz w:val="28"/>
          <w:szCs w:val="28"/>
        </w:rPr>
        <w:t>а</w:t>
      </w:r>
      <w:r w:rsidR="003E0491" w:rsidRPr="006826D4">
        <w:rPr>
          <w:sz w:val="28"/>
          <w:szCs w:val="28"/>
        </w:rPr>
        <w:t xml:space="preserve"> Министерства финансов</w:t>
      </w:r>
      <w:r w:rsidR="000F72B5" w:rsidRPr="006826D4">
        <w:rPr>
          <w:sz w:val="28"/>
          <w:szCs w:val="28"/>
        </w:rPr>
        <w:t xml:space="preserve"> Российской Федерации </w:t>
      </w:r>
      <w:r w:rsidR="000F72B5" w:rsidRPr="006826D4">
        <w:rPr>
          <w:sz w:val="28"/>
          <w:szCs w:val="28"/>
        </w:rPr>
        <w:br/>
        <w:t>«</w:t>
      </w:r>
      <w:r w:rsidR="006A29A7" w:rsidRPr="006826D4">
        <w:rPr>
          <w:sz w:val="28"/>
          <w:szCs w:val="28"/>
        </w:rPr>
        <w:t>О внесении изменений в Порядок</w:t>
      </w:r>
      <w:r w:rsidR="006826D4" w:rsidRPr="006826D4">
        <w:rPr>
          <w:bCs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</w:t>
      </w:r>
      <w:r w:rsidR="006826D4" w:rsidRPr="006826D4">
        <w:rPr>
          <w:bCs/>
          <w:sz w:val="28"/>
          <w:szCs w:val="28"/>
        </w:rPr>
        <w:br/>
        <w:t>Российской Федерации от 23 декабря 2008 г. № 163н</w:t>
      </w:r>
      <w:r w:rsidR="00504E58" w:rsidRPr="006826D4">
        <w:rPr>
          <w:sz w:val="28"/>
          <w:szCs w:val="28"/>
        </w:rPr>
        <w:t>»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6B3EE9" w:rsidRPr="006B3EE9" w:rsidRDefault="00FD5C71" w:rsidP="006826D4">
      <w:pPr>
        <w:ind w:firstLine="709"/>
        <w:jc w:val="both"/>
        <w:rPr>
          <w:sz w:val="28"/>
          <w:szCs w:val="28"/>
        </w:rPr>
      </w:pPr>
      <w:r w:rsidRPr="00E2703F">
        <w:rPr>
          <w:sz w:val="28"/>
          <w:szCs w:val="28"/>
        </w:rPr>
        <w:t xml:space="preserve">Проект </w:t>
      </w:r>
      <w:r w:rsidR="00B23F71" w:rsidRPr="00B23F71">
        <w:rPr>
          <w:sz w:val="28"/>
          <w:szCs w:val="28"/>
        </w:rPr>
        <w:t xml:space="preserve">приказа Министерства финансов Российской Федерации </w:t>
      </w:r>
      <w:r w:rsidR="006B3EE9">
        <w:rPr>
          <w:sz w:val="28"/>
          <w:szCs w:val="28"/>
        </w:rPr>
        <w:br/>
      </w:r>
      <w:r w:rsidR="00B23F71" w:rsidRPr="00B23F71">
        <w:rPr>
          <w:sz w:val="28"/>
          <w:szCs w:val="28"/>
        </w:rPr>
        <w:t>«</w:t>
      </w:r>
      <w:r w:rsidR="006A29A7" w:rsidRPr="006A29A7">
        <w:rPr>
          <w:sz w:val="28"/>
          <w:szCs w:val="28"/>
        </w:rPr>
        <w:t xml:space="preserve">О внесении изменений в </w:t>
      </w:r>
      <w:r w:rsidR="006826D4" w:rsidRPr="006826D4">
        <w:rPr>
          <w:sz w:val="28"/>
          <w:szCs w:val="28"/>
        </w:rPr>
        <w:t>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2008 г. № 163н</w:t>
      </w:r>
      <w:r w:rsidR="006A29A7" w:rsidRPr="006A29A7">
        <w:rPr>
          <w:sz w:val="28"/>
          <w:szCs w:val="28"/>
        </w:rPr>
        <w:t>»</w:t>
      </w:r>
      <w:r w:rsidR="00205DA3">
        <w:rPr>
          <w:sz w:val="28"/>
          <w:szCs w:val="28"/>
        </w:rPr>
        <w:t xml:space="preserve"> (далее – Порядок № </w:t>
      </w:r>
      <w:r w:rsidR="006826D4">
        <w:rPr>
          <w:sz w:val="28"/>
          <w:szCs w:val="28"/>
        </w:rPr>
        <w:t>163</w:t>
      </w:r>
      <w:r w:rsidR="00205DA3">
        <w:rPr>
          <w:sz w:val="28"/>
          <w:szCs w:val="28"/>
        </w:rPr>
        <w:t xml:space="preserve">н) </w:t>
      </w:r>
      <w:r w:rsidR="006B3EE9" w:rsidRPr="006B3EE9">
        <w:rPr>
          <w:sz w:val="28"/>
          <w:szCs w:val="28"/>
        </w:rPr>
        <w:t xml:space="preserve">разработан в целях </w:t>
      </w:r>
      <w:r w:rsidR="00504E58">
        <w:rPr>
          <w:sz w:val="28"/>
          <w:szCs w:val="28"/>
        </w:rPr>
        <w:t xml:space="preserve">совершенствования Порядка № </w:t>
      </w:r>
      <w:r w:rsidR="006826D4">
        <w:rPr>
          <w:sz w:val="28"/>
          <w:szCs w:val="28"/>
        </w:rPr>
        <w:t>163</w:t>
      </w:r>
      <w:r w:rsidR="00504E58">
        <w:rPr>
          <w:sz w:val="28"/>
          <w:szCs w:val="28"/>
        </w:rPr>
        <w:t>н</w:t>
      </w:r>
      <w:r w:rsidR="00205DA3">
        <w:rPr>
          <w:sz w:val="28"/>
          <w:szCs w:val="28"/>
        </w:rPr>
        <w:t xml:space="preserve">, </w:t>
      </w:r>
      <w:r w:rsidR="00596D00">
        <w:rPr>
          <w:sz w:val="28"/>
          <w:szCs w:val="28"/>
        </w:rPr>
        <w:t>в том числе</w:t>
      </w:r>
      <w:r w:rsidR="002F60C3">
        <w:rPr>
          <w:sz w:val="28"/>
          <w:szCs w:val="28"/>
        </w:rPr>
        <w:t xml:space="preserve"> в целях</w:t>
      </w:r>
      <w:r w:rsidR="00504E58">
        <w:rPr>
          <w:sz w:val="28"/>
          <w:szCs w:val="28"/>
        </w:rPr>
        <w:t xml:space="preserve"> </w:t>
      </w:r>
      <w:r w:rsidR="006826D4">
        <w:rPr>
          <w:sz w:val="28"/>
          <w:szCs w:val="28"/>
        </w:rPr>
        <w:t xml:space="preserve">уточнения положений Порядка № 163н </w:t>
      </w:r>
      <w:r w:rsidR="002F60C3">
        <w:rPr>
          <w:sz w:val="28"/>
          <w:szCs w:val="28"/>
        </w:rPr>
        <w:t>в части</w:t>
      </w:r>
      <w:r w:rsidR="006826D4">
        <w:rPr>
          <w:sz w:val="28"/>
          <w:szCs w:val="28"/>
        </w:rPr>
        <w:t xml:space="preserve"> предоставлени</w:t>
      </w:r>
      <w:r w:rsidR="002F60C3">
        <w:rPr>
          <w:sz w:val="28"/>
          <w:szCs w:val="28"/>
        </w:rPr>
        <w:t>я</w:t>
      </w:r>
      <w:r w:rsidR="006826D4">
        <w:rPr>
          <w:sz w:val="28"/>
          <w:szCs w:val="28"/>
        </w:rPr>
        <w:t xml:space="preserve"> </w:t>
      </w:r>
      <w:r w:rsidR="006826D4" w:rsidRPr="006826D4">
        <w:rPr>
          <w:sz w:val="28"/>
          <w:szCs w:val="28"/>
        </w:rPr>
        <w:t>информации о лицевых счетах, открытых организациям в финансовом органе субъекта Российской Федерации</w:t>
      </w:r>
      <w:r w:rsidR="006826D4">
        <w:rPr>
          <w:sz w:val="28"/>
          <w:szCs w:val="28"/>
        </w:rPr>
        <w:t xml:space="preserve">, </w:t>
      </w:r>
      <w:r w:rsidR="00596D00">
        <w:rPr>
          <w:sz w:val="28"/>
          <w:szCs w:val="28"/>
        </w:rPr>
        <w:t xml:space="preserve">а также уточнения кода уровня бюджета в </w:t>
      </w:r>
      <w:r w:rsidR="002F60C3">
        <w:rPr>
          <w:sz w:val="28"/>
          <w:szCs w:val="28"/>
        </w:rPr>
        <w:t>отношении</w:t>
      </w:r>
      <w:bookmarkStart w:id="0" w:name="_GoBack"/>
      <w:bookmarkEnd w:id="0"/>
      <w:r w:rsidR="00596D00">
        <w:rPr>
          <w:sz w:val="28"/>
          <w:szCs w:val="28"/>
        </w:rPr>
        <w:t xml:space="preserve"> </w:t>
      </w:r>
      <w:r w:rsidR="006826D4" w:rsidRPr="006826D4">
        <w:rPr>
          <w:sz w:val="28"/>
          <w:szCs w:val="28"/>
        </w:rPr>
        <w:t>Фонда пенсионного и социального страхования Российской Федерации</w:t>
      </w:r>
      <w:r w:rsidR="006B3EE9" w:rsidRPr="006B3EE9">
        <w:rPr>
          <w:sz w:val="28"/>
          <w:szCs w:val="28"/>
        </w:rPr>
        <w:t>.</w:t>
      </w:r>
    </w:p>
    <w:sectPr w:rsidR="006B3EE9" w:rsidRPr="006B3EE9" w:rsidSect="000A3FE2">
      <w:headerReference w:type="even" r:id="rId7"/>
      <w:headerReference w:type="default" r:id="rId8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CA" w:rsidRDefault="004D6ECA">
      <w:r>
        <w:separator/>
      </w:r>
    </w:p>
  </w:endnote>
  <w:endnote w:type="continuationSeparator" w:id="0">
    <w:p w:rsidR="004D6ECA" w:rsidRDefault="004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CA" w:rsidRDefault="004D6ECA">
      <w:r>
        <w:separator/>
      </w:r>
    </w:p>
  </w:footnote>
  <w:footnote w:type="continuationSeparator" w:id="0">
    <w:p w:rsidR="004D6ECA" w:rsidRDefault="004D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3A7D"/>
    <w:rsid w:val="0006401D"/>
    <w:rsid w:val="00067255"/>
    <w:rsid w:val="0008284E"/>
    <w:rsid w:val="00084F31"/>
    <w:rsid w:val="0008739C"/>
    <w:rsid w:val="00092BF4"/>
    <w:rsid w:val="000971F6"/>
    <w:rsid w:val="000A3FE2"/>
    <w:rsid w:val="000B1A6A"/>
    <w:rsid w:val="000E1CDA"/>
    <w:rsid w:val="000E42D5"/>
    <w:rsid w:val="000F72B5"/>
    <w:rsid w:val="001147B7"/>
    <w:rsid w:val="00124914"/>
    <w:rsid w:val="00133997"/>
    <w:rsid w:val="00156F27"/>
    <w:rsid w:val="00180902"/>
    <w:rsid w:val="00180D0F"/>
    <w:rsid w:val="001A3315"/>
    <w:rsid w:val="001A52CA"/>
    <w:rsid w:val="001B58CB"/>
    <w:rsid w:val="001D24EA"/>
    <w:rsid w:val="001D5727"/>
    <w:rsid w:val="001E5472"/>
    <w:rsid w:val="001F05DA"/>
    <w:rsid w:val="001F3C41"/>
    <w:rsid w:val="00205DA3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D2C69"/>
    <w:rsid w:val="002E61BB"/>
    <w:rsid w:val="002E6B11"/>
    <w:rsid w:val="002F46DB"/>
    <w:rsid w:val="002F4CB3"/>
    <w:rsid w:val="002F60C3"/>
    <w:rsid w:val="002F671D"/>
    <w:rsid w:val="003107EC"/>
    <w:rsid w:val="00350EDC"/>
    <w:rsid w:val="003632C3"/>
    <w:rsid w:val="003C1FF1"/>
    <w:rsid w:val="003C2AE8"/>
    <w:rsid w:val="003C3745"/>
    <w:rsid w:val="003C5861"/>
    <w:rsid w:val="003D2D92"/>
    <w:rsid w:val="003E0491"/>
    <w:rsid w:val="004004D7"/>
    <w:rsid w:val="00403074"/>
    <w:rsid w:val="004201D5"/>
    <w:rsid w:val="00420BCF"/>
    <w:rsid w:val="0043276D"/>
    <w:rsid w:val="004751F8"/>
    <w:rsid w:val="00482395"/>
    <w:rsid w:val="00490F33"/>
    <w:rsid w:val="00497D22"/>
    <w:rsid w:val="004B1DB9"/>
    <w:rsid w:val="004D2C33"/>
    <w:rsid w:val="004D3407"/>
    <w:rsid w:val="004D6A2A"/>
    <w:rsid w:val="004D6ECA"/>
    <w:rsid w:val="004F5EDB"/>
    <w:rsid w:val="00504E58"/>
    <w:rsid w:val="00510DEE"/>
    <w:rsid w:val="00530095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96D00"/>
    <w:rsid w:val="005A4805"/>
    <w:rsid w:val="005B150D"/>
    <w:rsid w:val="005E78A4"/>
    <w:rsid w:val="005F5746"/>
    <w:rsid w:val="00623FB7"/>
    <w:rsid w:val="00626D37"/>
    <w:rsid w:val="00650D28"/>
    <w:rsid w:val="00653EF7"/>
    <w:rsid w:val="00664501"/>
    <w:rsid w:val="006675FA"/>
    <w:rsid w:val="00671D3B"/>
    <w:rsid w:val="006819D6"/>
    <w:rsid w:val="006826D4"/>
    <w:rsid w:val="00685D6E"/>
    <w:rsid w:val="006A29A7"/>
    <w:rsid w:val="006B3EE9"/>
    <w:rsid w:val="006C2083"/>
    <w:rsid w:val="006D72AB"/>
    <w:rsid w:val="006F468F"/>
    <w:rsid w:val="006F7942"/>
    <w:rsid w:val="00714EEE"/>
    <w:rsid w:val="00737803"/>
    <w:rsid w:val="007456DA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1CDF"/>
    <w:rsid w:val="00A1608E"/>
    <w:rsid w:val="00A21193"/>
    <w:rsid w:val="00A35866"/>
    <w:rsid w:val="00A45177"/>
    <w:rsid w:val="00A567B5"/>
    <w:rsid w:val="00A66B43"/>
    <w:rsid w:val="00A70332"/>
    <w:rsid w:val="00A71E79"/>
    <w:rsid w:val="00AC092B"/>
    <w:rsid w:val="00B14F84"/>
    <w:rsid w:val="00B23F71"/>
    <w:rsid w:val="00B328A8"/>
    <w:rsid w:val="00B44609"/>
    <w:rsid w:val="00B55A6B"/>
    <w:rsid w:val="00B821CC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75302"/>
    <w:rsid w:val="00CC5DAE"/>
    <w:rsid w:val="00CD3787"/>
    <w:rsid w:val="00CD41A6"/>
    <w:rsid w:val="00CE75FC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16B3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EF06C2"/>
    <w:rsid w:val="00F12D94"/>
    <w:rsid w:val="00F31EFD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04AC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DF1B0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B415-CBD1-4459-936E-A6A40AF6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1043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ДРУЖИНИН СЕРГЕЙ ГЕННАДЬЕВИЧ</cp:lastModifiedBy>
  <cp:revision>4</cp:revision>
  <cp:lastPrinted>2020-03-25T09:02:00Z</cp:lastPrinted>
  <dcterms:created xsi:type="dcterms:W3CDTF">2022-11-08T07:21:00Z</dcterms:created>
  <dcterms:modified xsi:type="dcterms:W3CDTF">2022-11-08T07:35:00Z</dcterms:modified>
</cp:coreProperties>
</file>