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F7" w:rsidRDefault="00653EF7" w:rsidP="00653EF7">
      <w:pPr>
        <w:autoSpaceDE w:val="0"/>
        <w:autoSpaceDN w:val="0"/>
        <w:adjustRightInd w:val="0"/>
        <w:spacing w:line="420" w:lineRule="atLeas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2703F" w:rsidRDefault="00E2703F" w:rsidP="00653EF7">
      <w:pPr>
        <w:autoSpaceDE w:val="0"/>
        <w:autoSpaceDN w:val="0"/>
        <w:adjustRightInd w:val="0"/>
        <w:spacing w:line="420" w:lineRule="atLeast"/>
        <w:ind w:firstLine="720"/>
        <w:jc w:val="center"/>
        <w:rPr>
          <w:sz w:val="28"/>
          <w:szCs w:val="28"/>
        </w:rPr>
      </w:pPr>
    </w:p>
    <w:p w:rsidR="00504E58" w:rsidRPr="00504E58" w:rsidRDefault="00C17A7B" w:rsidP="00205DA3">
      <w:pPr>
        <w:spacing w:after="1" w:line="280" w:lineRule="atLeast"/>
        <w:jc w:val="center"/>
        <w:rPr>
          <w:sz w:val="28"/>
          <w:szCs w:val="28"/>
        </w:rPr>
      </w:pPr>
      <w:r w:rsidRPr="006B3EE9">
        <w:rPr>
          <w:sz w:val="28"/>
          <w:szCs w:val="28"/>
        </w:rPr>
        <w:t xml:space="preserve">к проекту </w:t>
      </w:r>
      <w:r w:rsidR="003E0491" w:rsidRPr="006B3EE9">
        <w:rPr>
          <w:sz w:val="28"/>
          <w:szCs w:val="28"/>
        </w:rPr>
        <w:t>приказ</w:t>
      </w:r>
      <w:r w:rsidR="00B23F71" w:rsidRPr="006B3EE9">
        <w:rPr>
          <w:sz w:val="28"/>
          <w:szCs w:val="28"/>
        </w:rPr>
        <w:t>а</w:t>
      </w:r>
      <w:r w:rsidR="003E0491" w:rsidRPr="006B3EE9">
        <w:rPr>
          <w:sz w:val="28"/>
          <w:szCs w:val="28"/>
        </w:rPr>
        <w:t xml:space="preserve"> Министерства финансов</w:t>
      </w:r>
      <w:r w:rsidR="000F72B5" w:rsidRPr="006B3EE9">
        <w:rPr>
          <w:sz w:val="28"/>
          <w:szCs w:val="28"/>
        </w:rPr>
        <w:t xml:space="preserve"> Российской Федерации </w:t>
      </w:r>
      <w:r w:rsidR="000F72B5" w:rsidRPr="006B3EE9">
        <w:rPr>
          <w:sz w:val="28"/>
          <w:szCs w:val="28"/>
        </w:rPr>
        <w:br/>
      </w:r>
      <w:r w:rsidR="000F72B5" w:rsidRPr="00504E58">
        <w:rPr>
          <w:sz w:val="28"/>
          <w:szCs w:val="28"/>
        </w:rPr>
        <w:t>«</w:t>
      </w:r>
      <w:r w:rsidR="006A29A7" w:rsidRPr="006A29A7">
        <w:rPr>
          <w:sz w:val="28"/>
          <w:szCs w:val="28"/>
        </w:rPr>
        <w:t xml:space="preserve">О внесении изменений в Порядок 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</w:t>
      </w:r>
      <w:r w:rsidR="006A29A7">
        <w:rPr>
          <w:sz w:val="28"/>
          <w:szCs w:val="28"/>
        </w:rPr>
        <w:br/>
      </w:r>
      <w:r w:rsidR="006A29A7" w:rsidRPr="006A29A7">
        <w:rPr>
          <w:sz w:val="28"/>
          <w:szCs w:val="28"/>
        </w:rPr>
        <w:t xml:space="preserve">по источникам финансирования дефицита федерального бюджета, утвержденный приказом Министерства финансов Российской </w:t>
      </w:r>
      <w:r w:rsidR="006A29A7">
        <w:rPr>
          <w:sz w:val="28"/>
          <w:szCs w:val="28"/>
        </w:rPr>
        <w:br/>
      </w:r>
      <w:r w:rsidR="006A29A7" w:rsidRPr="006A29A7">
        <w:rPr>
          <w:sz w:val="28"/>
          <w:szCs w:val="28"/>
        </w:rPr>
        <w:t xml:space="preserve">Федерации от 30 октября 2020 г. № </w:t>
      </w:r>
      <w:r w:rsidR="00205DA3" w:rsidRPr="00205DA3">
        <w:rPr>
          <w:sz w:val="28"/>
          <w:szCs w:val="28"/>
        </w:rPr>
        <w:t>25</w:t>
      </w:r>
      <w:r w:rsidR="006A29A7">
        <w:rPr>
          <w:sz w:val="28"/>
          <w:szCs w:val="28"/>
        </w:rPr>
        <w:t>7</w:t>
      </w:r>
      <w:r w:rsidR="00205DA3" w:rsidRPr="00205DA3">
        <w:rPr>
          <w:sz w:val="28"/>
          <w:szCs w:val="28"/>
        </w:rPr>
        <w:t>н</w:t>
      </w:r>
      <w:r w:rsidR="00504E58" w:rsidRPr="00504E58">
        <w:rPr>
          <w:sz w:val="28"/>
          <w:szCs w:val="28"/>
        </w:rPr>
        <w:t>»</w:t>
      </w:r>
    </w:p>
    <w:p w:rsidR="00C444A4" w:rsidRDefault="00C444A4" w:rsidP="000A3FE2">
      <w:pPr>
        <w:autoSpaceDE w:val="0"/>
        <w:autoSpaceDN w:val="0"/>
        <w:adjustRightInd w:val="0"/>
        <w:spacing w:line="360" w:lineRule="atLeast"/>
        <w:ind w:firstLine="720"/>
        <w:jc w:val="center"/>
        <w:rPr>
          <w:sz w:val="28"/>
          <w:szCs w:val="28"/>
        </w:rPr>
      </w:pPr>
    </w:p>
    <w:p w:rsidR="00C444A4" w:rsidRDefault="00C444A4" w:rsidP="000A3FE2">
      <w:pPr>
        <w:autoSpaceDE w:val="0"/>
        <w:autoSpaceDN w:val="0"/>
        <w:adjustRightInd w:val="0"/>
        <w:spacing w:line="360" w:lineRule="atLeast"/>
        <w:ind w:firstLine="720"/>
        <w:jc w:val="center"/>
        <w:rPr>
          <w:sz w:val="28"/>
          <w:szCs w:val="28"/>
        </w:rPr>
      </w:pPr>
    </w:p>
    <w:p w:rsidR="006B3EE9" w:rsidRPr="006B3EE9" w:rsidRDefault="00FD5C71" w:rsidP="006A29A7">
      <w:pPr>
        <w:ind w:firstLine="709"/>
        <w:jc w:val="both"/>
        <w:rPr>
          <w:sz w:val="28"/>
          <w:szCs w:val="28"/>
        </w:rPr>
      </w:pPr>
      <w:r w:rsidRPr="00E2703F">
        <w:rPr>
          <w:sz w:val="28"/>
          <w:szCs w:val="28"/>
        </w:rPr>
        <w:t xml:space="preserve">Проект </w:t>
      </w:r>
      <w:r w:rsidR="00B23F71" w:rsidRPr="00B23F71">
        <w:rPr>
          <w:sz w:val="28"/>
          <w:szCs w:val="28"/>
        </w:rPr>
        <w:t xml:space="preserve">приказа Министерства финансов Российской Федерации </w:t>
      </w:r>
      <w:r w:rsidR="006B3EE9">
        <w:rPr>
          <w:sz w:val="28"/>
          <w:szCs w:val="28"/>
        </w:rPr>
        <w:br/>
      </w:r>
      <w:r w:rsidR="00B23F71" w:rsidRPr="00B23F71">
        <w:rPr>
          <w:sz w:val="28"/>
          <w:szCs w:val="28"/>
        </w:rPr>
        <w:t>«</w:t>
      </w:r>
      <w:r w:rsidR="006A29A7" w:rsidRPr="006A29A7">
        <w:rPr>
          <w:sz w:val="28"/>
          <w:szCs w:val="28"/>
        </w:rPr>
        <w:t xml:space="preserve">О внесении изменений в Порядок 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</w:t>
      </w:r>
      <w:r w:rsidR="006A29A7" w:rsidRPr="006A29A7">
        <w:rPr>
          <w:sz w:val="28"/>
          <w:szCs w:val="28"/>
        </w:rPr>
        <w:br/>
        <w:t>по источникам финансирования дефицита федерального бюджета, утвержденный приказом Министерства финансов Российской Федерации от 30 октября 2020 г. № 25</w:t>
      </w:r>
      <w:r w:rsidR="006A29A7">
        <w:rPr>
          <w:sz w:val="28"/>
          <w:szCs w:val="28"/>
        </w:rPr>
        <w:t>7</w:t>
      </w:r>
      <w:r w:rsidR="006A29A7" w:rsidRPr="006A29A7">
        <w:rPr>
          <w:sz w:val="28"/>
          <w:szCs w:val="28"/>
        </w:rPr>
        <w:t>н»</w:t>
      </w:r>
      <w:r w:rsidR="00205DA3">
        <w:rPr>
          <w:sz w:val="28"/>
          <w:szCs w:val="28"/>
        </w:rPr>
        <w:t xml:space="preserve"> (далее – Порядок № 25</w:t>
      </w:r>
      <w:r w:rsidR="006A29A7">
        <w:rPr>
          <w:sz w:val="28"/>
          <w:szCs w:val="28"/>
        </w:rPr>
        <w:t>7</w:t>
      </w:r>
      <w:r w:rsidR="00205DA3">
        <w:rPr>
          <w:sz w:val="28"/>
          <w:szCs w:val="28"/>
        </w:rPr>
        <w:t xml:space="preserve">н) </w:t>
      </w:r>
      <w:r w:rsidR="006B3EE9" w:rsidRPr="006B3EE9">
        <w:rPr>
          <w:sz w:val="28"/>
          <w:szCs w:val="28"/>
        </w:rPr>
        <w:t xml:space="preserve">разработан в целях </w:t>
      </w:r>
      <w:r w:rsidR="00504E58">
        <w:rPr>
          <w:sz w:val="28"/>
          <w:szCs w:val="28"/>
        </w:rPr>
        <w:t>совершенствования Порядка № 2</w:t>
      </w:r>
      <w:r w:rsidR="00205DA3">
        <w:rPr>
          <w:sz w:val="28"/>
          <w:szCs w:val="28"/>
        </w:rPr>
        <w:t>5</w:t>
      </w:r>
      <w:r w:rsidR="006A29A7">
        <w:rPr>
          <w:sz w:val="28"/>
          <w:szCs w:val="28"/>
        </w:rPr>
        <w:t>7</w:t>
      </w:r>
      <w:r w:rsidR="00504E58">
        <w:rPr>
          <w:sz w:val="28"/>
          <w:szCs w:val="28"/>
        </w:rPr>
        <w:t>н</w:t>
      </w:r>
      <w:r w:rsidR="00205DA3">
        <w:rPr>
          <w:sz w:val="28"/>
          <w:szCs w:val="28"/>
        </w:rPr>
        <w:t>, в том числе</w:t>
      </w:r>
      <w:r w:rsidR="00504E58">
        <w:rPr>
          <w:sz w:val="28"/>
          <w:szCs w:val="28"/>
        </w:rPr>
        <w:t xml:space="preserve"> </w:t>
      </w:r>
      <w:r w:rsidR="002F671D">
        <w:rPr>
          <w:sz w:val="28"/>
          <w:szCs w:val="28"/>
        </w:rPr>
        <w:t>в части</w:t>
      </w:r>
      <w:r w:rsidR="00191AF2">
        <w:rPr>
          <w:sz w:val="28"/>
          <w:szCs w:val="28"/>
        </w:rPr>
        <w:t xml:space="preserve"> санкционирования оплаты денежных обязательств получателе</w:t>
      </w:r>
      <w:bookmarkStart w:id="0" w:name="_GoBack"/>
      <w:bookmarkEnd w:id="0"/>
      <w:r w:rsidR="00191AF2">
        <w:rPr>
          <w:sz w:val="28"/>
          <w:szCs w:val="28"/>
        </w:rPr>
        <w:t>й средств федерального бюджета в иностранной валюте</w:t>
      </w:r>
      <w:r w:rsidR="006B3EE9" w:rsidRPr="006B3EE9">
        <w:rPr>
          <w:sz w:val="28"/>
          <w:szCs w:val="28"/>
        </w:rPr>
        <w:t>.</w:t>
      </w:r>
    </w:p>
    <w:sectPr w:rsidR="006B3EE9" w:rsidRPr="006B3EE9" w:rsidSect="000A3FE2">
      <w:headerReference w:type="even" r:id="rId7"/>
      <w:headerReference w:type="default" r:id="rId8"/>
      <w:pgSz w:w="11906" w:h="16838"/>
      <w:pgMar w:top="993" w:right="746" w:bottom="125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A7" w:rsidRDefault="007D28A7">
      <w:r>
        <w:separator/>
      </w:r>
    </w:p>
  </w:endnote>
  <w:endnote w:type="continuationSeparator" w:id="0">
    <w:p w:rsidR="007D28A7" w:rsidRDefault="007D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A7" w:rsidRDefault="007D28A7">
      <w:r>
        <w:separator/>
      </w:r>
    </w:p>
  </w:footnote>
  <w:footnote w:type="continuationSeparator" w:id="0">
    <w:p w:rsidR="007D28A7" w:rsidRDefault="007D2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77" w:rsidRDefault="00A45177" w:rsidP="00FC31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5177" w:rsidRDefault="00A451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77" w:rsidRDefault="00A45177" w:rsidP="00FC31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44A4">
      <w:rPr>
        <w:rStyle w:val="a4"/>
        <w:noProof/>
      </w:rPr>
      <w:t>2</w:t>
    </w:r>
    <w:r>
      <w:rPr>
        <w:rStyle w:val="a4"/>
      </w:rPr>
      <w:fldChar w:fldCharType="end"/>
    </w:r>
  </w:p>
  <w:p w:rsidR="00A45177" w:rsidRDefault="00A451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B1"/>
    <w:rsid w:val="00007E52"/>
    <w:rsid w:val="00017504"/>
    <w:rsid w:val="00017D02"/>
    <w:rsid w:val="000317F9"/>
    <w:rsid w:val="0003324A"/>
    <w:rsid w:val="000338D3"/>
    <w:rsid w:val="00034D00"/>
    <w:rsid w:val="0004692A"/>
    <w:rsid w:val="00057539"/>
    <w:rsid w:val="00062CCD"/>
    <w:rsid w:val="00063A7D"/>
    <w:rsid w:val="0006401D"/>
    <w:rsid w:val="00067255"/>
    <w:rsid w:val="0008284E"/>
    <w:rsid w:val="00084F31"/>
    <w:rsid w:val="0008739C"/>
    <w:rsid w:val="00092BF4"/>
    <w:rsid w:val="000971F6"/>
    <w:rsid w:val="000A3FE2"/>
    <w:rsid w:val="000B1A6A"/>
    <w:rsid w:val="000E1CDA"/>
    <w:rsid w:val="000E42D5"/>
    <w:rsid w:val="000F72B5"/>
    <w:rsid w:val="001147B7"/>
    <w:rsid w:val="00124914"/>
    <w:rsid w:val="00133997"/>
    <w:rsid w:val="00156F27"/>
    <w:rsid w:val="00180902"/>
    <w:rsid w:val="00180D0F"/>
    <w:rsid w:val="00191AF2"/>
    <w:rsid w:val="001A3315"/>
    <w:rsid w:val="001A52CA"/>
    <w:rsid w:val="001B58CB"/>
    <w:rsid w:val="001D24EA"/>
    <w:rsid w:val="001D5727"/>
    <w:rsid w:val="001E5472"/>
    <w:rsid w:val="001F05DA"/>
    <w:rsid w:val="001F3C41"/>
    <w:rsid w:val="00205DA3"/>
    <w:rsid w:val="0024251C"/>
    <w:rsid w:val="00247B57"/>
    <w:rsid w:val="00250AE1"/>
    <w:rsid w:val="00270AA4"/>
    <w:rsid w:val="002817F9"/>
    <w:rsid w:val="00295149"/>
    <w:rsid w:val="002B329D"/>
    <w:rsid w:val="002C19E2"/>
    <w:rsid w:val="002C5A4A"/>
    <w:rsid w:val="002D1E82"/>
    <w:rsid w:val="002D2C69"/>
    <w:rsid w:val="002E61BB"/>
    <w:rsid w:val="002E6B11"/>
    <w:rsid w:val="002F46DB"/>
    <w:rsid w:val="002F4CB3"/>
    <w:rsid w:val="002F671D"/>
    <w:rsid w:val="003107EC"/>
    <w:rsid w:val="00350EDC"/>
    <w:rsid w:val="003632C3"/>
    <w:rsid w:val="003C1FF1"/>
    <w:rsid w:val="003C2AE8"/>
    <w:rsid w:val="003C3745"/>
    <w:rsid w:val="003C5861"/>
    <w:rsid w:val="003D2D92"/>
    <w:rsid w:val="003E0491"/>
    <w:rsid w:val="004004D7"/>
    <w:rsid w:val="00403074"/>
    <w:rsid w:val="004201D5"/>
    <w:rsid w:val="00420BCF"/>
    <w:rsid w:val="0043276D"/>
    <w:rsid w:val="004751F8"/>
    <w:rsid w:val="00482395"/>
    <w:rsid w:val="00490F33"/>
    <w:rsid w:val="00497D22"/>
    <w:rsid w:val="004B1DB9"/>
    <w:rsid w:val="004D2C33"/>
    <w:rsid w:val="004D3407"/>
    <w:rsid w:val="004D6A2A"/>
    <w:rsid w:val="004F5EDB"/>
    <w:rsid w:val="00504E58"/>
    <w:rsid w:val="00510DEE"/>
    <w:rsid w:val="00530095"/>
    <w:rsid w:val="00536053"/>
    <w:rsid w:val="005476A3"/>
    <w:rsid w:val="005567E1"/>
    <w:rsid w:val="00562FEA"/>
    <w:rsid w:val="00564362"/>
    <w:rsid w:val="00575875"/>
    <w:rsid w:val="005764A6"/>
    <w:rsid w:val="0058522B"/>
    <w:rsid w:val="00587E30"/>
    <w:rsid w:val="005A4805"/>
    <w:rsid w:val="005B150D"/>
    <w:rsid w:val="005E78A4"/>
    <w:rsid w:val="005F5746"/>
    <w:rsid w:val="00623FB7"/>
    <w:rsid w:val="00626D37"/>
    <w:rsid w:val="00650D28"/>
    <w:rsid w:val="00653EF7"/>
    <w:rsid w:val="00664501"/>
    <w:rsid w:val="006675FA"/>
    <w:rsid w:val="00671D3B"/>
    <w:rsid w:val="006819D6"/>
    <w:rsid w:val="00685D6E"/>
    <w:rsid w:val="006A29A7"/>
    <w:rsid w:val="006B3EE9"/>
    <w:rsid w:val="006C2083"/>
    <w:rsid w:val="006D72AB"/>
    <w:rsid w:val="006F468F"/>
    <w:rsid w:val="006F7942"/>
    <w:rsid w:val="00714EEE"/>
    <w:rsid w:val="00737803"/>
    <w:rsid w:val="007456DA"/>
    <w:rsid w:val="0077663D"/>
    <w:rsid w:val="007A093B"/>
    <w:rsid w:val="007A356D"/>
    <w:rsid w:val="007D28A7"/>
    <w:rsid w:val="007D61E7"/>
    <w:rsid w:val="007F08C6"/>
    <w:rsid w:val="0080118C"/>
    <w:rsid w:val="00804621"/>
    <w:rsid w:val="008124B3"/>
    <w:rsid w:val="00826AD4"/>
    <w:rsid w:val="00834055"/>
    <w:rsid w:val="00851B82"/>
    <w:rsid w:val="008608CB"/>
    <w:rsid w:val="00865704"/>
    <w:rsid w:val="0086722E"/>
    <w:rsid w:val="00884987"/>
    <w:rsid w:val="008B2FCC"/>
    <w:rsid w:val="008C68C2"/>
    <w:rsid w:val="008D117C"/>
    <w:rsid w:val="008D41D5"/>
    <w:rsid w:val="008F5942"/>
    <w:rsid w:val="0092223A"/>
    <w:rsid w:val="00952B38"/>
    <w:rsid w:val="00963930"/>
    <w:rsid w:val="0096482D"/>
    <w:rsid w:val="00973FD1"/>
    <w:rsid w:val="00976639"/>
    <w:rsid w:val="00984ED2"/>
    <w:rsid w:val="009B421A"/>
    <w:rsid w:val="009E3579"/>
    <w:rsid w:val="00A078DB"/>
    <w:rsid w:val="00A11CDF"/>
    <w:rsid w:val="00A1608E"/>
    <w:rsid w:val="00A21193"/>
    <w:rsid w:val="00A45177"/>
    <w:rsid w:val="00A567B5"/>
    <w:rsid w:val="00A66B43"/>
    <w:rsid w:val="00A70332"/>
    <w:rsid w:val="00A71E79"/>
    <w:rsid w:val="00AC092B"/>
    <w:rsid w:val="00B14F84"/>
    <w:rsid w:val="00B23F71"/>
    <w:rsid w:val="00B328A8"/>
    <w:rsid w:val="00B44609"/>
    <w:rsid w:val="00B55A6B"/>
    <w:rsid w:val="00B821CC"/>
    <w:rsid w:val="00BB4E3B"/>
    <w:rsid w:val="00BC78AF"/>
    <w:rsid w:val="00BE1DD0"/>
    <w:rsid w:val="00C00A69"/>
    <w:rsid w:val="00C1523D"/>
    <w:rsid w:val="00C17A7B"/>
    <w:rsid w:val="00C23B48"/>
    <w:rsid w:val="00C444A4"/>
    <w:rsid w:val="00C50EEC"/>
    <w:rsid w:val="00C74CB1"/>
    <w:rsid w:val="00C75302"/>
    <w:rsid w:val="00CC5DAE"/>
    <w:rsid w:val="00CD3787"/>
    <w:rsid w:val="00CD41A6"/>
    <w:rsid w:val="00CE75FC"/>
    <w:rsid w:val="00D10C93"/>
    <w:rsid w:val="00D13AC8"/>
    <w:rsid w:val="00D153DF"/>
    <w:rsid w:val="00D3354A"/>
    <w:rsid w:val="00D541C1"/>
    <w:rsid w:val="00D8419C"/>
    <w:rsid w:val="00D91F4A"/>
    <w:rsid w:val="00D9384B"/>
    <w:rsid w:val="00D94DAA"/>
    <w:rsid w:val="00DA16B3"/>
    <w:rsid w:val="00DA6E5C"/>
    <w:rsid w:val="00DB1D67"/>
    <w:rsid w:val="00DC33EF"/>
    <w:rsid w:val="00DD49ED"/>
    <w:rsid w:val="00DF5A02"/>
    <w:rsid w:val="00E00D94"/>
    <w:rsid w:val="00E042A3"/>
    <w:rsid w:val="00E137BE"/>
    <w:rsid w:val="00E174B7"/>
    <w:rsid w:val="00E2703F"/>
    <w:rsid w:val="00E74D9E"/>
    <w:rsid w:val="00EA3B94"/>
    <w:rsid w:val="00EA7C62"/>
    <w:rsid w:val="00EB2E6E"/>
    <w:rsid w:val="00EB323E"/>
    <w:rsid w:val="00EF06C2"/>
    <w:rsid w:val="00F12D94"/>
    <w:rsid w:val="00F31EFD"/>
    <w:rsid w:val="00F35020"/>
    <w:rsid w:val="00F356D4"/>
    <w:rsid w:val="00F40A8F"/>
    <w:rsid w:val="00F419EA"/>
    <w:rsid w:val="00F5250D"/>
    <w:rsid w:val="00F540B6"/>
    <w:rsid w:val="00F55274"/>
    <w:rsid w:val="00F74E2B"/>
    <w:rsid w:val="00FA61B6"/>
    <w:rsid w:val="00FA74A0"/>
    <w:rsid w:val="00FC04AC"/>
    <w:rsid w:val="00FC3119"/>
    <w:rsid w:val="00FC7443"/>
    <w:rsid w:val="00FD0379"/>
    <w:rsid w:val="00FD5C71"/>
    <w:rsid w:val="00FD7B6B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33F69"/>
  <w15:docId w15:val="{28B8CA0A-390A-4EBF-B4EF-9717F678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C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4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C31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3119"/>
  </w:style>
  <w:style w:type="paragraph" w:customStyle="1" w:styleId="CharCharCharChar">
    <w:name w:val="Char Char Char Char"/>
    <w:basedOn w:val="a"/>
    <w:next w:val="a"/>
    <w:semiHidden/>
    <w:rsid w:val="00D94D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basedOn w:val="a0"/>
    <w:rsid w:val="00E042A3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4327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2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F702-8409-4A2D-A19E-7E9E3C26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fk</Company>
  <LinksUpToDate>false</LinksUpToDate>
  <CharactersWithSpaces>1072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2307</dc:creator>
  <cp:lastModifiedBy>ДРУЖИНИН СЕРГЕЙ ГЕННАДЬЕВИЧ</cp:lastModifiedBy>
  <cp:revision>2</cp:revision>
  <cp:lastPrinted>2020-03-25T09:02:00Z</cp:lastPrinted>
  <dcterms:created xsi:type="dcterms:W3CDTF">2022-11-08T10:40:00Z</dcterms:created>
  <dcterms:modified xsi:type="dcterms:W3CDTF">2022-11-08T10:40:00Z</dcterms:modified>
</cp:coreProperties>
</file>