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5A8" w:rsidRPr="001B25A8" w:rsidRDefault="001B25A8" w:rsidP="00126537">
      <w:pPr>
        <w:spacing w:after="0" w:line="240" w:lineRule="auto"/>
        <w:contextualSpacing/>
        <w:jc w:val="center"/>
        <w:rPr>
          <w:rFonts w:ascii="Times New Roman" w:hAnsi="Times New Roman" w:cs="Times New Roman"/>
          <w:b/>
          <w:sz w:val="28"/>
          <w:szCs w:val="28"/>
        </w:rPr>
      </w:pPr>
      <w:r w:rsidRPr="001B25A8">
        <w:rPr>
          <w:rFonts w:ascii="Times New Roman" w:hAnsi="Times New Roman" w:cs="Times New Roman"/>
          <w:b/>
          <w:sz w:val="28"/>
          <w:szCs w:val="28"/>
        </w:rPr>
        <w:t>ПОЯСНИТЕЛЬНАЯ ЗАПИСКА</w:t>
      </w:r>
    </w:p>
    <w:p w:rsidR="00853A6F" w:rsidRDefault="00853A6F" w:rsidP="00126537">
      <w:pPr>
        <w:spacing w:after="0" w:line="240" w:lineRule="auto"/>
        <w:contextualSpacing/>
        <w:jc w:val="center"/>
        <w:rPr>
          <w:rFonts w:ascii="Times New Roman" w:hAnsi="Times New Roman" w:cs="Times New Roman"/>
          <w:b/>
          <w:sz w:val="28"/>
          <w:szCs w:val="28"/>
        </w:rPr>
      </w:pPr>
    </w:p>
    <w:p w:rsidR="00853A6F" w:rsidRPr="001B25A8" w:rsidRDefault="00853A6F" w:rsidP="00126537">
      <w:pPr>
        <w:spacing w:after="0" w:line="240" w:lineRule="auto"/>
        <w:contextualSpacing/>
        <w:jc w:val="center"/>
        <w:rPr>
          <w:rFonts w:ascii="Times New Roman" w:hAnsi="Times New Roman" w:cs="Times New Roman"/>
          <w:b/>
          <w:sz w:val="28"/>
          <w:szCs w:val="28"/>
        </w:rPr>
      </w:pPr>
      <w:r w:rsidRPr="001B25A8">
        <w:rPr>
          <w:rFonts w:ascii="Times New Roman" w:hAnsi="Times New Roman" w:cs="Times New Roman"/>
          <w:b/>
          <w:sz w:val="28"/>
          <w:szCs w:val="28"/>
        </w:rPr>
        <w:t>к проекту постановления Правительства Российской Федерации</w:t>
      </w:r>
    </w:p>
    <w:p w:rsidR="00853A6F" w:rsidRPr="001B25A8" w:rsidRDefault="00853A6F" w:rsidP="00126537">
      <w:pPr>
        <w:spacing w:after="0" w:line="240" w:lineRule="auto"/>
        <w:contextualSpacing/>
        <w:jc w:val="center"/>
        <w:rPr>
          <w:rFonts w:ascii="Times New Roman" w:hAnsi="Times New Roman" w:cs="Times New Roman"/>
          <w:b/>
          <w:sz w:val="28"/>
          <w:szCs w:val="28"/>
        </w:rPr>
      </w:pPr>
      <w:r w:rsidRPr="001B25A8">
        <w:rPr>
          <w:rFonts w:ascii="Times New Roman" w:hAnsi="Times New Roman" w:cs="Times New Roman"/>
          <w:b/>
          <w:sz w:val="28"/>
          <w:szCs w:val="28"/>
        </w:rPr>
        <w:t>«Об особенностях реализации Федерального закон</w:t>
      </w:r>
      <w:r w:rsidR="00610ABA">
        <w:rPr>
          <w:rFonts w:ascii="Times New Roman" w:hAnsi="Times New Roman" w:cs="Times New Roman"/>
          <w:b/>
          <w:sz w:val="28"/>
          <w:szCs w:val="28"/>
        </w:rPr>
        <w:t>а «О федеральном бюджете на 202</w:t>
      </w:r>
      <w:r w:rsidR="003B6030">
        <w:rPr>
          <w:rFonts w:ascii="Times New Roman" w:hAnsi="Times New Roman" w:cs="Times New Roman"/>
          <w:b/>
          <w:sz w:val="28"/>
          <w:szCs w:val="28"/>
        </w:rPr>
        <w:t>3</w:t>
      </w:r>
      <w:r w:rsidR="00610ABA">
        <w:rPr>
          <w:rFonts w:ascii="Times New Roman" w:hAnsi="Times New Roman" w:cs="Times New Roman"/>
          <w:b/>
          <w:sz w:val="28"/>
          <w:szCs w:val="28"/>
        </w:rPr>
        <w:t xml:space="preserve"> год и на плановый период 202</w:t>
      </w:r>
      <w:r w:rsidR="003B6030">
        <w:rPr>
          <w:rFonts w:ascii="Times New Roman" w:hAnsi="Times New Roman" w:cs="Times New Roman"/>
          <w:b/>
          <w:sz w:val="28"/>
          <w:szCs w:val="28"/>
        </w:rPr>
        <w:t>4</w:t>
      </w:r>
      <w:r w:rsidR="00610ABA">
        <w:rPr>
          <w:rFonts w:ascii="Times New Roman" w:hAnsi="Times New Roman" w:cs="Times New Roman"/>
          <w:b/>
          <w:sz w:val="28"/>
          <w:szCs w:val="28"/>
        </w:rPr>
        <w:t xml:space="preserve"> и 202</w:t>
      </w:r>
      <w:r w:rsidR="003B6030">
        <w:rPr>
          <w:rFonts w:ascii="Times New Roman" w:hAnsi="Times New Roman" w:cs="Times New Roman"/>
          <w:b/>
          <w:sz w:val="28"/>
          <w:szCs w:val="28"/>
        </w:rPr>
        <w:t>5</w:t>
      </w:r>
      <w:r w:rsidRPr="001B25A8">
        <w:rPr>
          <w:rFonts w:ascii="Times New Roman" w:hAnsi="Times New Roman" w:cs="Times New Roman"/>
          <w:b/>
          <w:sz w:val="28"/>
          <w:szCs w:val="28"/>
        </w:rPr>
        <w:t xml:space="preserve"> годов»</w:t>
      </w:r>
    </w:p>
    <w:p w:rsidR="00692CA9" w:rsidRPr="00853A6F" w:rsidRDefault="00692CA9" w:rsidP="00126537">
      <w:pPr>
        <w:spacing w:after="0" w:line="240" w:lineRule="auto"/>
        <w:contextualSpacing/>
        <w:jc w:val="center"/>
        <w:rPr>
          <w:rFonts w:ascii="Times New Roman" w:hAnsi="Times New Roman" w:cs="Times New Roman"/>
          <w:sz w:val="28"/>
          <w:szCs w:val="28"/>
        </w:rPr>
      </w:pPr>
    </w:p>
    <w:p w:rsidR="00853A6F" w:rsidRPr="000B1B15" w:rsidRDefault="00853A6F" w:rsidP="000B1B15">
      <w:pPr>
        <w:spacing w:after="0" w:line="360" w:lineRule="atLeast"/>
        <w:ind w:firstLine="709"/>
        <w:contextualSpacing/>
        <w:jc w:val="both"/>
        <w:rPr>
          <w:rFonts w:ascii="Times New Roman" w:hAnsi="Times New Roman" w:cs="Times New Roman"/>
          <w:sz w:val="28"/>
          <w:szCs w:val="28"/>
        </w:rPr>
      </w:pPr>
      <w:r w:rsidRPr="000B1B15">
        <w:rPr>
          <w:rFonts w:ascii="Times New Roman" w:hAnsi="Times New Roman" w:cs="Times New Roman"/>
          <w:sz w:val="28"/>
          <w:szCs w:val="28"/>
        </w:rPr>
        <w:t>Проект постановления Правительства Российской Федерации</w:t>
      </w:r>
      <w:r w:rsidR="004C2C99" w:rsidRPr="000B1B15">
        <w:rPr>
          <w:rFonts w:ascii="Times New Roman" w:hAnsi="Times New Roman" w:cs="Times New Roman"/>
          <w:sz w:val="28"/>
          <w:szCs w:val="28"/>
        </w:rPr>
        <w:t xml:space="preserve"> </w:t>
      </w:r>
      <w:r w:rsidR="004C2C99" w:rsidRPr="000B1B15">
        <w:rPr>
          <w:rFonts w:ascii="Times New Roman" w:hAnsi="Times New Roman" w:cs="Times New Roman"/>
          <w:sz w:val="28"/>
          <w:szCs w:val="28"/>
        </w:rPr>
        <w:br/>
      </w:r>
      <w:r w:rsidRPr="000B1B15">
        <w:rPr>
          <w:rFonts w:ascii="Times New Roman" w:hAnsi="Times New Roman" w:cs="Times New Roman"/>
          <w:sz w:val="28"/>
          <w:szCs w:val="28"/>
        </w:rPr>
        <w:t>«Об особенностях реализации Федерального закона «О федеральном бюджете на 20</w:t>
      </w:r>
      <w:r w:rsidR="00610ABA" w:rsidRPr="000B1B15">
        <w:rPr>
          <w:rFonts w:ascii="Times New Roman" w:hAnsi="Times New Roman" w:cs="Times New Roman"/>
          <w:sz w:val="28"/>
          <w:szCs w:val="28"/>
        </w:rPr>
        <w:t>2</w:t>
      </w:r>
      <w:r w:rsidR="00CE0A00">
        <w:rPr>
          <w:rFonts w:ascii="Times New Roman" w:hAnsi="Times New Roman" w:cs="Times New Roman"/>
          <w:sz w:val="28"/>
          <w:szCs w:val="28"/>
        </w:rPr>
        <w:t>3</w:t>
      </w:r>
      <w:r w:rsidRPr="000B1B15">
        <w:rPr>
          <w:rFonts w:ascii="Times New Roman" w:hAnsi="Times New Roman" w:cs="Times New Roman"/>
          <w:sz w:val="28"/>
          <w:szCs w:val="28"/>
        </w:rPr>
        <w:t xml:space="preserve"> год и на плановый период 202</w:t>
      </w:r>
      <w:r w:rsidR="00CE0A00">
        <w:rPr>
          <w:rFonts w:ascii="Times New Roman" w:hAnsi="Times New Roman" w:cs="Times New Roman"/>
          <w:sz w:val="28"/>
          <w:szCs w:val="28"/>
        </w:rPr>
        <w:t>4</w:t>
      </w:r>
      <w:r w:rsidRPr="000B1B15">
        <w:rPr>
          <w:rFonts w:ascii="Times New Roman" w:hAnsi="Times New Roman" w:cs="Times New Roman"/>
          <w:sz w:val="28"/>
          <w:szCs w:val="28"/>
        </w:rPr>
        <w:t xml:space="preserve"> и 202</w:t>
      </w:r>
      <w:r w:rsidR="00CE0A00">
        <w:rPr>
          <w:rFonts w:ascii="Times New Roman" w:hAnsi="Times New Roman" w:cs="Times New Roman"/>
          <w:sz w:val="28"/>
          <w:szCs w:val="28"/>
        </w:rPr>
        <w:t>5</w:t>
      </w:r>
      <w:r w:rsidR="008A617D" w:rsidRPr="000B1B15">
        <w:rPr>
          <w:rFonts w:ascii="Times New Roman" w:hAnsi="Times New Roman" w:cs="Times New Roman"/>
          <w:sz w:val="28"/>
          <w:szCs w:val="28"/>
        </w:rPr>
        <w:t xml:space="preserve"> годов» (далее –</w:t>
      </w:r>
      <w:r w:rsidRPr="000B1B15">
        <w:rPr>
          <w:rFonts w:ascii="Times New Roman" w:hAnsi="Times New Roman" w:cs="Times New Roman"/>
          <w:sz w:val="28"/>
          <w:szCs w:val="28"/>
        </w:rPr>
        <w:t xml:space="preserve"> проект постановления) разработан в целях реализации части первой статьи 215</w:t>
      </w:r>
      <w:r w:rsidRPr="000B1B15">
        <w:rPr>
          <w:rFonts w:ascii="Times New Roman" w:hAnsi="Times New Roman" w:cs="Times New Roman"/>
          <w:sz w:val="28"/>
          <w:szCs w:val="28"/>
          <w:vertAlign w:val="superscript"/>
        </w:rPr>
        <w:t>1</w:t>
      </w:r>
      <w:r w:rsidRPr="000B1B15">
        <w:rPr>
          <w:rFonts w:ascii="Times New Roman" w:hAnsi="Times New Roman" w:cs="Times New Roman"/>
          <w:sz w:val="28"/>
          <w:szCs w:val="28"/>
        </w:rPr>
        <w:t xml:space="preserve"> Бюджетного кодекса Российской Федерации.</w:t>
      </w:r>
    </w:p>
    <w:p w:rsidR="00853A6F" w:rsidRPr="000B1B15" w:rsidRDefault="00853A6F" w:rsidP="000B1B15">
      <w:pPr>
        <w:spacing w:after="0" w:line="360" w:lineRule="atLeast"/>
        <w:ind w:firstLine="709"/>
        <w:contextualSpacing/>
        <w:jc w:val="both"/>
        <w:rPr>
          <w:rFonts w:ascii="Times New Roman" w:hAnsi="Times New Roman" w:cs="Times New Roman"/>
          <w:sz w:val="28"/>
          <w:szCs w:val="28"/>
        </w:rPr>
      </w:pPr>
      <w:r w:rsidRPr="000B1B15">
        <w:rPr>
          <w:rFonts w:ascii="Times New Roman" w:hAnsi="Times New Roman" w:cs="Times New Roman"/>
          <w:sz w:val="28"/>
          <w:szCs w:val="28"/>
        </w:rPr>
        <w:t>Проектом постановления устанавливаются особенности реализации Федерального закон</w:t>
      </w:r>
      <w:r w:rsidR="00610ABA" w:rsidRPr="000B1B15">
        <w:rPr>
          <w:rFonts w:ascii="Times New Roman" w:hAnsi="Times New Roman" w:cs="Times New Roman"/>
          <w:sz w:val="28"/>
          <w:szCs w:val="28"/>
        </w:rPr>
        <w:t>а «О федеральном бюджете на 202</w:t>
      </w:r>
      <w:r w:rsidR="00CE0A00">
        <w:rPr>
          <w:rFonts w:ascii="Times New Roman" w:hAnsi="Times New Roman" w:cs="Times New Roman"/>
          <w:sz w:val="28"/>
          <w:szCs w:val="28"/>
        </w:rPr>
        <w:t>3</w:t>
      </w:r>
      <w:r w:rsidRPr="000B1B15">
        <w:rPr>
          <w:rFonts w:ascii="Times New Roman" w:hAnsi="Times New Roman" w:cs="Times New Roman"/>
          <w:sz w:val="28"/>
          <w:szCs w:val="28"/>
        </w:rPr>
        <w:t xml:space="preserve"> год и на плановый период </w:t>
      </w:r>
      <w:r w:rsidR="00610ABA" w:rsidRPr="000B1B15">
        <w:rPr>
          <w:rFonts w:ascii="Times New Roman" w:hAnsi="Times New Roman" w:cs="Times New Roman"/>
          <w:sz w:val="28"/>
          <w:szCs w:val="28"/>
        </w:rPr>
        <w:t>202</w:t>
      </w:r>
      <w:r w:rsidR="00CE0A00">
        <w:rPr>
          <w:rFonts w:ascii="Times New Roman" w:hAnsi="Times New Roman" w:cs="Times New Roman"/>
          <w:sz w:val="28"/>
          <w:szCs w:val="28"/>
        </w:rPr>
        <w:t>4</w:t>
      </w:r>
      <w:r w:rsidR="00610ABA" w:rsidRPr="000B1B15">
        <w:rPr>
          <w:rFonts w:ascii="Times New Roman" w:hAnsi="Times New Roman" w:cs="Times New Roman"/>
          <w:sz w:val="28"/>
          <w:szCs w:val="28"/>
        </w:rPr>
        <w:t xml:space="preserve"> и 202</w:t>
      </w:r>
      <w:r w:rsidR="00CE0A00">
        <w:rPr>
          <w:rFonts w:ascii="Times New Roman" w:hAnsi="Times New Roman" w:cs="Times New Roman"/>
          <w:sz w:val="28"/>
          <w:szCs w:val="28"/>
        </w:rPr>
        <w:t>5</w:t>
      </w:r>
      <w:r w:rsidR="008A617D" w:rsidRPr="000B1B15">
        <w:rPr>
          <w:rFonts w:ascii="Times New Roman" w:hAnsi="Times New Roman" w:cs="Times New Roman"/>
          <w:sz w:val="28"/>
          <w:szCs w:val="28"/>
        </w:rPr>
        <w:t xml:space="preserve"> годов» (далее –</w:t>
      </w:r>
      <w:r w:rsidRPr="000B1B15">
        <w:rPr>
          <w:rFonts w:ascii="Times New Roman" w:hAnsi="Times New Roman" w:cs="Times New Roman"/>
          <w:sz w:val="28"/>
          <w:szCs w:val="28"/>
        </w:rPr>
        <w:t xml:space="preserve"> Федеральный закон), в том числе: </w:t>
      </w:r>
    </w:p>
    <w:p w:rsidR="00836919" w:rsidRPr="000B1B15" w:rsidRDefault="005744B6" w:rsidP="000B1B15">
      <w:pPr>
        <w:spacing w:after="0" w:line="360" w:lineRule="atLeast"/>
        <w:ind w:firstLine="709"/>
        <w:contextualSpacing/>
        <w:jc w:val="both"/>
        <w:rPr>
          <w:rFonts w:ascii="Times New Roman" w:hAnsi="Times New Roman" w:cs="Times New Roman"/>
          <w:sz w:val="28"/>
          <w:szCs w:val="28"/>
        </w:rPr>
      </w:pPr>
      <w:r w:rsidRPr="000B1B15">
        <w:rPr>
          <w:rFonts w:ascii="Times New Roman" w:hAnsi="Times New Roman" w:cs="Times New Roman"/>
          <w:sz w:val="28"/>
          <w:szCs w:val="28"/>
        </w:rPr>
        <w:t xml:space="preserve">требование о принятии решения об использовании бюджетных ассигнований на финансовое обеспечение реализации федеральных проектов, входящих в состав национальных проектов, зарезервированных в составе утвержденных Федеральным законом бюджетных ассигнований, не позднее 1 июня </w:t>
      </w:r>
      <w:r w:rsidR="00571042" w:rsidRPr="000B1B15">
        <w:rPr>
          <w:rFonts w:ascii="Times New Roman" w:hAnsi="Times New Roman" w:cs="Times New Roman"/>
          <w:sz w:val="28"/>
          <w:szCs w:val="28"/>
        </w:rPr>
        <w:t>2022</w:t>
      </w:r>
      <w:r w:rsidRPr="000B1B15">
        <w:rPr>
          <w:rFonts w:ascii="Times New Roman" w:hAnsi="Times New Roman" w:cs="Times New Roman"/>
          <w:sz w:val="28"/>
          <w:szCs w:val="28"/>
        </w:rPr>
        <w:t xml:space="preserve"> г</w:t>
      </w:r>
      <w:r w:rsidR="00571042" w:rsidRPr="000B1B15">
        <w:rPr>
          <w:rFonts w:ascii="Times New Roman" w:hAnsi="Times New Roman" w:cs="Times New Roman"/>
          <w:sz w:val="28"/>
          <w:szCs w:val="28"/>
        </w:rPr>
        <w:t>.</w:t>
      </w:r>
      <w:r w:rsidR="00522C39" w:rsidRPr="000B1B15">
        <w:rPr>
          <w:rFonts w:ascii="Times New Roman" w:hAnsi="Times New Roman" w:cs="Times New Roman"/>
          <w:sz w:val="28"/>
          <w:szCs w:val="28"/>
        </w:rPr>
        <w:t>;</w:t>
      </w:r>
    </w:p>
    <w:p w:rsidR="00522C39" w:rsidRPr="00CD0F5C" w:rsidRDefault="00F2129D" w:rsidP="000B1B15">
      <w:pPr>
        <w:spacing w:after="0" w:line="360" w:lineRule="atLeast"/>
        <w:ind w:firstLine="709"/>
        <w:contextualSpacing/>
        <w:jc w:val="both"/>
        <w:rPr>
          <w:rFonts w:ascii="Times New Roman" w:hAnsi="Times New Roman" w:cs="Times New Roman"/>
          <w:sz w:val="28"/>
          <w:szCs w:val="28"/>
        </w:rPr>
      </w:pPr>
      <w:r w:rsidRPr="002C0F94">
        <w:rPr>
          <w:rFonts w:ascii="Times New Roman" w:hAnsi="Times New Roman" w:cs="Times New Roman"/>
          <w:sz w:val="28"/>
          <w:szCs w:val="28"/>
        </w:rPr>
        <w:t xml:space="preserve">установление предельного срока </w:t>
      </w:r>
      <w:r w:rsidR="00522C39" w:rsidRPr="002C0F94">
        <w:rPr>
          <w:rFonts w:ascii="Times New Roman" w:hAnsi="Times New Roman" w:cs="Times New Roman"/>
          <w:sz w:val="28"/>
          <w:szCs w:val="28"/>
        </w:rPr>
        <w:t xml:space="preserve">принятия бюджетных обязательств в </w:t>
      </w:r>
      <w:r w:rsidR="00522C39" w:rsidRPr="00CD0F5C">
        <w:rPr>
          <w:rFonts w:ascii="Times New Roman" w:hAnsi="Times New Roman" w:cs="Times New Roman"/>
          <w:sz w:val="28"/>
          <w:szCs w:val="28"/>
        </w:rPr>
        <w:t>отношении объемов, установленных в решении об использовании зарезервированных бюджетных ассигнований на финансовое обеспечение реализации федеральных проектов, входящих в состав национальных проектов</w:t>
      </w:r>
      <w:r w:rsidR="00617A48" w:rsidRPr="00CD0F5C">
        <w:rPr>
          <w:rFonts w:ascii="Times New Roman" w:hAnsi="Times New Roman" w:cs="Times New Roman"/>
          <w:sz w:val="28"/>
          <w:szCs w:val="28"/>
        </w:rPr>
        <w:t xml:space="preserve">, не позднее 1 </w:t>
      </w:r>
      <w:r w:rsidR="00571042" w:rsidRPr="00CD0F5C">
        <w:rPr>
          <w:rFonts w:ascii="Times New Roman" w:hAnsi="Times New Roman" w:cs="Times New Roman"/>
          <w:sz w:val="28"/>
          <w:szCs w:val="28"/>
        </w:rPr>
        <w:t>сентября</w:t>
      </w:r>
      <w:r w:rsidR="00617A48" w:rsidRPr="00CD0F5C">
        <w:rPr>
          <w:rFonts w:ascii="Times New Roman" w:hAnsi="Times New Roman" w:cs="Times New Roman"/>
          <w:sz w:val="28"/>
          <w:szCs w:val="28"/>
        </w:rPr>
        <w:t xml:space="preserve"> </w:t>
      </w:r>
      <w:r w:rsidR="00571042" w:rsidRPr="00CD0F5C">
        <w:rPr>
          <w:rFonts w:ascii="Times New Roman" w:hAnsi="Times New Roman" w:cs="Times New Roman"/>
          <w:sz w:val="28"/>
          <w:szCs w:val="28"/>
        </w:rPr>
        <w:t>2022 г.</w:t>
      </w:r>
      <w:r w:rsidR="00617A48" w:rsidRPr="00CD0F5C">
        <w:rPr>
          <w:rFonts w:ascii="Times New Roman" w:hAnsi="Times New Roman" w:cs="Times New Roman"/>
          <w:sz w:val="28"/>
          <w:szCs w:val="28"/>
        </w:rPr>
        <w:t>;</w:t>
      </w:r>
    </w:p>
    <w:p w:rsidR="001464E6" w:rsidRPr="00CD0F5C" w:rsidRDefault="00126537" w:rsidP="000B1B15">
      <w:pPr>
        <w:spacing w:after="0" w:line="360" w:lineRule="atLeast"/>
        <w:ind w:firstLine="709"/>
        <w:contextualSpacing/>
        <w:jc w:val="both"/>
        <w:rPr>
          <w:rFonts w:ascii="Times New Roman" w:hAnsi="Times New Roman" w:cs="Times New Roman"/>
          <w:sz w:val="28"/>
          <w:szCs w:val="28"/>
        </w:rPr>
      </w:pPr>
      <w:r w:rsidRPr="00CD0F5C">
        <w:rPr>
          <w:rFonts w:ascii="Times New Roman" w:hAnsi="Times New Roman" w:cs="Times New Roman"/>
          <w:sz w:val="28"/>
          <w:szCs w:val="28"/>
        </w:rPr>
        <w:t xml:space="preserve">установление </w:t>
      </w:r>
      <w:r w:rsidR="00853A6F" w:rsidRPr="00CD0F5C">
        <w:rPr>
          <w:rFonts w:ascii="Times New Roman" w:hAnsi="Times New Roman" w:cs="Times New Roman"/>
          <w:sz w:val="28"/>
          <w:szCs w:val="28"/>
        </w:rPr>
        <w:t>требовани</w:t>
      </w:r>
      <w:r w:rsidRPr="00CD0F5C">
        <w:rPr>
          <w:rFonts w:ascii="Times New Roman" w:hAnsi="Times New Roman" w:cs="Times New Roman"/>
          <w:sz w:val="28"/>
          <w:szCs w:val="28"/>
        </w:rPr>
        <w:t>й</w:t>
      </w:r>
      <w:r w:rsidR="00853A6F" w:rsidRPr="00CD0F5C">
        <w:rPr>
          <w:rFonts w:ascii="Times New Roman" w:hAnsi="Times New Roman" w:cs="Times New Roman"/>
          <w:sz w:val="28"/>
          <w:szCs w:val="28"/>
        </w:rPr>
        <w:t xml:space="preserve"> к </w:t>
      </w:r>
      <w:r w:rsidR="001464E6" w:rsidRPr="00CD0F5C">
        <w:rPr>
          <w:rFonts w:ascii="Times New Roman" w:hAnsi="Times New Roman" w:cs="Times New Roman"/>
          <w:sz w:val="28"/>
          <w:szCs w:val="28"/>
        </w:rPr>
        <w:t>типовой форме соглашения о предоставлении из</w:t>
      </w:r>
      <w:r w:rsidR="001464E6" w:rsidRPr="000B1B15">
        <w:rPr>
          <w:rFonts w:ascii="Times New Roman" w:hAnsi="Times New Roman" w:cs="Times New Roman"/>
          <w:sz w:val="28"/>
          <w:szCs w:val="28"/>
        </w:rPr>
        <w:t xml:space="preserve"> </w:t>
      </w:r>
      <w:r w:rsidR="001464E6" w:rsidRPr="00CD0F5C">
        <w:rPr>
          <w:rFonts w:ascii="Times New Roman" w:hAnsi="Times New Roman" w:cs="Times New Roman"/>
          <w:sz w:val="28"/>
          <w:szCs w:val="28"/>
        </w:rPr>
        <w:t>федерального бюджета бюджету субъекта Российской Федерации иных межбюджетных трансфертов, имеющих целевое назначение, утвержденной Министерством финансов Российской Федерации</w:t>
      </w:r>
      <w:r w:rsidR="006C2A95" w:rsidRPr="00CD0F5C">
        <w:rPr>
          <w:rFonts w:ascii="Times New Roman" w:hAnsi="Times New Roman" w:cs="Times New Roman"/>
          <w:sz w:val="28"/>
          <w:szCs w:val="28"/>
        </w:rPr>
        <w:t>.</w:t>
      </w:r>
    </w:p>
    <w:p w:rsidR="00853A6F" w:rsidRPr="009035FC" w:rsidRDefault="00853A6F" w:rsidP="000B1B15">
      <w:pPr>
        <w:spacing w:after="0" w:line="360" w:lineRule="atLeast"/>
        <w:ind w:firstLine="709"/>
        <w:contextualSpacing/>
        <w:jc w:val="both"/>
        <w:rPr>
          <w:rFonts w:ascii="Times New Roman" w:hAnsi="Times New Roman" w:cs="Times New Roman"/>
          <w:sz w:val="28"/>
          <w:szCs w:val="28"/>
        </w:rPr>
      </w:pPr>
      <w:r w:rsidRPr="00CD0F5C">
        <w:rPr>
          <w:rFonts w:ascii="Times New Roman" w:hAnsi="Times New Roman" w:cs="Times New Roman"/>
          <w:sz w:val="28"/>
          <w:szCs w:val="28"/>
        </w:rPr>
        <w:t xml:space="preserve">Также, в целях реализации </w:t>
      </w:r>
      <w:r w:rsidR="00FC626E" w:rsidRPr="00CD0F5C">
        <w:rPr>
          <w:rFonts w:ascii="Times New Roman" w:hAnsi="Times New Roman" w:cs="Times New Roman"/>
          <w:sz w:val="28"/>
          <w:szCs w:val="28"/>
        </w:rPr>
        <w:t xml:space="preserve">подпункта «б» </w:t>
      </w:r>
      <w:r w:rsidRPr="00CD0F5C">
        <w:rPr>
          <w:rFonts w:ascii="Times New Roman" w:hAnsi="Times New Roman" w:cs="Times New Roman"/>
          <w:sz w:val="28"/>
          <w:szCs w:val="28"/>
        </w:rPr>
        <w:t>пункта</w:t>
      </w:r>
      <w:r w:rsidRPr="000B1B15">
        <w:rPr>
          <w:rFonts w:ascii="Times New Roman" w:hAnsi="Times New Roman" w:cs="Times New Roman"/>
          <w:sz w:val="28"/>
          <w:szCs w:val="28"/>
        </w:rPr>
        <w:t xml:space="preserve"> 4 статьи 1 и статьи 7 </w:t>
      </w:r>
      <w:r w:rsidR="00C47061" w:rsidRPr="000B1B15">
        <w:rPr>
          <w:rFonts w:ascii="Times New Roman" w:hAnsi="Times New Roman" w:cs="Times New Roman"/>
          <w:sz w:val="28"/>
          <w:szCs w:val="28"/>
        </w:rPr>
        <w:t>Федерального закон</w:t>
      </w:r>
      <w:r w:rsidR="00571042" w:rsidRPr="000B1B15">
        <w:rPr>
          <w:rFonts w:ascii="Times New Roman" w:hAnsi="Times New Roman" w:cs="Times New Roman"/>
          <w:sz w:val="28"/>
          <w:szCs w:val="28"/>
        </w:rPr>
        <w:t>а</w:t>
      </w:r>
      <w:r w:rsidR="00C47061" w:rsidRPr="000B1B15">
        <w:rPr>
          <w:rFonts w:ascii="Times New Roman" w:hAnsi="Times New Roman" w:cs="Times New Roman"/>
          <w:sz w:val="28"/>
          <w:szCs w:val="28"/>
        </w:rPr>
        <w:t xml:space="preserve"> от 28 ноября 2018 г. №</w:t>
      </w:r>
      <w:r w:rsidR="00571042" w:rsidRPr="000B1B15">
        <w:rPr>
          <w:rFonts w:ascii="Times New Roman" w:hAnsi="Times New Roman" w:cs="Times New Roman"/>
          <w:sz w:val="28"/>
          <w:szCs w:val="28"/>
        </w:rPr>
        <w:t> </w:t>
      </w:r>
      <w:r w:rsidR="00C47061" w:rsidRPr="000B1B15">
        <w:rPr>
          <w:rFonts w:ascii="Times New Roman" w:hAnsi="Times New Roman" w:cs="Times New Roman"/>
          <w:sz w:val="28"/>
          <w:szCs w:val="28"/>
        </w:rPr>
        <w:t xml:space="preserve">457-ФЗ «О внесении изменений </w:t>
      </w:r>
      <w:r w:rsidR="008A617D" w:rsidRPr="000B1B15">
        <w:rPr>
          <w:rFonts w:ascii="Times New Roman" w:hAnsi="Times New Roman" w:cs="Times New Roman"/>
          <w:sz w:val="28"/>
          <w:szCs w:val="28"/>
        </w:rPr>
        <w:br/>
      </w:r>
      <w:r w:rsidR="00C47061" w:rsidRPr="000B1B15">
        <w:rPr>
          <w:rFonts w:ascii="Times New Roman" w:hAnsi="Times New Roman" w:cs="Times New Roman"/>
          <w:sz w:val="28"/>
          <w:szCs w:val="28"/>
        </w:rPr>
        <w:t>в Бюджетный кодекс Российской Федерации и отдельные законодательные акты Российской Федерации»</w:t>
      </w:r>
      <w:r w:rsidRPr="000B1B15">
        <w:rPr>
          <w:rFonts w:ascii="Times New Roman" w:hAnsi="Times New Roman" w:cs="Times New Roman"/>
          <w:sz w:val="28"/>
          <w:szCs w:val="28"/>
        </w:rPr>
        <w:t xml:space="preserve"> проектом постановления закрепляются нормы </w:t>
      </w:r>
      <w:r w:rsidR="008A617D" w:rsidRPr="000B1B15">
        <w:rPr>
          <w:rFonts w:ascii="Times New Roman" w:hAnsi="Times New Roman" w:cs="Times New Roman"/>
          <w:sz w:val="28"/>
          <w:szCs w:val="28"/>
        </w:rPr>
        <w:br/>
      </w:r>
      <w:r w:rsidRPr="000B1B15">
        <w:rPr>
          <w:rFonts w:ascii="Times New Roman" w:hAnsi="Times New Roman" w:cs="Times New Roman"/>
          <w:sz w:val="28"/>
          <w:szCs w:val="28"/>
        </w:rPr>
        <w:t xml:space="preserve">о сроках принятия правовых актов Правительства Российской Федерации, утверждающих распределение межбюджетных трансфертов между субъектами Российской Федерации (внесение изменений в распределение объемов межбюджетных трансфертов между субъектами Российской Федерации и (или) между текущим финансовым годом и плановым периодом), указанных в частях 2 и 3 </w:t>
      </w:r>
      <w:r w:rsidRPr="009035FC">
        <w:rPr>
          <w:rFonts w:ascii="Times New Roman" w:hAnsi="Times New Roman" w:cs="Times New Roman"/>
          <w:sz w:val="28"/>
          <w:szCs w:val="28"/>
        </w:rPr>
        <w:t xml:space="preserve">статьи 7 </w:t>
      </w:r>
      <w:r w:rsidR="00C47061" w:rsidRPr="009035FC">
        <w:rPr>
          <w:rFonts w:ascii="Times New Roman" w:hAnsi="Times New Roman" w:cs="Times New Roman"/>
          <w:sz w:val="28"/>
          <w:szCs w:val="28"/>
        </w:rPr>
        <w:t>указанного федерального закона.</w:t>
      </w:r>
    </w:p>
    <w:p w:rsidR="006658D5" w:rsidRPr="009035FC" w:rsidRDefault="0005010A" w:rsidP="006658D5">
      <w:pPr>
        <w:pStyle w:val="ConsPlusNormal"/>
        <w:spacing w:line="360" w:lineRule="atLeast"/>
        <w:ind w:firstLine="709"/>
        <w:jc w:val="both"/>
        <w:rPr>
          <w:rFonts w:ascii="Times New Roman" w:hAnsi="Times New Roman" w:cs="Times New Roman"/>
          <w:sz w:val="28"/>
          <w:szCs w:val="28"/>
        </w:rPr>
      </w:pPr>
      <w:r w:rsidRPr="009035FC">
        <w:rPr>
          <w:rFonts w:ascii="Times New Roman" w:hAnsi="Times New Roman" w:cs="Times New Roman"/>
          <w:sz w:val="28"/>
          <w:szCs w:val="28"/>
        </w:rPr>
        <w:t xml:space="preserve">В соответствии с положениями </w:t>
      </w:r>
      <w:r w:rsidR="00D62818" w:rsidRPr="009035FC">
        <w:rPr>
          <w:rFonts w:ascii="Times New Roman" w:hAnsi="Times New Roman" w:cs="Times New Roman"/>
          <w:sz w:val="28"/>
          <w:szCs w:val="28"/>
        </w:rPr>
        <w:t xml:space="preserve">пункта 28 части 1 статьи 21 </w:t>
      </w:r>
      <w:r w:rsidR="004F50E1" w:rsidRPr="009035FC">
        <w:rPr>
          <w:rFonts w:ascii="Times New Roman" w:hAnsi="Times New Roman" w:cs="Times New Roman"/>
          <w:sz w:val="28"/>
          <w:szCs w:val="28"/>
        </w:rPr>
        <w:t>Федерального закона</w:t>
      </w:r>
      <w:r w:rsidRPr="009035FC">
        <w:rPr>
          <w:rFonts w:ascii="Times New Roman" w:hAnsi="Times New Roman" w:cs="Times New Roman"/>
          <w:sz w:val="28"/>
          <w:szCs w:val="28"/>
        </w:rPr>
        <w:t xml:space="preserve"> </w:t>
      </w:r>
      <w:r w:rsidR="00D62818" w:rsidRPr="009035FC">
        <w:rPr>
          <w:rFonts w:ascii="Times New Roman" w:hAnsi="Times New Roman" w:cs="Times New Roman"/>
          <w:sz w:val="28"/>
          <w:szCs w:val="28"/>
        </w:rPr>
        <w:t>п</w:t>
      </w:r>
      <w:r w:rsidR="00952177" w:rsidRPr="009035FC">
        <w:rPr>
          <w:rFonts w:ascii="Times New Roman" w:hAnsi="Times New Roman" w:cs="Times New Roman"/>
          <w:sz w:val="28"/>
          <w:szCs w:val="28"/>
        </w:rPr>
        <w:t>роектом постановления устанавлива</w:t>
      </w:r>
      <w:r w:rsidR="00DA7863" w:rsidRPr="009035FC">
        <w:rPr>
          <w:rFonts w:ascii="Times New Roman" w:hAnsi="Times New Roman" w:cs="Times New Roman"/>
          <w:sz w:val="28"/>
          <w:szCs w:val="28"/>
        </w:rPr>
        <w:t>е</w:t>
      </w:r>
      <w:r w:rsidR="00952177" w:rsidRPr="009035FC">
        <w:rPr>
          <w:rFonts w:ascii="Times New Roman" w:hAnsi="Times New Roman" w:cs="Times New Roman"/>
          <w:sz w:val="28"/>
          <w:szCs w:val="28"/>
        </w:rPr>
        <w:t xml:space="preserve">тся </w:t>
      </w:r>
      <w:r w:rsidR="004F50E1" w:rsidRPr="009035FC">
        <w:rPr>
          <w:rFonts w:ascii="Times New Roman" w:hAnsi="Times New Roman" w:cs="Times New Roman"/>
          <w:sz w:val="28"/>
          <w:szCs w:val="28"/>
        </w:rPr>
        <w:t>норма</w:t>
      </w:r>
      <w:r w:rsidR="00952177" w:rsidRPr="009035FC">
        <w:rPr>
          <w:rFonts w:ascii="Times New Roman" w:hAnsi="Times New Roman" w:cs="Times New Roman"/>
          <w:sz w:val="28"/>
          <w:szCs w:val="28"/>
        </w:rPr>
        <w:t xml:space="preserve"> о том, что</w:t>
      </w:r>
      <w:r w:rsidR="006658D5" w:rsidRPr="009035FC">
        <w:rPr>
          <w:rFonts w:ascii="Times New Roman" w:hAnsi="Times New Roman" w:cs="Times New Roman"/>
          <w:sz w:val="28"/>
          <w:szCs w:val="28"/>
        </w:rPr>
        <w:t xml:space="preserve"> </w:t>
      </w:r>
      <w:r w:rsidR="00D62818" w:rsidRPr="009035FC">
        <w:rPr>
          <w:rFonts w:ascii="Times New Roman" w:hAnsi="Times New Roman" w:cs="Times New Roman"/>
          <w:sz w:val="28"/>
          <w:szCs w:val="28"/>
        </w:rPr>
        <w:t>и</w:t>
      </w:r>
      <w:r w:rsidR="006658D5" w:rsidRPr="009035FC">
        <w:rPr>
          <w:rFonts w:ascii="Times New Roman" w:hAnsi="Times New Roman" w:cs="Times New Roman"/>
          <w:sz w:val="28"/>
          <w:szCs w:val="28"/>
        </w:rPr>
        <w:t xml:space="preserve">спользование бюджетных ассигнований на финансовое обеспечение реализации государственной программы Российской Федерации «Развитие электронной и радиоэлектронной промышленности» зарезервированных в составе Федерального закона, а также их </w:t>
      </w:r>
      <w:r w:rsidR="006658D5" w:rsidRPr="009035FC">
        <w:rPr>
          <w:rFonts w:ascii="Times New Roman" w:hAnsi="Times New Roman" w:cs="Times New Roman"/>
          <w:sz w:val="28"/>
          <w:szCs w:val="28"/>
        </w:rPr>
        <w:lastRenderedPageBreak/>
        <w:t xml:space="preserve">перераспределение в 2023 году осуществляется на основании решений управляющего совета указанной государственной программы. </w:t>
      </w:r>
    </w:p>
    <w:p w:rsidR="00E9327C" w:rsidRPr="009035FC" w:rsidRDefault="00E9327C" w:rsidP="000B1B15">
      <w:pPr>
        <w:spacing w:after="0" w:line="360" w:lineRule="atLeast"/>
        <w:ind w:firstLine="709"/>
        <w:contextualSpacing/>
        <w:jc w:val="both"/>
        <w:rPr>
          <w:rFonts w:ascii="Times New Roman" w:hAnsi="Times New Roman" w:cs="Times New Roman"/>
          <w:sz w:val="28"/>
          <w:szCs w:val="28"/>
        </w:rPr>
      </w:pPr>
      <w:r w:rsidRPr="009035FC">
        <w:rPr>
          <w:rFonts w:ascii="Times New Roman" w:hAnsi="Times New Roman" w:cs="Times New Roman"/>
          <w:sz w:val="28"/>
          <w:szCs w:val="28"/>
        </w:rPr>
        <w:t xml:space="preserve">Кроме того, проектом постановления предусматриваются направления использования экономии, </w:t>
      </w:r>
      <w:r w:rsidR="006F3777" w:rsidRPr="009035FC">
        <w:rPr>
          <w:rFonts w:ascii="Times New Roman" w:hAnsi="Times New Roman" w:cs="Times New Roman"/>
          <w:sz w:val="28"/>
          <w:szCs w:val="28"/>
        </w:rPr>
        <w:t>образовавшейся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которой являются межбюджетные трансферты, имеющие целевое назначение, из федерального бюджета бюджету субъекта Российской Федерации.</w:t>
      </w:r>
    </w:p>
    <w:p w:rsidR="00853A6F" w:rsidRPr="009035FC" w:rsidRDefault="00853A6F" w:rsidP="0000572B">
      <w:pPr>
        <w:spacing w:after="0" w:line="360" w:lineRule="atLeast"/>
        <w:ind w:firstLine="709"/>
        <w:contextualSpacing/>
        <w:jc w:val="both"/>
        <w:rPr>
          <w:rFonts w:ascii="Times New Roman" w:hAnsi="Times New Roman" w:cs="Times New Roman"/>
          <w:sz w:val="28"/>
          <w:szCs w:val="28"/>
        </w:rPr>
      </w:pPr>
      <w:r w:rsidRPr="009035FC">
        <w:rPr>
          <w:rFonts w:ascii="Times New Roman" w:hAnsi="Times New Roman" w:cs="Times New Roman"/>
          <w:sz w:val="28"/>
          <w:szCs w:val="28"/>
        </w:rPr>
        <w:t>Кроме того, проектом постановления устанавливается право Министерства финансов Российской Федерации заключать от имени Правительства Российской Федерации договоры о выполнении в 202</w:t>
      </w:r>
      <w:r w:rsidR="00F510F4" w:rsidRPr="009035FC">
        <w:rPr>
          <w:rFonts w:ascii="Times New Roman" w:hAnsi="Times New Roman" w:cs="Times New Roman"/>
          <w:sz w:val="28"/>
          <w:szCs w:val="28"/>
        </w:rPr>
        <w:t>3</w:t>
      </w:r>
      <w:r w:rsidRPr="009035FC">
        <w:rPr>
          <w:rFonts w:ascii="Times New Roman" w:hAnsi="Times New Roman" w:cs="Times New Roman"/>
          <w:sz w:val="28"/>
          <w:szCs w:val="28"/>
        </w:rPr>
        <w:t xml:space="preserve"> году функций агентов Правительства Российской Федерации, а также объем вознаграждения за выполнение функций агентов Правительства Российской Федерации в пределах общей суммы, утвержденной </w:t>
      </w:r>
      <w:r w:rsidR="00E13956" w:rsidRPr="009035FC">
        <w:rPr>
          <w:rFonts w:ascii="Times New Roman" w:hAnsi="Times New Roman" w:cs="Times New Roman"/>
          <w:sz w:val="28"/>
          <w:szCs w:val="28"/>
        </w:rPr>
        <w:t xml:space="preserve">в пункте 1 части 6 статьи 18 </w:t>
      </w:r>
      <w:r w:rsidRPr="009035FC">
        <w:rPr>
          <w:rFonts w:ascii="Times New Roman" w:hAnsi="Times New Roman" w:cs="Times New Roman"/>
          <w:sz w:val="28"/>
          <w:szCs w:val="28"/>
        </w:rPr>
        <w:t>Федеральн</w:t>
      </w:r>
      <w:r w:rsidR="00E13956" w:rsidRPr="009035FC">
        <w:rPr>
          <w:rFonts w:ascii="Times New Roman" w:hAnsi="Times New Roman" w:cs="Times New Roman"/>
          <w:sz w:val="28"/>
          <w:szCs w:val="28"/>
        </w:rPr>
        <w:t>ого</w:t>
      </w:r>
      <w:r w:rsidRPr="009035FC">
        <w:rPr>
          <w:rFonts w:ascii="Times New Roman" w:hAnsi="Times New Roman" w:cs="Times New Roman"/>
          <w:sz w:val="28"/>
          <w:szCs w:val="28"/>
        </w:rPr>
        <w:t xml:space="preserve"> закон</w:t>
      </w:r>
      <w:r w:rsidR="00E13956" w:rsidRPr="009035FC">
        <w:rPr>
          <w:rFonts w:ascii="Times New Roman" w:hAnsi="Times New Roman" w:cs="Times New Roman"/>
          <w:sz w:val="28"/>
          <w:szCs w:val="28"/>
        </w:rPr>
        <w:t>а</w:t>
      </w:r>
      <w:r w:rsidRPr="009035FC">
        <w:rPr>
          <w:rFonts w:ascii="Times New Roman" w:hAnsi="Times New Roman" w:cs="Times New Roman"/>
          <w:sz w:val="28"/>
          <w:szCs w:val="28"/>
        </w:rPr>
        <w:t>.</w:t>
      </w:r>
    </w:p>
    <w:p w:rsidR="000D0720" w:rsidRPr="008D0E14" w:rsidRDefault="0040710D" w:rsidP="0000572B">
      <w:pPr>
        <w:pStyle w:val="ConsPlusNormal"/>
        <w:spacing w:line="360" w:lineRule="atLeast"/>
        <w:ind w:firstLine="540"/>
        <w:jc w:val="both"/>
        <w:rPr>
          <w:rFonts w:ascii="Times New Roman" w:hAnsi="Times New Roman" w:cs="Times New Roman"/>
          <w:sz w:val="28"/>
          <w:szCs w:val="28"/>
        </w:rPr>
      </w:pPr>
      <w:r w:rsidRPr="009035FC">
        <w:rPr>
          <w:rFonts w:ascii="Times New Roman" w:hAnsi="Times New Roman" w:cs="Times New Roman"/>
          <w:sz w:val="28"/>
          <w:szCs w:val="28"/>
        </w:rPr>
        <w:t xml:space="preserve">Также проектом постановления устанавливается право </w:t>
      </w:r>
      <w:r w:rsidR="00E13956" w:rsidRPr="009035FC">
        <w:rPr>
          <w:rFonts w:ascii="Times New Roman" w:hAnsi="Times New Roman" w:cs="Times New Roman"/>
          <w:sz w:val="28"/>
          <w:szCs w:val="28"/>
        </w:rPr>
        <w:t>Министерств</w:t>
      </w:r>
      <w:r w:rsidRPr="009035FC">
        <w:rPr>
          <w:rFonts w:ascii="Times New Roman" w:hAnsi="Times New Roman" w:cs="Times New Roman"/>
          <w:sz w:val="28"/>
          <w:szCs w:val="28"/>
        </w:rPr>
        <w:t>а</w:t>
      </w:r>
      <w:r w:rsidR="00E13956" w:rsidRPr="009035FC">
        <w:rPr>
          <w:rFonts w:ascii="Times New Roman" w:hAnsi="Times New Roman" w:cs="Times New Roman"/>
          <w:sz w:val="28"/>
          <w:szCs w:val="28"/>
        </w:rPr>
        <w:t xml:space="preserve"> экономического развития Российской Федерации  заключить от имени Правительства Российской Федерации договор о выполнении в</w:t>
      </w:r>
      <w:bookmarkStart w:id="0" w:name="_GoBack"/>
      <w:bookmarkEnd w:id="0"/>
      <w:r w:rsidR="00E13956" w:rsidRPr="0000572B">
        <w:rPr>
          <w:rFonts w:ascii="Times New Roman" w:hAnsi="Times New Roman" w:cs="Times New Roman"/>
          <w:sz w:val="28"/>
          <w:szCs w:val="28"/>
        </w:rPr>
        <w:t xml:space="preserve"> 2023 году функций агентов Прав</w:t>
      </w:r>
      <w:r w:rsidR="007F3F28" w:rsidRPr="0000572B">
        <w:rPr>
          <w:rFonts w:ascii="Times New Roman" w:hAnsi="Times New Roman" w:cs="Times New Roman"/>
          <w:sz w:val="28"/>
          <w:szCs w:val="28"/>
        </w:rPr>
        <w:t>ительства Российской Федерации</w:t>
      </w:r>
      <w:r w:rsidR="00E13956" w:rsidRPr="0000572B">
        <w:rPr>
          <w:rFonts w:ascii="Times New Roman" w:hAnsi="Times New Roman" w:cs="Times New Roman"/>
          <w:sz w:val="28"/>
          <w:szCs w:val="28"/>
        </w:rPr>
        <w:t xml:space="preserve"> в соответствии с </w:t>
      </w:r>
      <w:hyperlink r:id="rId7">
        <w:r w:rsidR="00E13956" w:rsidRPr="0000572B">
          <w:rPr>
            <w:rFonts w:ascii="Times New Roman" w:hAnsi="Times New Roman" w:cs="Times New Roman"/>
            <w:sz w:val="28"/>
            <w:szCs w:val="28"/>
          </w:rPr>
          <w:t xml:space="preserve">пунктом </w:t>
        </w:r>
      </w:hyperlink>
      <w:r w:rsidR="00E13956" w:rsidRPr="0000572B">
        <w:rPr>
          <w:rFonts w:ascii="Times New Roman" w:hAnsi="Times New Roman" w:cs="Times New Roman"/>
          <w:sz w:val="28"/>
          <w:szCs w:val="28"/>
        </w:rPr>
        <w:t>7 части 5 статьи 18</w:t>
      </w:r>
      <w:r w:rsidR="002826BB">
        <w:rPr>
          <w:rFonts w:ascii="Times New Roman" w:hAnsi="Times New Roman" w:cs="Times New Roman"/>
          <w:sz w:val="28"/>
          <w:szCs w:val="28"/>
        </w:rPr>
        <w:t xml:space="preserve"> </w:t>
      </w:r>
      <w:r w:rsidR="00E13956" w:rsidRPr="008D0E14">
        <w:rPr>
          <w:rFonts w:ascii="Times New Roman" w:hAnsi="Times New Roman" w:cs="Times New Roman"/>
          <w:sz w:val="28"/>
          <w:szCs w:val="28"/>
        </w:rPr>
        <w:t>Федерального закона</w:t>
      </w:r>
      <w:r w:rsidRPr="008D0E14">
        <w:rPr>
          <w:rFonts w:ascii="Times New Roman" w:hAnsi="Times New Roman" w:cs="Times New Roman"/>
          <w:sz w:val="28"/>
          <w:szCs w:val="28"/>
        </w:rPr>
        <w:t>.</w:t>
      </w:r>
    </w:p>
    <w:p w:rsidR="002826BB" w:rsidRPr="008D0E14" w:rsidRDefault="002826BB" w:rsidP="002826BB">
      <w:pPr>
        <w:spacing w:after="0" w:line="360" w:lineRule="atLeast"/>
        <w:ind w:firstLine="709"/>
        <w:contextualSpacing/>
        <w:jc w:val="both"/>
        <w:rPr>
          <w:rFonts w:ascii="Times New Roman" w:hAnsi="Times New Roman" w:cs="Times New Roman"/>
          <w:sz w:val="28"/>
          <w:szCs w:val="28"/>
        </w:rPr>
      </w:pPr>
      <w:r w:rsidRPr="008D0E14">
        <w:rPr>
          <w:rFonts w:ascii="Times New Roman" w:hAnsi="Times New Roman" w:cs="Times New Roman"/>
          <w:sz w:val="28"/>
          <w:szCs w:val="28"/>
        </w:rPr>
        <w:t xml:space="preserve">В связи с тем, что Федеральный закон вступает в силу с 1 января 2023 года, проектом постановления </w:t>
      </w:r>
      <w:r w:rsidR="00B32ACD" w:rsidRPr="008D0E14">
        <w:rPr>
          <w:rFonts w:ascii="Times New Roman" w:hAnsi="Times New Roman" w:cs="Times New Roman"/>
          <w:sz w:val="28"/>
          <w:szCs w:val="28"/>
        </w:rPr>
        <w:t>предусмотрена аналогичная норма, за исключение</w:t>
      </w:r>
      <w:r w:rsidR="008D0E14">
        <w:rPr>
          <w:rFonts w:ascii="Times New Roman" w:hAnsi="Times New Roman" w:cs="Times New Roman"/>
          <w:sz w:val="28"/>
          <w:szCs w:val="28"/>
        </w:rPr>
        <w:t>м</w:t>
      </w:r>
      <w:r w:rsidR="00B32ACD" w:rsidRPr="008D0E14">
        <w:rPr>
          <w:rFonts w:ascii="Times New Roman" w:hAnsi="Times New Roman" w:cs="Times New Roman"/>
          <w:sz w:val="28"/>
          <w:szCs w:val="28"/>
        </w:rPr>
        <w:t xml:space="preserve"> положений пунктов 5, 6 и абзаца 3 пункта 19, которые вступают в силу со дня опубликования постановления.</w:t>
      </w:r>
    </w:p>
    <w:p w:rsidR="001F05D1" w:rsidRPr="002826BB" w:rsidRDefault="001F05D1" w:rsidP="001F05D1">
      <w:pPr>
        <w:spacing w:after="0" w:line="360" w:lineRule="atLeast"/>
        <w:ind w:firstLine="709"/>
        <w:contextualSpacing/>
        <w:jc w:val="both"/>
        <w:rPr>
          <w:rFonts w:ascii="Times New Roman" w:hAnsi="Times New Roman" w:cs="Times New Roman"/>
          <w:sz w:val="28"/>
          <w:szCs w:val="28"/>
        </w:rPr>
      </w:pPr>
      <w:r w:rsidRPr="008D0E14">
        <w:rPr>
          <w:rFonts w:ascii="Times New Roman" w:hAnsi="Times New Roman" w:cs="Times New Roman"/>
          <w:sz w:val="28"/>
          <w:szCs w:val="28"/>
        </w:rPr>
        <w:t>Указанные исключения предусмотрены в связи с положениями статьей 132 и</w:t>
      </w:r>
      <w:r w:rsidRPr="008D0E14">
        <w:rPr>
          <w:rFonts w:ascii="Times New Roman" w:hAnsi="Times New Roman" w:cs="Times New Roman"/>
          <w:sz w:val="28"/>
          <w:szCs w:val="28"/>
        </w:rPr>
        <w:t xml:space="preserve"> 132.1</w:t>
      </w:r>
      <w:r w:rsidRPr="008D0E14">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 xml:space="preserve">, предусматривающих, что соглашения о предоставлении из федерального бюджета субсидий, а также иных межбюджетных трансфертов субъектам Российской Федерации заключаются до </w:t>
      </w:r>
      <w:r w:rsidR="00996954">
        <w:rPr>
          <w:rFonts w:ascii="Times New Roman" w:hAnsi="Times New Roman" w:cs="Times New Roman"/>
          <w:sz w:val="28"/>
          <w:szCs w:val="28"/>
        </w:rPr>
        <w:t>1 января</w:t>
      </w:r>
      <w:r>
        <w:rPr>
          <w:rFonts w:ascii="Times New Roman" w:hAnsi="Times New Roman" w:cs="Times New Roman"/>
          <w:sz w:val="28"/>
          <w:szCs w:val="28"/>
        </w:rPr>
        <w:t xml:space="preserve"> очередного финансового года.</w:t>
      </w:r>
    </w:p>
    <w:p w:rsidR="00B67C89" w:rsidRPr="00093B4C" w:rsidRDefault="00B67C89" w:rsidP="00952177">
      <w:pPr>
        <w:pStyle w:val="ConsPlusNormal"/>
        <w:spacing w:line="360" w:lineRule="atLeast"/>
        <w:ind w:firstLine="709"/>
        <w:jc w:val="both"/>
        <w:rPr>
          <w:rFonts w:ascii="Times New Roman" w:hAnsi="Times New Roman" w:cs="Times New Roman"/>
          <w:sz w:val="28"/>
          <w:szCs w:val="28"/>
        </w:rPr>
      </w:pPr>
      <w:r w:rsidRPr="00093B4C">
        <w:rPr>
          <w:rFonts w:ascii="Times New Roman" w:hAnsi="Times New Roman" w:cs="Times New Roman"/>
          <w:sz w:val="28"/>
          <w:szCs w:val="28"/>
        </w:rPr>
        <w:t>Проект постановления не противоречит положениям Договора о Евразийском экономическом союзе, а также положениям иных международных договоров Российской Федерации.</w:t>
      </w:r>
    </w:p>
    <w:p w:rsidR="00B67C89" w:rsidRPr="00093B4C" w:rsidRDefault="00B67C89" w:rsidP="00093B4C">
      <w:pPr>
        <w:autoSpaceDE w:val="0"/>
        <w:autoSpaceDN w:val="0"/>
        <w:adjustRightInd w:val="0"/>
        <w:spacing w:after="0" w:line="360" w:lineRule="atLeast"/>
        <w:ind w:firstLine="709"/>
        <w:jc w:val="both"/>
        <w:rPr>
          <w:rFonts w:ascii="Times New Roman" w:hAnsi="Times New Roman" w:cs="Times New Roman"/>
          <w:sz w:val="28"/>
          <w:szCs w:val="28"/>
        </w:rPr>
      </w:pPr>
      <w:r w:rsidRPr="00093B4C">
        <w:rPr>
          <w:rFonts w:ascii="Times New Roman" w:hAnsi="Times New Roman" w:cs="Times New Roman"/>
          <w:sz w:val="28"/>
          <w:szCs w:val="28"/>
        </w:rPr>
        <w:t xml:space="preserve">Проект постановления не содержит положений о требованиях, которые связаны с осуществлением предпринимательской и иной экономической деятельности </w:t>
      </w:r>
      <w:r w:rsidRPr="00093B4C">
        <w:rPr>
          <w:rFonts w:ascii="Times New Roman" w:hAnsi="Times New Roman" w:cs="Times New Roman"/>
          <w:sz w:val="28"/>
          <w:szCs w:val="28"/>
        </w:rPr>
        <w:br/>
        <w:t>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B67C89" w:rsidRPr="00093B4C" w:rsidRDefault="00B67C89" w:rsidP="00093B4C">
      <w:pPr>
        <w:autoSpaceDE w:val="0"/>
        <w:autoSpaceDN w:val="0"/>
        <w:adjustRightInd w:val="0"/>
        <w:spacing w:after="0" w:line="360" w:lineRule="atLeast"/>
        <w:ind w:firstLine="709"/>
        <w:jc w:val="both"/>
        <w:rPr>
          <w:rFonts w:ascii="Times New Roman" w:hAnsi="Times New Roman" w:cs="Times New Roman"/>
          <w:sz w:val="28"/>
          <w:szCs w:val="28"/>
        </w:rPr>
      </w:pPr>
      <w:r w:rsidRPr="00093B4C">
        <w:rPr>
          <w:rFonts w:ascii="Times New Roman" w:hAnsi="Times New Roman" w:cs="Times New Roman"/>
          <w:sz w:val="28"/>
          <w:szCs w:val="28"/>
        </w:rPr>
        <w:t xml:space="preserve">Издание и реализация проекта постановления не потребует дополнительных расходов из федерального бюджета, не окажет влияния на достижение целей </w:t>
      </w:r>
      <w:r w:rsidRPr="00093B4C">
        <w:rPr>
          <w:rFonts w:ascii="Times New Roman" w:hAnsi="Times New Roman" w:cs="Times New Roman"/>
          <w:sz w:val="28"/>
          <w:szCs w:val="28"/>
        </w:rPr>
        <w:lastRenderedPageBreak/>
        <w:t xml:space="preserve">государственных программ Российской Федерации, а также не повлечет </w:t>
      </w:r>
      <w:r w:rsidRPr="00093B4C">
        <w:rPr>
          <w:rFonts w:ascii="Times New Roman" w:hAnsi="Times New Roman" w:cs="Times New Roman"/>
          <w:sz w:val="28"/>
          <w:szCs w:val="28"/>
        </w:rPr>
        <w:br/>
        <w:t>социально-экономических, финансовых и иных последствий, в том числе для субъектов предпринимательской и иной экономической деятельности.</w:t>
      </w:r>
    </w:p>
    <w:p w:rsidR="00B67C89" w:rsidRPr="00093B4C" w:rsidRDefault="00B67C89" w:rsidP="00093B4C">
      <w:pPr>
        <w:autoSpaceDE w:val="0"/>
        <w:autoSpaceDN w:val="0"/>
        <w:spacing w:after="0" w:line="360" w:lineRule="atLeast"/>
        <w:ind w:firstLine="709"/>
        <w:jc w:val="both"/>
        <w:rPr>
          <w:rFonts w:ascii="Times New Roman" w:hAnsi="Times New Roman" w:cs="Times New Roman"/>
          <w:sz w:val="28"/>
          <w:szCs w:val="28"/>
        </w:rPr>
      </w:pPr>
      <w:r w:rsidRPr="00093B4C">
        <w:rPr>
          <w:rFonts w:ascii="Times New Roman" w:hAnsi="Times New Roman" w:cs="Times New Roman"/>
          <w:sz w:val="28"/>
          <w:szCs w:val="28"/>
        </w:rPr>
        <w:t>Издание проекта постановления не требует проведения анализа правоприменительной практики, обусловившей необходимость изменения правового регулирования.</w:t>
      </w:r>
    </w:p>
    <w:p w:rsidR="00607B88" w:rsidRPr="002826BB" w:rsidRDefault="00607B88" w:rsidP="002826BB">
      <w:pPr>
        <w:spacing w:after="0" w:line="360" w:lineRule="atLeast"/>
        <w:ind w:firstLine="709"/>
        <w:contextualSpacing/>
        <w:jc w:val="both"/>
        <w:rPr>
          <w:rFonts w:ascii="Times New Roman" w:hAnsi="Times New Roman" w:cs="Times New Roman"/>
          <w:sz w:val="28"/>
          <w:szCs w:val="28"/>
        </w:rPr>
      </w:pPr>
    </w:p>
    <w:sectPr w:rsidR="00607B88" w:rsidRPr="002826BB" w:rsidSect="004C2C99">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96" w:rsidRDefault="00AE0396" w:rsidP="004C2C99">
      <w:pPr>
        <w:spacing w:after="0" w:line="240" w:lineRule="auto"/>
      </w:pPr>
      <w:r>
        <w:separator/>
      </w:r>
    </w:p>
  </w:endnote>
  <w:endnote w:type="continuationSeparator" w:id="0">
    <w:p w:rsidR="00AE0396" w:rsidRDefault="00AE0396" w:rsidP="004C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96" w:rsidRDefault="00AE0396" w:rsidP="004C2C99">
      <w:pPr>
        <w:spacing w:after="0" w:line="240" w:lineRule="auto"/>
      </w:pPr>
      <w:r>
        <w:separator/>
      </w:r>
    </w:p>
  </w:footnote>
  <w:footnote w:type="continuationSeparator" w:id="0">
    <w:p w:rsidR="00AE0396" w:rsidRDefault="00AE0396" w:rsidP="004C2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163596"/>
      <w:docPartObj>
        <w:docPartGallery w:val="Page Numbers (Top of Page)"/>
        <w:docPartUnique/>
      </w:docPartObj>
    </w:sdtPr>
    <w:sdtEndPr>
      <w:rPr>
        <w:rFonts w:ascii="Times New Roman" w:hAnsi="Times New Roman" w:cs="Times New Roman"/>
        <w:sz w:val="28"/>
        <w:szCs w:val="40"/>
      </w:rPr>
    </w:sdtEndPr>
    <w:sdtContent>
      <w:p w:rsidR="0040710D" w:rsidRPr="004C2C99" w:rsidRDefault="0040710D">
        <w:pPr>
          <w:pStyle w:val="a5"/>
          <w:jc w:val="center"/>
          <w:rPr>
            <w:rFonts w:ascii="Times New Roman" w:hAnsi="Times New Roman" w:cs="Times New Roman"/>
            <w:sz w:val="28"/>
            <w:szCs w:val="40"/>
          </w:rPr>
        </w:pPr>
        <w:r w:rsidRPr="004C2C99">
          <w:rPr>
            <w:rFonts w:ascii="Times New Roman" w:hAnsi="Times New Roman" w:cs="Times New Roman"/>
            <w:sz w:val="28"/>
            <w:szCs w:val="40"/>
          </w:rPr>
          <w:fldChar w:fldCharType="begin"/>
        </w:r>
        <w:r w:rsidRPr="004C2C99">
          <w:rPr>
            <w:rFonts w:ascii="Times New Roman" w:hAnsi="Times New Roman" w:cs="Times New Roman"/>
            <w:sz w:val="28"/>
            <w:szCs w:val="40"/>
          </w:rPr>
          <w:instrText>PAGE   \* MERGEFORMAT</w:instrText>
        </w:r>
        <w:r w:rsidRPr="004C2C99">
          <w:rPr>
            <w:rFonts w:ascii="Times New Roman" w:hAnsi="Times New Roman" w:cs="Times New Roman"/>
            <w:sz w:val="28"/>
            <w:szCs w:val="40"/>
          </w:rPr>
          <w:fldChar w:fldCharType="separate"/>
        </w:r>
        <w:r w:rsidR="009035FC">
          <w:rPr>
            <w:rFonts w:ascii="Times New Roman" w:hAnsi="Times New Roman" w:cs="Times New Roman"/>
            <w:noProof/>
            <w:sz w:val="28"/>
            <w:szCs w:val="40"/>
          </w:rPr>
          <w:t>3</w:t>
        </w:r>
        <w:r w:rsidRPr="004C2C99">
          <w:rPr>
            <w:rFonts w:ascii="Times New Roman" w:hAnsi="Times New Roman" w:cs="Times New Roman"/>
            <w:sz w:val="28"/>
            <w:szCs w:val="40"/>
          </w:rPr>
          <w:fldChar w:fldCharType="end"/>
        </w:r>
      </w:p>
    </w:sdtContent>
  </w:sdt>
  <w:p w:rsidR="0040710D" w:rsidRDefault="004071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24"/>
    <w:rsid w:val="0000572B"/>
    <w:rsid w:val="0005010A"/>
    <w:rsid w:val="00093B4C"/>
    <w:rsid w:val="0009629F"/>
    <w:rsid w:val="000B1B15"/>
    <w:rsid w:val="000D0720"/>
    <w:rsid w:val="00126537"/>
    <w:rsid w:val="001464E6"/>
    <w:rsid w:val="00195AB6"/>
    <w:rsid w:val="001B25A8"/>
    <w:rsid w:val="001F05D1"/>
    <w:rsid w:val="00276F0D"/>
    <w:rsid w:val="002826BB"/>
    <w:rsid w:val="002C0F94"/>
    <w:rsid w:val="002D7350"/>
    <w:rsid w:val="00395847"/>
    <w:rsid w:val="003B6030"/>
    <w:rsid w:val="00406196"/>
    <w:rsid w:val="0040710D"/>
    <w:rsid w:val="004303AF"/>
    <w:rsid w:val="00433CDE"/>
    <w:rsid w:val="004C2C99"/>
    <w:rsid w:val="004F50E1"/>
    <w:rsid w:val="00522C39"/>
    <w:rsid w:val="00567858"/>
    <w:rsid w:val="00571042"/>
    <w:rsid w:val="005744B6"/>
    <w:rsid w:val="005E3AF3"/>
    <w:rsid w:val="00607B88"/>
    <w:rsid w:val="00610ABA"/>
    <w:rsid w:val="00617A48"/>
    <w:rsid w:val="0062664C"/>
    <w:rsid w:val="00631462"/>
    <w:rsid w:val="006658D5"/>
    <w:rsid w:val="00692CA9"/>
    <w:rsid w:val="006A5C1D"/>
    <w:rsid w:val="006C2A95"/>
    <w:rsid w:val="006F3777"/>
    <w:rsid w:val="007B13B5"/>
    <w:rsid w:val="007F2F4C"/>
    <w:rsid w:val="007F3F28"/>
    <w:rsid w:val="00836919"/>
    <w:rsid w:val="00853A6F"/>
    <w:rsid w:val="008A617D"/>
    <w:rsid w:val="008D0E14"/>
    <w:rsid w:val="008F1F38"/>
    <w:rsid w:val="009035FC"/>
    <w:rsid w:val="00952177"/>
    <w:rsid w:val="00996954"/>
    <w:rsid w:val="009A70D6"/>
    <w:rsid w:val="009E5623"/>
    <w:rsid w:val="00AC7EE2"/>
    <w:rsid w:val="00AE0278"/>
    <w:rsid w:val="00AE0396"/>
    <w:rsid w:val="00B32ACD"/>
    <w:rsid w:val="00B53D1B"/>
    <w:rsid w:val="00B67C89"/>
    <w:rsid w:val="00B90066"/>
    <w:rsid w:val="00BD1EC7"/>
    <w:rsid w:val="00C47061"/>
    <w:rsid w:val="00C74318"/>
    <w:rsid w:val="00CD0F5C"/>
    <w:rsid w:val="00CE0A00"/>
    <w:rsid w:val="00D03F11"/>
    <w:rsid w:val="00D62818"/>
    <w:rsid w:val="00D85AEC"/>
    <w:rsid w:val="00DA7863"/>
    <w:rsid w:val="00E13956"/>
    <w:rsid w:val="00E63C55"/>
    <w:rsid w:val="00E9327C"/>
    <w:rsid w:val="00EB2CEA"/>
    <w:rsid w:val="00EF3A3B"/>
    <w:rsid w:val="00F2129D"/>
    <w:rsid w:val="00F23C80"/>
    <w:rsid w:val="00F34724"/>
    <w:rsid w:val="00F45321"/>
    <w:rsid w:val="00F510F4"/>
    <w:rsid w:val="00F9604D"/>
    <w:rsid w:val="00FB2849"/>
    <w:rsid w:val="00FC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D96C"/>
  <w15:chartTrackingRefBased/>
  <w15:docId w15:val="{75D5D31C-DA7C-42BE-BC74-159AC118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1B25A8"/>
    <w:pPr>
      <w:spacing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C470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7061"/>
    <w:rPr>
      <w:rFonts w:ascii="Segoe UI" w:hAnsi="Segoe UI" w:cs="Segoe UI"/>
      <w:sz w:val="18"/>
      <w:szCs w:val="18"/>
    </w:rPr>
  </w:style>
  <w:style w:type="paragraph" w:styleId="a5">
    <w:name w:val="header"/>
    <w:basedOn w:val="a"/>
    <w:link w:val="a6"/>
    <w:uiPriority w:val="99"/>
    <w:unhideWhenUsed/>
    <w:rsid w:val="004C2C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2C99"/>
  </w:style>
  <w:style w:type="paragraph" w:styleId="a7">
    <w:name w:val="footer"/>
    <w:basedOn w:val="a"/>
    <w:link w:val="a8"/>
    <w:uiPriority w:val="99"/>
    <w:unhideWhenUsed/>
    <w:rsid w:val="004C2C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2C99"/>
  </w:style>
  <w:style w:type="paragraph" w:customStyle="1" w:styleId="ConsPlusNormal">
    <w:name w:val="ConsPlusNormal"/>
    <w:rsid w:val="00E139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E8727B4E63528EACBDD49AC53232B71D1F3427CC574E90819129FCEE5CD85EC856CC8D61CCD0E359C7511A60E6758F866BAE07370F542DAZ4Z4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24016-7BBF-4E70-AA3B-59199A02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Патаева Айса Борисовна</dc:creator>
  <cp:keywords/>
  <dc:description/>
  <cp:lastModifiedBy>СЕМЕНОВА ИРИНА ГЕННАДЬЕВНА</cp:lastModifiedBy>
  <cp:revision>34</cp:revision>
  <cp:lastPrinted>2019-10-15T07:54:00Z</cp:lastPrinted>
  <dcterms:created xsi:type="dcterms:W3CDTF">2022-09-16T09:12:00Z</dcterms:created>
  <dcterms:modified xsi:type="dcterms:W3CDTF">2022-09-23T09:54:00Z</dcterms:modified>
</cp:coreProperties>
</file>