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C61F9" w14:textId="77777777" w:rsidR="00F86390" w:rsidRDefault="00EF3ED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14:paraId="2397492D" w14:textId="4B11BA49" w:rsidR="00F86390" w:rsidRDefault="00EF3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проекту постановления Правительства Российской Федерации</w:t>
      </w:r>
      <w:r>
        <w:rPr>
          <w:rFonts w:ascii="Arial Unicode MS" w:hAnsi="Arial Unicode MS"/>
          <w:sz w:val="28"/>
          <w:szCs w:val="28"/>
        </w:rPr>
        <w:br/>
      </w:r>
      <w:r>
        <w:rPr>
          <w:b/>
          <w:bCs/>
          <w:sz w:val="28"/>
          <w:szCs w:val="28"/>
        </w:rPr>
        <w:t>«</w:t>
      </w:r>
      <w:r w:rsidR="002542FE" w:rsidRPr="002542FE">
        <w:rPr>
          <w:b/>
          <w:bCs/>
          <w:sz w:val="28"/>
          <w:szCs w:val="28"/>
        </w:rPr>
        <w:t>О внесении изменений в некоторые акты Правительства Российской Федерации по вопросам жилищного (ипотечного) кредитования граждан Российской Федерации</w:t>
      </w:r>
      <w:r>
        <w:rPr>
          <w:b/>
          <w:bCs/>
          <w:sz w:val="28"/>
          <w:szCs w:val="28"/>
        </w:rPr>
        <w:t>»</w:t>
      </w:r>
    </w:p>
    <w:p w14:paraId="7DDF1444" w14:textId="77777777" w:rsidR="00F86390" w:rsidRDefault="00F86390">
      <w:pPr>
        <w:jc w:val="center"/>
        <w:rPr>
          <w:b/>
          <w:bCs/>
          <w:sz w:val="28"/>
          <w:szCs w:val="28"/>
        </w:rPr>
      </w:pPr>
    </w:p>
    <w:p w14:paraId="657E74AA" w14:textId="7569B0C1" w:rsidR="00A925DB" w:rsidRDefault="00EF3ED1">
      <w:pPr>
        <w:ind w:firstLine="708"/>
        <w:jc w:val="both"/>
        <w:rPr>
          <w:rFonts w:cs="Times New Roman"/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постановления Правительства Российской Федерации </w:t>
      </w:r>
      <w:r>
        <w:rPr>
          <w:rFonts w:ascii="Arial Unicode MS" w:hAnsi="Arial Unicode MS"/>
          <w:sz w:val="28"/>
          <w:szCs w:val="28"/>
        </w:rPr>
        <w:br/>
      </w:r>
      <w:r>
        <w:rPr>
          <w:sz w:val="28"/>
          <w:szCs w:val="28"/>
        </w:rPr>
        <w:t>«</w:t>
      </w:r>
      <w:r w:rsidR="002542FE" w:rsidRPr="002542FE">
        <w:rPr>
          <w:sz w:val="28"/>
          <w:szCs w:val="28"/>
        </w:rPr>
        <w:t>О внесении изменений в некоторые акты Правительства Российской Федерации по вопросам жилищного (ипотечного) кредитования граждан Российской Федерации</w:t>
      </w:r>
      <w:r>
        <w:rPr>
          <w:sz w:val="28"/>
          <w:szCs w:val="28"/>
        </w:rPr>
        <w:t>» (далее – проект постановления) разработан во исполнение</w:t>
      </w:r>
      <w:r w:rsidR="00C74E6D">
        <w:rPr>
          <w:sz w:val="28"/>
          <w:szCs w:val="28"/>
        </w:rPr>
        <w:t xml:space="preserve"> </w:t>
      </w:r>
      <w:r w:rsidR="00A925DB">
        <w:rPr>
          <w:sz w:val="28"/>
          <w:szCs w:val="28"/>
        </w:rPr>
        <w:t xml:space="preserve">подпункта «г» </w:t>
      </w:r>
      <w:r w:rsidR="00FE3831" w:rsidRPr="006A59CB">
        <w:rPr>
          <w:rFonts w:cs="Times New Roman"/>
          <w:sz w:val="28"/>
          <w:szCs w:val="28"/>
        </w:rPr>
        <w:t xml:space="preserve">пункта </w:t>
      </w:r>
      <w:r w:rsidR="00A925DB">
        <w:rPr>
          <w:rFonts w:cs="Times New Roman"/>
          <w:sz w:val="28"/>
          <w:szCs w:val="28"/>
        </w:rPr>
        <w:t>1</w:t>
      </w:r>
      <w:r w:rsidR="00FE3831" w:rsidRPr="006A59CB">
        <w:rPr>
          <w:rFonts w:cs="Times New Roman"/>
          <w:sz w:val="28"/>
          <w:szCs w:val="28"/>
        </w:rPr>
        <w:t xml:space="preserve"> </w:t>
      </w:r>
      <w:r w:rsidR="00A925DB">
        <w:rPr>
          <w:rFonts w:cs="Times New Roman"/>
          <w:sz w:val="28"/>
          <w:szCs w:val="28"/>
        </w:rPr>
        <w:t xml:space="preserve">Перечня </w:t>
      </w:r>
      <w:r w:rsidR="00FE3831" w:rsidRPr="006A59CB">
        <w:rPr>
          <w:rFonts w:cs="Times New Roman"/>
          <w:sz w:val="28"/>
          <w:szCs w:val="28"/>
        </w:rPr>
        <w:t>поручени</w:t>
      </w:r>
      <w:r w:rsidR="00A17A31">
        <w:rPr>
          <w:rFonts w:cs="Times New Roman"/>
          <w:sz w:val="28"/>
          <w:szCs w:val="28"/>
        </w:rPr>
        <w:t>й</w:t>
      </w:r>
      <w:r w:rsidR="00FE3831" w:rsidRPr="006A59CB">
        <w:rPr>
          <w:rFonts w:cs="Times New Roman"/>
          <w:sz w:val="28"/>
          <w:szCs w:val="28"/>
        </w:rPr>
        <w:t xml:space="preserve"> Президента Российской Федерации </w:t>
      </w:r>
      <w:r w:rsidR="00A925DB" w:rsidRPr="00A925DB">
        <w:rPr>
          <w:rFonts w:cs="Times New Roman"/>
          <w:sz w:val="28"/>
          <w:szCs w:val="28"/>
        </w:rPr>
        <w:t xml:space="preserve">по итогам встреч по вопросам социальной поддержки детей </w:t>
      </w:r>
      <w:r w:rsidR="00D26FF9" w:rsidRPr="00D26FF9">
        <w:rPr>
          <w:rFonts w:cs="Times New Roman"/>
          <w:sz w:val="28"/>
          <w:szCs w:val="28"/>
        </w:rPr>
        <w:t>1 июня 2022 г.</w:t>
      </w:r>
      <w:r w:rsidR="00D26FF9">
        <w:rPr>
          <w:rFonts w:cs="Times New Roman"/>
          <w:b/>
          <w:sz w:val="28"/>
          <w:szCs w:val="28"/>
        </w:rPr>
        <w:t xml:space="preserve"> </w:t>
      </w:r>
      <w:r w:rsidR="00A925DB">
        <w:rPr>
          <w:rFonts w:cs="Times New Roman"/>
          <w:sz w:val="28"/>
          <w:szCs w:val="28"/>
        </w:rPr>
        <w:t>от 18</w:t>
      </w:r>
      <w:r w:rsidR="00515FA6">
        <w:rPr>
          <w:rFonts w:cs="Times New Roman"/>
          <w:sz w:val="28"/>
          <w:szCs w:val="28"/>
        </w:rPr>
        <w:t xml:space="preserve"> июня </w:t>
      </w:r>
      <w:r w:rsidR="00A925DB">
        <w:rPr>
          <w:rFonts w:cs="Times New Roman"/>
          <w:sz w:val="28"/>
          <w:szCs w:val="28"/>
        </w:rPr>
        <w:t>2022</w:t>
      </w:r>
      <w:r w:rsidR="00515FA6">
        <w:rPr>
          <w:rFonts w:cs="Times New Roman"/>
          <w:sz w:val="28"/>
          <w:szCs w:val="28"/>
        </w:rPr>
        <w:t xml:space="preserve"> г.</w:t>
      </w:r>
      <w:r w:rsidR="00973ADE">
        <w:rPr>
          <w:rFonts w:cs="Times New Roman"/>
          <w:sz w:val="28"/>
          <w:szCs w:val="28"/>
        </w:rPr>
        <w:t xml:space="preserve">                  </w:t>
      </w:r>
      <w:r w:rsidR="00A925DB">
        <w:rPr>
          <w:rFonts w:cs="Times New Roman"/>
          <w:sz w:val="28"/>
          <w:szCs w:val="28"/>
        </w:rPr>
        <w:t xml:space="preserve"> № Пр-1069.</w:t>
      </w:r>
      <w:proofErr w:type="gramEnd"/>
    </w:p>
    <w:p w14:paraId="29843AF4" w14:textId="1D320576" w:rsidR="00A925DB" w:rsidRDefault="00C74E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положений, предусмотренных проектом постановления, </w:t>
      </w:r>
      <w:r w:rsidR="00A925DB">
        <w:rPr>
          <w:sz w:val="28"/>
          <w:szCs w:val="28"/>
        </w:rPr>
        <w:t>позволит семьям, имеющих детей, получит</w:t>
      </w:r>
      <w:r w:rsidR="00515FA6">
        <w:rPr>
          <w:sz w:val="28"/>
          <w:szCs w:val="28"/>
        </w:rPr>
        <w:t>ь ипотечный жилищный кредит (зае</w:t>
      </w:r>
      <w:r w:rsidR="00A925DB">
        <w:rPr>
          <w:sz w:val="28"/>
          <w:szCs w:val="28"/>
        </w:rPr>
        <w:t>м) по льготной ставке при условии рождения в семье ребенка до 31</w:t>
      </w:r>
      <w:r w:rsidR="00515FA6">
        <w:rPr>
          <w:sz w:val="28"/>
          <w:szCs w:val="28"/>
        </w:rPr>
        <w:t xml:space="preserve"> декабря 2023 г.</w:t>
      </w:r>
    </w:p>
    <w:p w14:paraId="1CDF56CC" w14:textId="72AEC7A2" w:rsidR="00A925DB" w:rsidRDefault="00EF3E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624A5E">
        <w:rPr>
          <w:sz w:val="28"/>
          <w:szCs w:val="28"/>
        </w:rPr>
        <w:t>1 августа</w:t>
      </w:r>
      <w:r>
        <w:rPr>
          <w:sz w:val="28"/>
          <w:szCs w:val="28"/>
        </w:rPr>
        <w:t xml:space="preserve"> 2022 г. </w:t>
      </w:r>
      <w:r w:rsidR="00A925DB">
        <w:rPr>
          <w:sz w:val="28"/>
          <w:szCs w:val="28"/>
        </w:rPr>
        <w:t>в рамках текущих условий реализации программы «Семейная ипотека»</w:t>
      </w:r>
      <w:r w:rsidR="00A925DB">
        <w:rPr>
          <w:rStyle w:val="a8"/>
          <w:sz w:val="28"/>
          <w:szCs w:val="28"/>
        </w:rPr>
        <w:footnoteReference w:id="1"/>
      </w:r>
      <w:r w:rsidR="006347AC">
        <w:rPr>
          <w:sz w:val="28"/>
          <w:szCs w:val="28"/>
        </w:rPr>
        <w:t xml:space="preserve"> уже более 372</w:t>
      </w:r>
      <w:r w:rsidR="00A925DB">
        <w:rPr>
          <w:sz w:val="28"/>
          <w:szCs w:val="28"/>
        </w:rPr>
        <w:t xml:space="preserve"> тыс</w:t>
      </w:r>
      <w:r w:rsidR="00515FA6">
        <w:rPr>
          <w:sz w:val="28"/>
          <w:szCs w:val="28"/>
        </w:rPr>
        <w:t>.</w:t>
      </w:r>
      <w:r w:rsidR="00A925DB">
        <w:rPr>
          <w:sz w:val="28"/>
          <w:szCs w:val="28"/>
        </w:rPr>
        <w:t xml:space="preserve"> семей, в которых ребенок родился до 31</w:t>
      </w:r>
      <w:r w:rsidR="00515FA6">
        <w:rPr>
          <w:sz w:val="28"/>
          <w:szCs w:val="28"/>
        </w:rPr>
        <w:t xml:space="preserve"> декабря </w:t>
      </w:r>
      <w:r w:rsidR="00A925DB">
        <w:rPr>
          <w:sz w:val="28"/>
          <w:szCs w:val="28"/>
        </w:rPr>
        <w:t>2022</w:t>
      </w:r>
      <w:r w:rsidR="00515FA6">
        <w:rPr>
          <w:sz w:val="28"/>
          <w:szCs w:val="28"/>
        </w:rPr>
        <w:t xml:space="preserve"> г.</w:t>
      </w:r>
      <w:r w:rsidR="00A925DB">
        <w:rPr>
          <w:sz w:val="28"/>
          <w:szCs w:val="28"/>
        </w:rPr>
        <w:t xml:space="preserve">, смогли улучшить свои жилищные условия или снизить платежную нагрузку с помощью льготного ипотечного жилищного кредита (займа). Общая сумма предоставленных </w:t>
      </w:r>
      <w:r w:rsidR="00460396">
        <w:rPr>
          <w:sz w:val="28"/>
          <w:szCs w:val="28"/>
        </w:rPr>
        <w:t>сре</w:t>
      </w:r>
      <w:proofErr w:type="gramStart"/>
      <w:r w:rsidR="00460396">
        <w:rPr>
          <w:sz w:val="28"/>
          <w:szCs w:val="28"/>
        </w:rPr>
        <w:t>дств кр</w:t>
      </w:r>
      <w:proofErr w:type="gramEnd"/>
      <w:r w:rsidR="00460396">
        <w:rPr>
          <w:sz w:val="28"/>
          <w:szCs w:val="28"/>
        </w:rPr>
        <w:t>едиторам</w:t>
      </w:r>
      <w:r w:rsidR="00515FA6">
        <w:rPr>
          <w:sz w:val="28"/>
          <w:szCs w:val="28"/>
        </w:rPr>
        <w:t>и</w:t>
      </w:r>
      <w:r w:rsidR="00460396">
        <w:rPr>
          <w:sz w:val="28"/>
          <w:szCs w:val="28"/>
        </w:rPr>
        <w:t xml:space="preserve"> сос</w:t>
      </w:r>
      <w:r w:rsidR="006347AC">
        <w:rPr>
          <w:sz w:val="28"/>
          <w:szCs w:val="28"/>
        </w:rPr>
        <w:t>тавила 1,3</w:t>
      </w:r>
      <w:r w:rsidR="00460396">
        <w:rPr>
          <w:sz w:val="28"/>
          <w:szCs w:val="28"/>
        </w:rPr>
        <w:t xml:space="preserve"> трлн</w:t>
      </w:r>
      <w:r w:rsidR="00973ADE">
        <w:rPr>
          <w:sz w:val="28"/>
          <w:szCs w:val="28"/>
        </w:rPr>
        <w:t>.</w:t>
      </w:r>
      <w:r w:rsidR="00460396">
        <w:rPr>
          <w:sz w:val="28"/>
          <w:szCs w:val="28"/>
        </w:rPr>
        <w:t xml:space="preserve"> рублей.</w:t>
      </w:r>
    </w:p>
    <w:p w14:paraId="1FBAEE9A" w14:textId="0B364423" w:rsidR="00A925DB" w:rsidRDefault="004603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проектом постановления предлагается уточнить порядок расчета возмещения недополученных доходов по ипотечным жилищным кредитам (займам), выданным на льготных условия в рамках программы «Семейная ипотека» и «Льготная ипотека»</w:t>
      </w:r>
      <w:r>
        <w:rPr>
          <w:rStyle w:val="a8"/>
          <w:sz w:val="28"/>
          <w:szCs w:val="28"/>
        </w:rPr>
        <w:footnoteReference w:id="2"/>
      </w:r>
      <w:r w:rsidR="00515FA6">
        <w:rPr>
          <w:sz w:val="28"/>
          <w:szCs w:val="28"/>
        </w:rPr>
        <w:t>,</w:t>
      </w:r>
      <w:r w:rsidR="00EF4990">
        <w:rPr>
          <w:sz w:val="28"/>
          <w:szCs w:val="28"/>
        </w:rPr>
        <w:t xml:space="preserve"> и по которым сумма такого кредита (займа) превышает </w:t>
      </w:r>
      <w:r w:rsidR="00515FA6">
        <w:rPr>
          <w:sz w:val="28"/>
          <w:szCs w:val="28"/>
        </w:rPr>
        <w:br/>
      </w:r>
      <w:r w:rsidR="00EF4990" w:rsidRPr="00EF4990">
        <w:rPr>
          <w:sz w:val="28"/>
          <w:szCs w:val="28"/>
        </w:rPr>
        <w:t>6</w:t>
      </w:r>
      <w:r w:rsidR="00515FA6">
        <w:rPr>
          <w:sz w:val="28"/>
          <w:szCs w:val="28"/>
        </w:rPr>
        <w:t xml:space="preserve"> </w:t>
      </w:r>
      <w:proofErr w:type="gramStart"/>
      <w:r w:rsidR="00515FA6">
        <w:rPr>
          <w:sz w:val="28"/>
          <w:szCs w:val="28"/>
        </w:rPr>
        <w:t>млн</w:t>
      </w:r>
      <w:proofErr w:type="gramEnd"/>
      <w:r w:rsidR="00EF4990" w:rsidRPr="00EF4990">
        <w:rPr>
          <w:sz w:val="28"/>
          <w:szCs w:val="28"/>
        </w:rPr>
        <w:t xml:space="preserve"> рублей </w:t>
      </w:r>
      <w:r w:rsidR="008D6923" w:rsidRPr="00973856">
        <w:rPr>
          <w:color w:val="auto"/>
          <w:sz w:val="28"/>
          <w:szCs w:val="28"/>
        </w:rPr>
        <w:t>–</w:t>
      </w:r>
      <w:r w:rsidR="00EF4990" w:rsidRPr="00EF4990">
        <w:rPr>
          <w:sz w:val="28"/>
          <w:szCs w:val="28"/>
        </w:rPr>
        <w:t xml:space="preserve"> для жилых помещений, расположенных на территориях субъектов Российской Федерации, за исключением г. Москвы, Московской области, </w:t>
      </w:r>
      <w:r w:rsidR="00973ADE">
        <w:rPr>
          <w:sz w:val="28"/>
          <w:szCs w:val="28"/>
        </w:rPr>
        <w:t xml:space="preserve">                      </w:t>
      </w:r>
      <w:r w:rsidR="00EF4990" w:rsidRPr="00EF4990">
        <w:rPr>
          <w:sz w:val="28"/>
          <w:szCs w:val="28"/>
        </w:rPr>
        <w:t>г. Санкт-Пет</w:t>
      </w:r>
      <w:r w:rsidR="00EF4990">
        <w:rPr>
          <w:sz w:val="28"/>
          <w:szCs w:val="28"/>
        </w:rPr>
        <w:t xml:space="preserve">ербурга и Ленинградской области, или </w:t>
      </w:r>
      <w:r w:rsidR="00EF4990" w:rsidRPr="00EF4990">
        <w:rPr>
          <w:sz w:val="28"/>
          <w:szCs w:val="28"/>
        </w:rPr>
        <w:t>12</w:t>
      </w:r>
      <w:r w:rsidR="00515FA6">
        <w:rPr>
          <w:sz w:val="28"/>
          <w:szCs w:val="28"/>
        </w:rPr>
        <w:t xml:space="preserve"> </w:t>
      </w:r>
      <w:proofErr w:type="gramStart"/>
      <w:r w:rsidR="00515FA6">
        <w:rPr>
          <w:sz w:val="28"/>
          <w:szCs w:val="28"/>
        </w:rPr>
        <w:t>млн</w:t>
      </w:r>
      <w:proofErr w:type="gramEnd"/>
      <w:r w:rsidR="00EF4990" w:rsidRPr="00EF4990">
        <w:rPr>
          <w:sz w:val="28"/>
          <w:szCs w:val="28"/>
        </w:rPr>
        <w:t xml:space="preserve"> рублей (включительно) </w:t>
      </w:r>
      <w:r w:rsidR="008D6923" w:rsidRPr="00973856">
        <w:rPr>
          <w:color w:val="auto"/>
          <w:sz w:val="28"/>
          <w:szCs w:val="28"/>
        </w:rPr>
        <w:t>–</w:t>
      </w:r>
      <w:r w:rsidR="00EF4990" w:rsidRPr="00EF4990">
        <w:rPr>
          <w:sz w:val="28"/>
          <w:szCs w:val="28"/>
        </w:rPr>
        <w:t>для жилых помещений, расположенных на территориях г. Москвы, Московской области, г. Санкт-Петербурга и Ленинградской области.</w:t>
      </w:r>
      <w:r w:rsidR="00AE020B">
        <w:rPr>
          <w:sz w:val="28"/>
          <w:szCs w:val="28"/>
        </w:rPr>
        <w:t xml:space="preserve"> Указанные изменения необходимы для исключения трудностей, связанных с реализаций положений</w:t>
      </w:r>
      <w:r w:rsidR="0035449D">
        <w:rPr>
          <w:sz w:val="28"/>
          <w:szCs w:val="28"/>
        </w:rPr>
        <w:t>,</w:t>
      </w:r>
      <w:r w:rsidR="00AE020B">
        <w:rPr>
          <w:sz w:val="28"/>
          <w:szCs w:val="28"/>
        </w:rPr>
        <w:t xml:space="preserve"> позволяющих гражданам оформит</w:t>
      </w:r>
      <w:r w:rsidR="00515FA6">
        <w:rPr>
          <w:sz w:val="28"/>
          <w:szCs w:val="28"/>
        </w:rPr>
        <w:t>ь ипотечный жилищный кредит (зае</w:t>
      </w:r>
      <w:r w:rsidR="00AE020B">
        <w:rPr>
          <w:sz w:val="28"/>
          <w:szCs w:val="28"/>
        </w:rPr>
        <w:t>м) в сумме, превышающей указанные значения.</w:t>
      </w:r>
    </w:p>
    <w:p w14:paraId="7EFC6DE5" w14:textId="77777777" w:rsidR="00515FA6" w:rsidRDefault="0035449D" w:rsidP="003544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предусмотрена корректировка целей кредитования, позволяющая унифицировать перечень совершаемых сделок приобретения </w:t>
      </w:r>
      <w:r>
        <w:rPr>
          <w:sz w:val="28"/>
          <w:szCs w:val="28"/>
        </w:rPr>
        <w:lastRenderedPageBreak/>
        <w:t xml:space="preserve">недвижимости в рамках указанных программ льготного ипотечного кредитования </w:t>
      </w:r>
      <w:r w:rsidR="00515FA6">
        <w:rPr>
          <w:sz w:val="28"/>
          <w:szCs w:val="28"/>
        </w:rPr>
        <w:br/>
      </w:r>
      <w:r>
        <w:rPr>
          <w:sz w:val="28"/>
          <w:szCs w:val="28"/>
        </w:rPr>
        <w:t xml:space="preserve">и исключить противоречия в формулировках. </w:t>
      </w:r>
    </w:p>
    <w:p w14:paraId="19F84C9D" w14:textId="77777777" w:rsidR="00515FA6" w:rsidRDefault="0035449D" w:rsidP="003544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отметить, что предлагаемые изменения целей кредитования предусматривают возможность предоставления ипотечного жилищного кредита (займа) по льготной ставке гражданам Российской Федерации для приобретения жилья у управляющей компании, которая является застройщиком (имеет оформленное разрешение на строительство и соответствующее разрешение на ввод </w:t>
      </w:r>
      <w:r w:rsidR="00515FA6">
        <w:rPr>
          <w:sz w:val="28"/>
          <w:szCs w:val="28"/>
        </w:rPr>
        <w:br/>
      </w:r>
      <w:r>
        <w:rPr>
          <w:sz w:val="28"/>
          <w:szCs w:val="28"/>
        </w:rPr>
        <w:t xml:space="preserve">в эксплуатацию). </w:t>
      </w:r>
    </w:p>
    <w:p w14:paraId="677CDA46" w14:textId="79DB1144" w:rsidR="00EF4990" w:rsidRPr="0035449D" w:rsidRDefault="0035449D" w:rsidP="003544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проектом постановления предлагается в рамках программы «Семейная ипотека» расширить цели кредитования на приобретение жилья </w:t>
      </w:r>
      <w:r w:rsidR="00515FA6">
        <w:rPr>
          <w:sz w:val="28"/>
          <w:szCs w:val="28"/>
        </w:rPr>
        <w:br/>
      </w:r>
      <w:r>
        <w:rPr>
          <w:sz w:val="28"/>
          <w:szCs w:val="28"/>
        </w:rPr>
        <w:t xml:space="preserve">на вторичном рынке недвижимости, но исключительно для семей, в которых родился ребенок-инвалид. </w:t>
      </w:r>
      <w:r w:rsidRPr="0035449D">
        <w:rPr>
          <w:sz w:val="28"/>
          <w:szCs w:val="28"/>
        </w:rPr>
        <w:t>Для указанной категории</w:t>
      </w:r>
      <w:r>
        <w:rPr>
          <w:sz w:val="28"/>
          <w:szCs w:val="28"/>
        </w:rPr>
        <w:t xml:space="preserve"> </w:t>
      </w:r>
      <w:r w:rsidRPr="0035449D">
        <w:rPr>
          <w:sz w:val="28"/>
          <w:szCs w:val="28"/>
        </w:rPr>
        <w:t>семей крайне важно обеспечение необходимой медицинской помощью,</w:t>
      </w:r>
      <w:r w:rsidR="00E05951" w:rsidRPr="00E05951">
        <w:t xml:space="preserve"> </w:t>
      </w:r>
      <w:r w:rsidR="00E05951" w:rsidRPr="00E05951">
        <w:rPr>
          <w:sz w:val="28"/>
          <w:szCs w:val="28"/>
        </w:rPr>
        <w:t>в том числе амбулаторной по месту жительства. При этом близость месторасположения жилья к учреждениям здравоохранения является преимущественным критерием для выбора места жительства указанных семей. Важно отметить, что данному критерию в большом количестве случаев удовлетворяет именно вторичное жилье, поскольку строительство нового жилья рядом со специализированными медицинскими учреждениями во многих населенных пунктах не осуществляется.</w:t>
      </w:r>
    </w:p>
    <w:p w14:paraId="0438966B" w14:textId="40FA75A0" w:rsidR="00E05951" w:rsidRDefault="00E05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вышеизложенного проектом постановления предлагается внести редакционные правки, в том числе направленные на уточнение периодов применения различных показателей, влияющих на расчет размера возмещения, значений льготных процентных ставок, а также признание утратившими силу приложений, которые не могут быть применены в текущей реализации программы «Льготная ипотека» и «Семейная ипотека».</w:t>
      </w:r>
    </w:p>
    <w:p w14:paraId="7F917C17" w14:textId="5243CD18" w:rsidR="00F44A0F" w:rsidRPr="00973856" w:rsidRDefault="00F44A0F" w:rsidP="00F44A0F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proofErr w:type="gramStart"/>
      <w:r w:rsidRPr="00973856">
        <w:rPr>
          <w:color w:val="auto"/>
          <w:sz w:val="28"/>
          <w:szCs w:val="28"/>
        </w:rPr>
        <w:t>Федеральным законом от 6 декабря 2021 г. № 390-ФЗ «О федеральном бюджете на 2022 год и на плановый период 2023 и 2024 годов» предусмотрено финансирование программы «Семейная ипотека» в размере 112,5 млрд. рублей, из них в 2022 году – 28,6 млрд</w:t>
      </w:r>
      <w:r w:rsidR="00722EA6">
        <w:rPr>
          <w:color w:val="auto"/>
          <w:sz w:val="28"/>
          <w:szCs w:val="28"/>
        </w:rPr>
        <w:t>.</w:t>
      </w:r>
      <w:r w:rsidRPr="00973856">
        <w:rPr>
          <w:color w:val="auto"/>
          <w:sz w:val="28"/>
          <w:szCs w:val="28"/>
        </w:rPr>
        <w:t xml:space="preserve"> рублей, в 2023 году – 40,6 млрд</w:t>
      </w:r>
      <w:r w:rsidR="00722EA6">
        <w:rPr>
          <w:color w:val="auto"/>
          <w:sz w:val="28"/>
          <w:szCs w:val="28"/>
        </w:rPr>
        <w:t>.</w:t>
      </w:r>
      <w:r w:rsidRPr="00973856">
        <w:rPr>
          <w:color w:val="auto"/>
          <w:sz w:val="28"/>
          <w:szCs w:val="28"/>
        </w:rPr>
        <w:t xml:space="preserve"> рублей, в 2024 году – 43,3 млрд</w:t>
      </w:r>
      <w:r w:rsidR="00722EA6">
        <w:rPr>
          <w:color w:val="auto"/>
          <w:sz w:val="28"/>
          <w:szCs w:val="28"/>
        </w:rPr>
        <w:t>.</w:t>
      </w:r>
      <w:r w:rsidRPr="00973856">
        <w:rPr>
          <w:color w:val="auto"/>
          <w:sz w:val="28"/>
          <w:szCs w:val="28"/>
        </w:rPr>
        <w:t xml:space="preserve"> рублей.</w:t>
      </w:r>
      <w:proofErr w:type="gramEnd"/>
    </w:p>
    <w:p w14:paraId="0B527678" w14:textId="665FD937" w:rsidR="00F44A0F" w:rsidRPr="00973856" w:rsidRDefault="00F44A0F" w:rsidP="00F44A0F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973856">
        <w:rPr>
          <w:color w:val="auto"/>
          <w:sz w:val="28"/>
          <w:szCs w:val="28"/>
        </w:rPr>
        <w:t xml:space="preserve">С учетом расширения категории участников спрос на программу «Семейная ипотека» в 2023 году составит порядка 166,0 тыс. выданных кредитов на сумму </w:t>
      </w:r>
      <w:r>
        <w:rPr>
          <w:color w:val="auto"/>
          <w:sz w:val="28"/>
          <w:szCs w:val="28"/>
        </w:rPr>
        <w:t xml:space="preserve">                    </w:t>
      </w:r>
      <w:r w:rsidRPr="00973856">
        <w:rPr>
          <w:color w:val="auto"/>
          <w:sz w:val="28"/>
          <w:szCs w:val="28"/>
        </w:rPr>
        <w:t>1,16 трлн</w:t>
      </w:r>
      <w:r w:rsidR="00722EA6">
        <w:rPr>
          <w:color w:val="auto"/>
          <w:sz w:val="28"/>
          <w:szCs w:val="28"/>
        </w:rPr>
        <w:t>.</w:t>
      </w:r>
      <w:r w:rsidRPr="00973856">
        <w:rPr>
          <w:color w:val="auto"/>
          <w:sz w:val="28"/>
          <w:szCs w:val="28"/>
        </w:rPr>
        <w:t xml:space="preserve"> рублей. </w:t>
      </w:r>
      <w:r w:rsidRPr="00973856">
        <w:rPr>
          <w:rFonts w:cs="Times New Roman"/>
          <w:color w:val="auto"/>
          <w:sz w:val="28"/>
          <w:szCs w:val="28"/>
          <w:shd w:val="clear" w:color="auto" w:fill="FFFFFF"/>
        </w:rPr>
        <w:t>По предварительным расчетам расходы федерального бюджета</w:t>
      </w:r>
      <w:r w:rsidRPr="00973856">
        <w:rPr>
          <w:rFonts w:cs="Times New Roman"/>
          <w:color w:val="auto"/>
          <w:sz w:val="28"/>
          <w:szCs w:val="28"/>
        </w:rPr>
        <w:t xml:space="preserve"> составят в 2023 году – 76,3 млрд</w:t>
      </w:r>
      <w:r w:rsidR="00722EA6">
        <w:rPr>
          <w:rFonts w:cs="Times New Roman"/>
          <w:color w:val="auto"/>
          <w:sz w:val="28"/>
          <w:szCs w:val="28"/>
        </w:rPr>
        <w:t>.</w:t>
      </w:r>
      <w:r w:rsidRPr="00973856">
        <w:rPr>
          <w:rFonts w:cs="Times New Roman"/>
          <w:color w:val="auto"/>
          <w:sz w:val="28"/>
          <w:szCs w:val="28"/>
        </w:rPr>
        <w:t xml:space="preserve"> рублей, в 2024 году – 70,3 млрд</w:t>
      </w:r>
      <w:r w:rsidR="00722EA6">
        <w:rPr>
          <w:rFonts w:cs="Times New Roman"/>
          <w:color w:val="auto"/>
          <w:sz w:val="28"/>
          <w:szCs w:val="28"/>
        </w:rPr>
        <w:t>.</w:t>
      </w:r>
      <w:r w:rsidRPr="00973856">
        <w:rPr>
          <w:rFonts w:cs="Times New Roman"/>
          <w:color w:val="auto"/>
          <w:sz w:val="28"/>
          <w:szCs w:val="28"/>
        </w:rPr>
        <w:t xml:space="preserve"> рублей, </w:t>
      </w:r>
      <w:r w:rsidR="00722EA6">
        <w:rPr>
          <w:rFonts w:cs="Times New Roman"/>
          <w:color w:val="auto"/>
          <w:sz w:val="28"/>
          <w:szCs w:val="28"/>
        </w:rPr>
        <w:t xml:space="preserve">                 </w:t>
      </w:r>
      <w:r w:rsidRPr="00973856">
        <w:rPr>
          <w:rFonts w:cs="Times New Roman"/>
          <w:color w:val="auto"/>
          <w:sz w:val="28"/>
          <w:szCs w:val="28"/>
        </w:rPr>
        <w:t>в 2025 году –</w:t>
      </w:r>
      <w:r>
        <w:rPr>
          <w:rFonts w:cs="Times New Roman"/>
          <w:color w:val="auto"/>
          <w:sz w:val="28"/>
          <w:szCs w:val="28"/>
        </w:rPr>
        <w:t xml:space="preserve"> </w:t>
      </w:r>
      <w:r w:rsidRPr="00973856">
        <w:rPr>
          <w:rFonts w:cs="Times New Roman"/>
          <w:color w:val="auto"/>
          <w:sz w:val="28"/>
          <w:szCs w:val="28"/>
        </w:rPr>
        <w:t>57,3 млрд</w:t>
      </w:r>
      <w:r w:rsidR="00722EA6">
        <w:rPr>
          <w:rFonts w:cs="Times New Roman"/>
          <w:color w:val="auto"/>
          <w:sz w:val="28"/>
          <w:szCs w:val="28"/>
        </w:rPr>
        <w:t>.</w:t>
      </w:r>
      <w:r w:rsidRPr="00973856">
        <w:rPr>
          <w:rFonts w:cs="Times New Roman"/>
          <w:color w:val="auto"/>
          <w:sz w:val="28"/>
          <w:szCs w:val="28"/>
        </w:rPr>
        <w:t xml:space="preserve"> рублей, а в период с 2026 года по 2030 год – 145,5 млрд</w:t>
      </w:r>
      <w:r w:rsidR="00722EA6">
        <w:rPr>
          <w:rFonts w:cs="Times New Roman"/>
          <w:color w:val="auto"/>
          <w:sz w:val="28"/>
          <w:szCs w:val="28"/>
        </w:rPr>
        <w:t>.</w:t>
      </w:r>
      <w:bookmarkStart w:id="0" w:name="_GoBack"/>
      <w:bookmarkEnd w:id="0"/>
      <w:r w:rsidRPr="00973856">
        <w:rPr>
          <w:rFonts w:cs="Times New Roman"/>
          <w:color w:val="auto"/>
          <w:sz w:val="28"/>
          <w:szCs w:val="28"/>
        </w:rPr>
        <w:t xml:space="preserve"> рублей.</w:t>
      </w:r>
    </w:p>
    <w:p w14:paraId="759793A9" w14:textId="5758DC86" w:rsidR="00F44A0F" w:rsidRPr="00973856" w:rsidRDefault="00F44A0F" w:rsidP="00F44A0F">
      <w:pPr>
        <w:ind w:firstLine="709"/>
        <w:jc w:val="both"/>
        <w:rPr>
          <w:color w:val="auto"/>
        </w:rPr>
      </w:pPr>
      <w:proofErr w:type="gramStart"/>
      <w:r w:rsidRPr="00973856">
        <w:rPr>
          <w:color w:val="auto"/>
          <w:sz w:val="28"/>
          <w:szCs w:val="28"/>
        </w:rPr>
        <w:t>Дополнительные расходы федерального бюджета в связи с унификацией целей кредитования и их корректировки</w:t>
      </w:r>
      <w:r w:rsidR="00EE6E23">
        <w:rPr>
          <w:color w:val="auto"/>
          <w:sz w:val="28"/>
          <w:szCs w:val="28"/>
        </w:rPr>
        <w:t xml:space="preserve"> учитывая</w:t>
      </w:r>
      <w:proofErr w:type="gramEnd"/>
      <w:r w:rsidR="00EE6E23">
        <w:rPr>
          <w:color w:val="auto"/>
          <w:sz w:val="28"/>
          <w:szCs w:val="28"/>
        </w:rPr>
        <w:t xml:space="preserve"> снижение ключевой ставки Банка России </w:t>
      </w:r>
      <w:r w:rsidRPr="00973856">
        <w:rPr>
          <w:color w:val="auto"/>
          <w:sz w:val="28"/>
          <w:szCs w:val="28"/>
        </w:rPr>
        <w:t xml:space="preserve"> не потребуются.</w:t>
      </w:r>
    </w:p>
    <w:p w14:paraId="7B8BB71F" w14:textId="535F25C3" w:rsidR="00F86390" w:rsidRDefault="00EF3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проекта постановления не повлияет на достижение целей государственных программ Российской Федерации и не повлечет последствий </w:t>
      </w:r>
      <w:r>
        <w:rPr>
          <w:rFonts w:ascii="Arial Unicode MS" w:hAnsi="Arial Unicode MS"/>
          <w:sz w:val="28"/>
          <w:szCs w:val="28"/>
        </w:rPr>
        <w:br/>
      </w:r>
      <w:r>
        <w:rPr>
          <w:sz w:val="28"/>
          <w:szCs w:val="28"/>
        </w:rPr>
        <w:t>для субъектов предпринимательской и иной экономической деятельности.</w:t>
      </w:r>
    </w:p>
    <w:p w14:paraId="39FD1AC5" w14:textId="352226E3" w:rsidR="00F86390" w:rsidRDefault="00EF3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постановления отсутствуют требования, которые связаны </w:t>
      </w:r>
      <w:r>
        <w:rPr>
          <w:rFonts w:ascii="Arial Unicode MS" w:hAnsi="Arial Unicode MS"/>
          <w:sz w:val="28"/>
          <w:szCs w:val="28"/>
        </w:rPr>
        <w:br/>
      </w:r>
      <w:r>
        <w:rPr>
          <w:sz w:val="28"/>
          <w:szCs w:val="28"/>
        </w:rPr>
        <w:t xml:space="preserve">с осуществлением предпринимательской и иной экономической деятельности </w:t>
      </w:r>
      <w:r>
        <w:rPr>
          <w:rFonts w:ascii="Arial Unicode MS" w:hAnsi="Arial Unicode MS"/>
          <w:sz w:val="28"/>
          <w:szCs w:val="28"/>
        </w:rPr>
        <w:br/>
      </w:r>
      <w:r>
        <w:rPr>
          <w:sz w:val="28"/>
          <w:szCs w:val="28"/>
        </w:rPr>
        <w:t xml:space="preserve">и оценка соблюдения которых осуществляется в рамках государственного контроля </w:t>
      </w:r>
      <w:r>
        <w:rPr>
          <w:sz w:val="28"/>
          <w:szCs w:val="28"/>
        </w:rPr>
        <w:lastRenderedPageBreak/>
        <w:t xml:space="preserve">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</w:t>
      </w:r>
      <w:r>
        <w:rPr>
          <w:rFonts w:ascii="Arial Unicode MS" w:hAnsi="Arial Unicode MS"/>
          <w:sz w:val="28"/>
          <w:szCs w:val="28"/>
        </w:rPr>
        <w:br/>
      </w:r>
      <w:r>
        <w:rPr>
          <w:sz w:val="28"/>
          <w:szCs w:val="28"/>
        </w:rPr>
        <w:t>(далее – обязательные требования), виды государственного контроля (надзора), виды разрешительной деятельности и предполагаемая ответственность за нарушение обязательных требований или последствия</w:t>
      </w:r>
      <w:r w:rsidR="00C66640">
        <w:rPr>
          <w:sz w:val="28"/>
          <w:szCs w:val="28"/>
        </w:rPr>
        <w:t xml:space="preserve"> </w:t>
      </w:r>
      <w:r>
        <w:rPr>
          <w:sz w:val="28"/>
          <w:szCs w:val="28"/>
        </w:rPr>
        <w:t>их несоблюдения.</w:t>
      </w:r>
    </w:p>
    <w:p w14:paraId="3DF8D0CE" w14:textId="77777777" w:rsidR="00F86390" w:rsidRDefault="00EF3ED1">
      <w:pPr>
        <w:ind w:firstLine="709"/>
        <w:jc w:val="both"/>
      </w:pPr>
      <w:r>
        <w:rPr>
          <w:sz w:val="28"/>
          <w:szCs w:val="28"/>
        </w:rPr>
        <w:t>Проект постановления не противоречит положениям Договора о Евразийском экономическом союзе от 29 мая 2014 г. и иным международным договорам Российской Федерации.</w:t>
      </w:r>
    </w:p>
    <w:sectPr w:rsidR="00F86390">
      <w:headerReference w:type="default" r:id="rId8"/>
      <w:pgSz w:w="11900" w:h="16840"/>
      <w:pgMar w:top="1134" w:right="567" w:bottom="1134" w:left="1134" w:header="39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4462F" w14:textId="77777777" w:rsidR="004924FD" w:rsidRDefault="004924FD">
      <w:r>
        <w:separator/>
      </w:r>
    </w:p>
  </w:endnote>
  <w:endnote w:type="continuationSeparator" w:id="0">
    <w:p w14:paraId="36EEFB89" w14:textId="77777777" w:rsidR="004924FD" w:rsidRDefault="0049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DC083" w14:textId="77777777" w:rsidR="004924FD" w:rsidRDefault="004924FD">
      <w:r>
        <w:separator/>
      </w:r>
    </w:p>
  </w:footnote>
  <w:footnote w:type="continuationSeparator" w:id="0">
    <w:p w14:paraId="4C0EF183" w14:textId="77777777" w:rsidR="004924FD" w:rsidRDefault="004924FD">
      <w:r>
        <w:continuationSeparator/>
      </w:r>
    </w:p>
  </w:footnote>
  <w:footnote w:id="1">
    <w:p w14:paraId="1A81EEE2" w14:textId="642AE31A" w:rsidR="00A925DB" w:rsidRDefault="00A925DB" w:rsidP="00A925DB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A925DB">
        <w:t xml:space="preserve">Постановление Правительства </w:t>
      </w:r>
      <w:r>
        <w:t>Российской Федерации</w:t>
      </w:r>
      <w:r w:rsidRPr="00A925DB">
        <w:t xml:space="preserve"> от 30.12.2017 </w:t>
      </w:r>
      <w:r>
        <w:t>№</w:t>
      </w:r>
      <w:r w:rsidRPr="00A925DB">
        <w:t xml:space="preserve"> 1711 </w:t>
      </w:r>
      <w:r>
        <w:t>«</w:t>
      </w:r>
      <w:r w:rsidRPr="00A925DB">
        <w:t xml:space="preserve">Об утверждении Правил предоставления субсидий из федерального бюджета акционерному обществу </w:t>
      </w:r>
      <w:r>
        <w:t>«</w:t>
      </w:r>
      <w:r w:rsidRPr="00A925DB">
        <w:t>ДОМ.РФ</w:t>
      </w:r>
      <w:r>
        <w:t>»</w:t>
      </w:r>
      <w:r w:rsidRPr="00A925DB">
        <w:t xml:space="preserve"> в виде вкладов в имущество акционерного общества </w:t>
      </w:r>
      <w:r>
        <w:t>«</w:t>
      </w:r>
      <w:r w:rsidRPr="00A925DB">
        <w:t>ДОМ.РФ</w:t>
      </w:r>
      <w:r>
        <w:t>»</w:t>
      </w:r>
      <w:r w:rsidRPr="00A925DB">
        <w:t xml:space="preserve">, не увеличивающих его уставный капитал, для возмещения российским кредитным организациям и акционерному обществу </w:t>
      </w:r>
      <w:r>
        <w:t>«</w:t>
      </w:r>
      <w:r w:rsidRPr="00A925DB">
        <w:t>ДОМ.РФ</w:t>
      </w:r>
      <w:r>
        <w:t>»</w:t>
      </w:r>
      <w:r w:rsidRPr="00A925DB">
        <w:t xml:space="preserve">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детей, и Правил возмещения российским кредитным организациям и акционерному обществу </w:t>
      </w:r>
      <w:r>
        <w:t>«</w:t>
      </w:r>
      <w:r w:rsidRPr="00A925DB">
        <w:t>ДОМ.РФ</w:t>
      </w:r>
      <w:r>
        <w:t>»</w:t>
      </w:r>
      <w:r w:rsidRPr="00A925DB">
        <w:t xml:space="preserve"> недополученных доходов по выданным (приобретенным) жилищным (ипотечным) кредитам (займам), предоставленным гражданам Российской Федерации, имеющим де</w:t>
      </w:r>
      <w:r>
        <w:t>тей»</w:t>
      </w:r>
      <w:r w:rsidR="00515FA6">
        <w:t>.</w:t>
      </w:r>
    </w:p>
  </w:footnote>
  <w:footnote w:id="2">
    <w:p w14:paraId="1A256DD3" w14:textId="5C5758FA" w:rsidR="00460396" w:rsidRDefault="00460396" w:rsidP="0046039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460396">
        <w:t xml:space="preserve">Постановление Правительства </w:t>
      </w:r>
      <w:r>
        <w:t>Российской Федерации</w:t>
      </w:r>
      <w:r w:rsidRPr="00A925DB">
        <w:t xml:space="preserve"> </w:t>
      </w:r>
      <w:r>
        <w:t>от 23.04.2020 №</w:t>
      </w:r>
      <w:r w:rsidRPr="00460396">
        <w:t xml:space="preserve"> 566 </w:t>
      </w:r>
      <w:r>
        <w:t>«</w:t>
      </w:r>
      <w:r w:rsidRPr="00460396">
        <w:t>Об утверждении Правил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2020 - 2022 годах</w:t>
      </w:r>
      <w:r>
        <w:t>»</w:t>
      </w:r>
      <w:r w:rsidR="00515FA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E3716" w14:textId="103FB01F" w:rsidR="00F86390" w:rsidRDefault="00EF3ED1">
    <w:pPr>
      <w:pStyle w:val="a4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722EA6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90"/>
    <w:rsid w:val="001B455E"/>
    <w:rsid w:val="00233DD1"/>
    <w:rsid w:val="002542FE"/>
    <w:rsid w:val="002A0066"/>
    <w:rsid w:val="0035449D"/>
    <w:rsid w:val="003E7D0C"/>
    <w:rsid w:val="004103DB"/>
    <w:rsid w:val="00460396"/>
    <w:rsid w:val="004924FD"/>
    <w:rsid w:val="004A555E"/>
    <w:rsid w:val="004A6F37"/>
    <w:rsid w:val="004C3279"/>
    <w:rsid w:val="00515FA6"/>
    <w:rsid w:val="0056363C"/>
    <w:rsid w:val="00624A5E"/>
    <w:rsid w:val="006347AC"/>
    <w:rsid w:val="00722EA6"/>
    <w:rsid w:val="00791266"/>
    <w:rsid w:val="008D6923"/>
    <w:rsid w:val="008E50D6"/>
    <w:rsid w:val="008E7CA2"/>
    <w:rsid w:val="008F3C57"/>
    <w:rsid w:val="00973ADE"/>
    <w:rsid w:val="0097438B"/>
    <w:rsid w:val="009F54FD"/>
    <w:rsid w:val="00A17A31"/>
    <w:rsid w:val="00A925DB"/>
    <w:rsid w:val="00AE020B"/>
    <w:rsid w:val="00B833A1"/>
    <w:rsid w:val="00BF6E46"/>
    <w:rsid w:val="00C66640"/>
    <w:rsid w:val="00C74E6D"/>
    <w:rsid w:val="00CA316E"/>
    <w:rsid w:val="00D26FF9"/>
    <w:rsid w:val="00E05951"/>
    <w:rsid w:val="00EB5FCC"/>
    <w:rsid w:val="00EE6E23"/>
    <w:rsid w:val="00EF3ED1"/>
    <w:rsid w:val="00EF4990"/>
    <w:rsid w:val="00F44A0F"/>
    <w:rsid w:val="00F86390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5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A925D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925DB"/>
    <w:rPr>
      <w:rFonts w:cs="Arial Unicode MS"/>
      <w:color w:val="000000"/>
      <w:u w:color="000000"/>
    </w:rPr>
  </w:style>
  <w:style w:type="character" w:styleId="a8">
    <w:name w:val="footnote reference"/>
    <w:basedOn w:val="a0"/>
    <w:uiPriority w:val="99"/>
    <w:semiHidden/>
    <w:unhideWhenUsed/>
    <w:rsid w:val="00A925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A925D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925DB"/>
    <w:rPr>
      <w:rFonts w:cs="Arial Unicode MS"/>
      <w:color w:val="000000"/>
      <w:u w:color="000000"/>
    </w:rPr>
  </w:style>
  <w:style w:type="character" w:styleId="a8">
    <w:name w:val="footnote reference"/>
    <w:basedOn w:val="a0"/>
    <w:uiPriority w:val="99"/>
    <w:semiHidden/>
    <w:unhideWhenUsed/>
    <w:rsid w:val="00A925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98E7A-5E1B-4739-964F-B51CDC22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 Илья Игоревич</dc:creator>
  <cp:lastModifiedBy>МинФин</cp:lastModifiedBy>
  <cp:revision>6</cp:revision>
  <dcterms:created xsi:type="dcterms:W3CDTF">2022-08-05T11:06:00Z</dcterms:created>
  <dcterms:modified xsi:type="dcterms:W3CDTF">2022-08-05T11:19:00Z</dcterms:modified>
</cp:coreProperties>
</file>