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72" w:rsidRPr="00E702E2" w:rsidRDefault="00972DF1" w:rsidP="00E702E2">
      <w:pPr>
        <w:widowControl w:val="0"/>
        <w:jc w:val="center"/>
        <w:rPr>
          <w:b/>
          <w:snapToGrid/>
          <w:sz w:val="30"/>
          <w:szCs w:val="30"/>
        </w:rPr>
      </w:pPr>
      <w:bookmarkStart w:id="0" w:name="_GoBack"/>
      <w:bookmarkEnd w:id="0"/>
      <w:r w:rsidRPr="00E702E2">
        <w:rPr>
          <w:b/>
          <w:snapToGrid/>
          <w:sz w:val="30"/>
          <w:szCs w:val="30"/>
        </w:rPr>
        <w:t>ПОЯСНИТЕЛЬНАЯ ЗАПИСКА</w:t>
      </w:r>
    </w:p>
    <w:p w:rsidR="00A773F6" w:rsidRPr="00E702E2" w:rsidRDefault="00A773F6" w:rsidP="00E702E2">
      <w:pPr>
        <w:widowControl w:val="0"/>
        <w:jc w:val="center"/>
        <w:rPr>
          <w:b/>
          <w:snapToGrid/>
          <w:sz w:val="30"/>
          <w:szCs w:val="30"/>
        </w:rPr>
      </w:pPr>
    </w:p>
    <w:p w:rsidR="00165E0E" w:rsidRPr="00E702E2" w:rsidRDefault="00972DF1" w:rsidP="00165E0E">
      <w:pPr>
        <w:widowControl w:val="0"/>
        <w:jc w:val="center"/>
        <w:rPr>
          <w:b/>
          <w:sz w:val="30"/>
          <w:szCs w:val="30"/>
        </w:rPr>
      </w:pPr>
      <w:r w:rsidRPr="00E702E2">
        <w:rPr>
          <w:b/>
          <w:snapToGrid/>
          <w:sz w:val="30"/>
          <w:szCs w:val="30"/>
        </w:rPr>
        <w:t xml:space="preserve">к </w:t>
      </w:r>
      <w:r w:rsidR="00A773F6" w:rsidRPr="00E702E2">
        <w:rPr>
          <w:b/>
          <w:snapToGrid/>
          <w:sz w:val="30"/>
          <w:szCs w:val="30"/>
        </w:rPr>
        <w:t>проект</w:t>
      </w:r>
      <w:r w:rsidRPr="00E702E2">
        <w:rPr>
          <w:b/>
          <w:snapToGrid/>
          <w:sz w:val="30"/>
          <w:szCs w:val="30"/>
        </w:rPr>
        <w:t>у</w:t>
      </w:r>
      <w:r w:rsidR="00A773F6" w:rsidRPr="00E702E2">
        <w:rPr>
          <w:b/>
          <w:snapToGrid/>
          <w:sz w:val="30"/>
          <w:szCs w:val="30"/>
        </w:rPr>
        <w:t xml:space="preserve"> федерального закона </w:t>
      </w:r>
      <w:r w:rsidR="00394F29" w:rsidRPr="00E702E2">
        <w:rPr>
          <w:b/>
          <w:snapToGrid/>
          <w:sz w:val="30"/>
          <w:szCs w:val="30"/>
        </w:rPr>
        <w:t>«</w:t>
      </w:r>
      <w:r w:rsidR="00394F29" w:rsidRPr="00E702E2">
        <w:rPr>
          <w:b/>
          <w:sz w:val="30"/>
          <w:szCs w:val="30"/>
        </w:rPr>
        <w:t>О внесении изменений в</w:t>
      </w:r>
      <w:r w:rsidR="001B65B8" w:rsidRPr="00E702E2">
        <w:rPr>
          <w:b/>
          <w:sz w:val="30"/>
          <w:szCs w:val="30"/>
        </w:rPr>
        <w:t xml:space="preserve"> </w:t>
      </w:r>
    </w:p>
    <w:p w:rsidR="004C64F6" w:rsidRPr="00E702E2" w:rsidRDefault="00394F29" w:rsidP="00E702E2">
      <w:pPr>
        <w:widowControl w:val="0"/>
        <w:jc w:val="center"/>
        <w:rPr>
          <w:b/>
          <w:sz w:val="30"/>
          <w:szCs w:val="30"/>
        </w:rPr>
      </w:pPr>
      <w:r w:rsidRPr="00E702E2">
        <w:rPr>
          <w:b/>
          <w:sz w:val="30"/>
          <w:szCs w:val="30"/>
        </w:rPr>
        <w:t>част</w:t>
      </w:r>
      <w:r w:rsidR="00165E0E">
        <w:rPr>
          <w:b/>
          <w:sz w:val="30"/>
          <w:szCs w:val="30"/>
        </w:rPr>
        <w:t>ь</w:t>
      </w:r>
      <w:r w:rsidR="001B65B8" w:rsidRPr="00E702E2">
        <w:rPr>
          <w:b/>
          <w:sz w:val="30"/>
          <w:szCs w:val="30"/>
        </w:rPr>
        <w:t xml:space="preserve"> </w:t>
      </w:r>
      <w:r w:rsidRPr="00E702E2">
        <w:rPr>
          <w:b/>
          <w:sz w:val="30"/>
          <w:szCs w:val="30"/>
        </w:rPr>
        <w:t>перв</w:t>
      </w:r>
      <w:r w:rsidR="00165E0E">
        <w:rPr>
          <w:b/>
          <w:sz w:val="30"/>
          <w:szCs w:val="30"/>
        </w:rPr>
        <w:t>ую</w:t>
      </w:r>
      <w:r w:rsidRPr="00E702E2">
        <w:rPr>
          <w:b/>
          <w:sz w:val="30"/>
          <w:szCs w:val="30"/>
        </w:rPr>
        <w:t xml:space="preserve"> Налогового кодекса Российской Федерации в связи</w:t>
      </w:r>
    </w:p>
    <w:p w:rsidR="00394F29" w:rsidRPr="00E702E2" w:rsidRDefault="00394F29" w:rsidP="00E702E2">
      <w:pPr>
        <w:widowControl w:val="0"/>
        <w:jc w:val="center"/>
        <w:rPr>
          <w:b/>
          <w:sz w:val="30"/>
          <w:szCs w:val="30"/>
        </w:rPr>
      </w:pPr>
      <w:r w:rsidRPr="00E702E2">
        <w:rPr>
          <w:b/>
          <w:sz w:val="30"/>
          <w:szCs w:val="30"/>
        </w:rPr>
        <w:t>с совершенствованием порядка направления налоговых</w:t>
      </w:r>
      <w:r w:rsidR="00165E0E">
        <w:rPr>
          <w:b/>
          <w:sz w:val="30"/>
          <w:szCs w:val="30"/>
        </w:rPr>
        <w:t xml:space="preserve"> </w:t>
      </w:r>
      <w:r w:rsidRPr="00E702E2">
        <w:rPr>
          <w:b/>
          <w:sz w:val="30"/>
          <w:szCs w:val="30"/>
        </w:rPr>
        <w:t>уведомлений»</w:t>
      </w:r>
    </w:p>
    <w:p w:rsidR="00A773F6" w:rsidRPr="00E702E2" w:rsidRDefault="00A773F6" w:rsidP="00E702E2">
      <w:pPr>
        <w:widowControl w:val="0"/>
        <w:jc w:val="center"/>
        <w:rPr>
          <w:snapToGrid/>
          <w:sz w:val="30"/>
          <w:szCs w:val="30"/>
        </w:rPr>
      </w:pPr>
    </w:p>
    <w:p w:rsidR="00906D37" w:rsidRDefault="001B65B8" w:rsidP="00E702E2">
      <w:pPr>
        <w:ind w:firstLine="709"/>
        <w:jc w:val="both"/>
        <w:rPr>
          <w:snapToGrid/>
          <w:sz w:val="30"/>
          <w:szCs w:val="30"/>
        </w:rPr>
      </w:pPr>
      <w:r w:rsidRPr="00E702E2">
        <w:rPr>
          <w:snapToGrid/>
          <w:sz w:val="30"/>
          <w:szCs w:val="30"/>
        </w:rPr>
        <w:t xml:space="preserve">Проект федерального закона «О внесении изменений в </w:t>
      </w:r>
      <w:r w:rsidR="00165E0E">
        <w:rPr>
          <w:snapToGrid/>
          <w:sz w:val="30"/>
          <w:szCs w:val="30"/>
        </w:rPr>
        <w:t xml:space="preserve">часть </w:t>
      </w:r>
      <w:r w:rsidRPr="00E702E2">
        <w:rPr>
          <w:snapToGrid/>
          <w:sz w:val="30"/>
          <w:szCs w:val="30"/>
        </w:rPr>
        <w:t>перв</w:t>
      </w:r>
      <w:r w:rsidR="00165E0E">
        <w:rPr>
          <w:snapToGrid/>
          <w:sz w:val="30"/>
          <w:szCs w:val="30"/>
        </w:rPr>
        <w:t>ую</w:t>
      </w:r>
      <w:r w:rsidRPr="00E702E2">
        <w:rPr>
          <w:snapToGrid/>
          <w:sz w:val="30"/>
          <w:szCs w:val="30"/>
        </w:rPr>
        <w:t xml:space="preserve"> Налогового кодекса Российской Федерации в связи </w:t>
      </w:r>
      <w:r w:rsidR="006A4DD2" w:rsidRPr="00E702E2">
        <w:rPr>
          <w:snapToGrid/>
          <w:sz w:val="30"/>
          <w:szCs w:val="30"/>
        </w:rPr>
        <w:br/>
      </w:r>
      <w:r w:rsidRPr="00E702E2">
        <w:rPr>
          <w:snapToGrid/>
          <w:sz w:val="30"/>
          <w:szCs w:val="30"/>
        </w:rPr>
        <w:t>с совершенствованием порядка направления налоговых уведомлений</w:t>
      </w:r>
      <w:r w:rsidRPr="0014010A">
        <w:rPr>
          <w:snapToGrid/>
          <w:sz w:val="30"/>
          <w:szCs w:val="30"/>
        </w:rPr>
        <w:t xml:space="preserve">» (далее </w:t>
      </w:r>
      <w:r w:rsidR="00AC4073" w:rsidRPr="0014010A">
        <w:rPr>
          <w:snapToGrid/>
          <w:sz w:val="30"/>
          <w:szCs w:val="30"/>
        </w:rPr>
        <w:t>–</w:t>
      </w:r>
      <w:r w:rsidRPr="0014010A">
        <w:rPr>
          <w:snapToGrid/>
          <w:sz w:val="30"/>
          <w:szCs w:val="30"/>
        </w:rPr>
        <w:t xml:space="preserve"> законопроект) разработан</w:t>
      </w:r>
      <w:r w:rsidR="008763FF" w:rsidRPr="0014010A">
        <w:rPr>
          <w:snapToGrid/>
          <w:sz w:val="30"/>
          <w:szCs w:val="30"/>
        </w:rPr>
        <w:t xml:space="preserve"> с учётом правоприменительной практики, выявившей необходимость</w:t>
      </w:r>
      <w:r w:rsidRPr="0014010A">
        <w:rPr>
          <w:snapToGrid/>
          <w:sz w:val="30"/>
          <w:szCs w:val="30"/>
        </w:rPr>
        <w:t xml:space="preserve"> изменени</w:t>
      </w:r>
      <w:r w:rsidR="007021C2" w:rsidRPr="0014010A">
        <w:rPr>
          <w:snapToGrid/>
          <w:sz w:val="30"/>
          <w:szCs w:val="30"/>
        </w:rPr>
        <w:t>я</w:t>
      </w:r>
      <w:r w:rsidRPr="0014010A">
        <w:rPr>
          <w:snapToGrid/>
          <w:sz w:val="30"/>
          <w:szCs w:val="30"/>
        </w:rPr>
        <w:t xml:space="preserve"> порядка </w:t>
      </w:r>
      <w:r w:rsidR="00906D37">
        <w:rPr>
          <w:snapToGrid/>
          <w:sz w:val="30"/>
          <w:szCs w:val="30"/>
        </w:rPr>
        <w:t xml:space="preserve">взаимодействия </w:t>
      </w:r>
      <w:r w:rsidRPr="0014010A">
        <w:rPr>
          <w:snapToGrid/>
          <w:sz w:val="30"/>
          <w:szCs w:val="30"/>
        </w:rPr>
        <w:t>налогоплательщиков</w:t>
      </w:r>
      <w:r w:rsidR="00F61957" w:rsidRPr="0014010A">
        <w:rPr>
          <w:snapToGrid/>
          <w:sz w:val="30"/>
          <w:szCs w:val="30"/>
        </w:rPr>
        <w:t xml:space="preserve"> </w:t>
      </w:r>
      <w:r w:rsidRPr="0014010A">
        <w:rPr>
          <w:snapToGrid/>
          <w:sz w:val="30"/>
          <w:szCs w:val="30"/>
        </w:rPr>
        <w:t>-</w:t>
      </w:r>
      <w:r w:rsidR="00F61957" w:rsidRPr="0014010A">
        <w:rPr>
          <w:snapToGrid/>
          <w:sz w:val="30"/>
          <w:szCs w:val="30"/>
        </w:rPr>
        <w:t xml:space="preserve"> </w:t>
      </w:r>
      <w:r w:rsidRPr="0014010A">
        <w:rPr>
          <w:snapToGrid/>
          <w:sz w:val="30"/>
          <w:szCs w:val="30"/>
        </w:rPr>
        <w:t>физических лиц</w:t>
      </w:r>
      <w:r w:rsidR="00906D37">
        <w:rPr>
          <w:snapToGrid/>
          <w:sz w:val="30"/>
          <w:szCs w:val="30"/>
        </w:rPr>
        <w:t xml:space="preserve"> с налоговыми органами через единый </w:t>
      </w:r>
      <w:r w:rsidR="00906D37" w:rsidRPr="00755004">
        <w:rPr>
          <w:snapToGrid/>
          <w:color w:val="000000"/>
          <w:sz w:val="30"/>
          <w:szCs w:val="30"/>
        </w:rPr>
        <w:t>личн</w:t>
      </w:r>
      <w:r w:rsidR="00906D37">
        <w:rPr>
          <w:snapToGrid/>
          <w:color w:val="000000"/>
          <w:sz w:val="30"/>
          <w:szCs w:val="30"/>
        </w:rPr>
        <w:t>ый</w:t>
      </w:r>
      <w:r w:rsidR="00906D37" w:rsidRPr="00755004">
        <w:rPr>
          <w:snapToGrid/>
          <w:color w:val="000000"/>
          <w:sz w:val="30"/>
          <w:szCs w:val="30"/>
        </w:rPr>
        <w:t xml:space="preserve"> кабинет в федеральной государственной информационной системе «Единый портал государственных и муниципальных услуг (функций)</w:t>
      </w:r>
      <w:r w:rsidR="00906D37">
        <w:rPr>
          <w:snapToGrid/>
          <w:color w:val="000000"/>
          <w:sz w:val="30"/>
          <w:szCs w:val="30"/>
        </w:rPr>
        <w:t xml:space="preserve">» (далее </w:t>
      </w:r>
      <w:r w:rsidR="00475D11">
        <w:rPr>
          <w:snapToGrid/>
          <w:color w:val="000000"/>
          <w:sz w:val="30"/>
          <w:szCs w:val="30"/>
        </w:rPr>
        <w:t xml:space="preserve">- </w:t>
      </w:r>
      <w:r w:rsidR="00906D37">
        <w:rPr>
          <w:snapToGrid/>
          <w:color w:val="000000"/>
          <w:sz w:val="30"/>
          <w:szCs w:val="30"/>
        </w:rPr>
        <w:t>ЕПГУ).</w:t>
      </w:r>
    </w:p>
    <w:p w:rsidR="00906D37" w:rsidRDefault="00906D37" w:rsidP="00906D37">
      <w:pPr>
        <w:ind w:firstLine="709"/>
        <w:jc w:val="both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t xml:space="preserve">Законопроектом предусматривается право налогоплательщиков - физических лиц, имеющих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="00B24491">
        <w:rPr>
          <w:snapToGrid/>
          <w:sz w:val="30"/>
          <w:szCs w:val="30"/>
        </w:rPr>
        <w:t xml:space="preserve">(далее – ЕСИА) </w:t>
      </w:r>
      <w:r>
        <w:rPr>
          <w:snapToGrid/>
          <w:sz w:val="30"/>
          <w:szCs w:val="30"/>
        </w:rPr>
        <w:t xml:space="preserve">и не относящихся к </w:t>
      </w:r>
      <w:r w:rsidRPr="00374E23">
        <w:rPr>
          <w:rFonts w:eastAsia="Calibri"/>
          <w:snapToGrid/>
          <w:sz w:val="30"/>
          <w:szCs w:val="30"/>
        </w:rPr>
        <w:t>получивш</w:t>
      </w:r>
      <w:r>
        <w:rPr>
          <w:rFonts w:eastAsia="Calibri"/>
          <w:snapToGrid/>
          <w:sz w:val="30"/>
          <w:szCs w:val="30"/>
        </w:rPr>
        <w:t>им</w:t>
      </w:r>
      <w:r w:rsidRPr="00374E23">
        <w:rPr>
          <w:rFonts w:eastAsia="Calibri"/>
          <w:snapToGrid/>
          <w:sz w:val="30"/>
          <w:szCs w:val="30"/>
        </w:rPr>
        <w:t xml:space="preserve"> доступ к личному кабинету налогоплательщика</w:t>
      </w:r>
      <w:r>
        <w:rPr>
          <w:rFonts w:eastAsia="Calibri"/>
          <w:snapToGrid/>
          <w:sz w:val="30"/>
          <w:szCs w:val="30"/>
        </w:rPr>
        <w:t xml:space="preserve"> (далее - налогоплательщики),</w:t>
      </w:r>
      <w:r>
        <w:rPr>
          <w:snapToGrid/>
          <w:sz w:val="30"/>
          <w:szCs w:val="30"/>
        </w:rPr>
        <w:t xml:space="preserve"> представлять в налоговые органы документы (сведения) и получать от налоговых органов документы, используемые налоговыми органами при реализации своих полномочий в отношениях, регулируемых законодательством о налогах и сборах, в электронной форме через единый </w:t>
      </w:r>
      <w:r w:rsidRPr="00755004">
        <w:rPr>
          <w:snapToGrid/>
          <w:color w:val="000000"/>
          <w:sz w:val="30"/>
          <w:szCs w:val="30"/>
        </w:rPr>
        <w:t>личн</w:t>
      </w:r>
      <w:r>
        <w:rPr>
          <w:snapToGrid/>
          <w:color w:val="000000"/>
          <w:sz w:val="30"/>
          <w:szCs w:val="30"/>
        </w:rPr>
        <w:t>ый</w:t>
      </w:r>
      <w:r w:rsidRPr="00755004">
        <w:rPr>
          <w:snapToGrid/>
          <w:color w:val="000000"/>
          <w:sz w:val="30"/>
          <w:szCs w:val="30"/>
        </w:rPr>
        <w:t xml:space="preserve"> кабинет в </w:t>
      </w:r>
      <w:r>
        <w:rPr>
          <w:snapToGrid/>
          <w:color w:val="000000"/>
          <w:sz w:val="30"/>
          <w:szCs w:val="30"/>
        </w:rPr>
        <w:t>ЕПГУ</w:t>
      </w:r>
      <w:r>
        <w:rPr>
          <w:snapToGrid/>
          <w:sz w:val="30"/>
          <w:szCs w:val="30"/>
        </w:rPr>
        <w:t>.</w:t>
      </w:r>
    </w:p>
    <w:p w:rsidR="00B24491" w:rsidRPr="0014010A" w:rsidRDefault="00B24491" w:rsidP="00B24491">
      <w:pPr>
        <w:ind w:firstLine="709"/>
        <w:jc w:val="both"/>
        <w:rPr>
          <w:snapToGrid/>
          <w:sz w:val="30"/>
          <w:szCs w:val="30"/>
        </w:rPr>
      </w:pPr>
      <w:r>
        <w:rPr>
          <w:bCs/>
          <w:sz w:val="30"/>
          <w:szCs w:val="30"/>
        </w:rPr>
        <w:t>С</w:t>
      </w:r>
      <w:r w:rsidRPr="0014010A">
        <w:rPr>
          <w:sz w:val="30"/>
          <w:szCs w:val="30"/>
        </w:rPr>
        <w:t>ведени</w:t>
      </w:r>
      <w:r>
        <w:rPr>
          <w:sz w:val="30"/>
          <w:szCs w:val="30"/>
        </w:rPr>
        <w:t>я</w:t>
      </w:r>
      <w:r w:rsidRPr="0014010A">
        <w:rPr>
          <w:sz w:val="30"/>
          <w:szCs w:val="30"/>
        </w:rPr>
        <w:t xml:space="preserve"> о действующей уч</w:t>
      </w:r>
      <w:r>
        <w:rPr>
          <w:sz w:val="30"/>
          <w:szCs w:val="30"/>
        </w:rPr>
        <w:t>ё</w:t>
      </w:r>
      <w:r w:rsidRPr="0014010A">
        <w:rPr>
          <w:sz w:val="30"/>
          <w:szCs w:val="30"/>
        </w:rPr>
        <w:t xml:space="preserve">тной записи (идентификаторе) соответствующего пользователя ЕПГУ </w:t>
      </w:r>
      <w:r w:rsidRPr="0014010A">
        <w:rPr>
          <w:bCs/>
          <w:sz w:val="30"/>
          <w:szCs w:val="30"/>
        </w:rPr>
        <w:t>в ЕСИА</w:t>
      </w:r>
      <w:r>
        <w:rPr>
          <w:bCs/>
          <w:sz w:val="30"/>
          <w:szCs w:val="30"/>
        </w:rPr>
        <w:t xml:space="preserve"> уже </w:t>
      </w:r>
      <w:r w:rsidRPr="0014010A">
        <w:rPr>
          <w:bCs/>
          <w:sz w:val="30"/>
          <w:szCs w:val="30"/>
        </w:rPr>
        <w:t xml:space="preserve">направляются в Федеральную налоговую службу на постоянной основе в соответствии с </w:t>
      </w:r>
      <w:r w:rsidRPr="0014010A">
        <w:rPr>
          <w:snapToGrid/>
          <w:sz w:val="30"/>
          <w:szCs w:val="30"/>
        </w:rPr>
        <w:t>Федеральным законом от 08.06.2020 № 168-ФЗ «О едином федеральном информационном регистре, содержащем сведения о населении Российской Федерации».</w:t>
      </w:r>
    </w:p>
    <w:p w:rsidR="00906D37" w:rsidRPr="006C2041" w:rsidRDefault="00B24491" w:rsidP="00906D37">
      <w:pPr>
        <w:ind w:firstLine="709"/>
        <w:jc w:val="both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t xml:space="preserve">Также устанавливается, что </w:t>
      </w:r>
      <w:r w:rsidR="00906D37">
        <w:rPr>
          <w:snapToGrid/>
          <w:sz w:val="30"/>
          <w:szCs w:val="30"/>
        </w:rPr>
        <w:t>п</w:t>
      </w:r>
      <w:r w:rsidR="00906D37" w:rsidRPr="006C2041">
        <w:rPr>
          <w:snapToGrid/>
          <w:sz w:val="30"/>
          <w:szCs w:val="30"/>
        </w:rPr>
        <w:t xml:space="preserve">ередача налоговым органом документов, содержащих сведения о </w:t>
      </w:r>
      <w:r>
        <w:rPr>
          <w:snapToGrid/>
          <w:sz w:val="30"/>
          <w:szCs w:val="30"/>
        </w:rPr>
        <w:t>налогоплательщике</w:t>
      </w:r>
      <w:r w:rsidR="00906D37" w:rsidRPr="006C2041">
        <w:rPr>
          <w:snapToGrid/>
          <w:sz w:val="30"/>
          <w:szCs w:val="30"/>
        </w:rPr>
        <w:t xml:space="preserve">, составляющие налоговую тайну, в электронной форме через </w:t>
      </w:r>
      <w:r w:rsidR="00906D37" w:rsidRPr="006C2041">
        <w:rPr>
          <w:snapToGrid/>
          <w:color w:val="000000"/>
          <w:sz w:val="30"/>
          <w:szCs w:val="30"/>
        </w:rPr>
        <w:t xml:space="preserve">личный кабинет на </w:t>
      </w:r>
      <w:r w:rsidR="00906D37">
        <w:rPr>
          <w:snapToGrid/>
          <w:color w:val="000000"/>
          <w:sz w:val="30"/>
          <w:szCs w:val="30"/>
        </w:rPr>
        <w:t xml:space="preserve">ЕПГУ </w:t>
      </w:r>
      <w:r w:rsidR="00906D37" w:rsidRPr="006C2041">
        <w:rPr>
          <w:snapToGrid/>
          <w:sz w:val="30"/>
          <w:szCs w:val="30"/>
        </w:rPr>
        <w:t xml:space="preserve">осуществляется при наличии согласия на это указанного налогоплательщика, выраженного им в уведомлении о представлении документов через </w:t>
      </w:r>
      <w:r w:rsidR="00906D37" w:rsidRPr="00FD39FD">
        <w:rPr>
          <w:snapToGrid/>
          <w:sz w:val="30"/>
          <w:szCs w:val="30"/>
        </w:rPr>
        <w:t>личный кабинет на ЕПГУ</w:t>
      </w:r>
      <w:r w:rsidR="00906D37" w:rsidRPr="006C2041">
        <w:rPr>
          <w:snapToGrid/>
          <w:sz w:val="30"/>
          <w:szCs w:val="30"/>
        </w:rPr>
        <w:t>.</w:t>
      </w:r>
    </w:p>
    <w:p w:rsidR="00B24491" w:rsidRDefault="00906D37" w:rsidP="00E702E2">
      <w:pPr>
        <w:ind w:firstLine="709"/>
        <w:jc w:val="both"/>
        <w:rPr>
          <w:snapToGrid/>
          <w:sz w:val="30"/>
          <w:szCs w:val="30"/>
        </w:rPr>
      </w:pPr>
      <w:r w:rsidRPr="00FD39FD">
        <w:rPr>
          <w:snapToGrid/>
          <w:sz w:val="30"/>
          <w:szCs w:val="30"/>
        </w:rPr>
        <w:t>Документы, которые могут передаваться налоговыми органами налогоплательщику через личный кабинет на ЕПГУ</w:t>
      </w:r>
      <w:r w:rsidR="00466AD1" w:rsidRPr="00FD39FD">
        <w:rPr>
          <w:snapToGrid/>
          <w:sz w:val="30"/>
          <w:szCs w:val="30"/>
        </w:rPr>
        <w:t>,</w:t>
      </w:r>
      <w:r w:rsidRPr="00FD39FD">
        <w:rPr>
          <w:snapToGrid/>
          <w:sz w:val="30"/>
          <w:szCs w:val="30"/>
        </w:rPr>
        <w:t xml:space="preserve"> определяются </w:t>
      </w:r>
      <w:r w:rsidR="00475D11" w:rsidRPr="00FD39FD">
        <w:rPr>
          <w:snapToGrid/>
          <w:sz w:val="30"/>
          <w:szCs w:val="30"/>
        </w:rPr>
        <w:t xml:space="preserve">непосредственно </w:t>
      </w:r>
      <w:r w:rsidR="00F3167D" w:rsidRPr="00FD39FD">
        <w:rPr>
          <w:snapToGrid/>
          <w:sz w:val="30"/>
          <w:szCs w:val="30"/>
        </w:rPr>
        <w:t xml:space="preserve">Налоговым кодексом Российской Федерации (далее </w:t>
      </w:r>
      <w:r w:rsidR="00475D11" w:rsidRPr="00FD39FD">
        <w:rPr>
          <w:snapToGrid/>
          <w:sz w:val="30"/>
          <w:szCs w:val="30"/>
        </w:rPr>
        <w:t>-</w:t>
      </w:r>
      <w:r w:rsidR="00F3167D" w:rsidRPr="00FD39FD">
        <w:rPr>
          <w:snapToGrid/>
          <w:sz w:val="30"/>
          <w:szCs w:val="30"/>
        </w:rPr>
        <w:t xml:space="preserve"> Кодекс)</w:t>
      </w:r>
      <w:r w:rsidRPr="00FD39FD">
        <w:rPr>
          <w:snapToGrid/>
          <w:sz w:val="30"/>
          <w:szCs w:val="30"/>
        </w:rPr>
        <w:t>.</w:t>
      </w:r>
    </w:p>
    <w:p w:rsidR="00B24491" w:rsidRDefault="00F3167D" w:rsidP="00E702E2">
      <w:pPr>
        <w:ind w:firstLine="709"/>
        <w:jc w:val="both"/>
        <w:rPr>
          <w:snapToGrid/>
          <w:sz w:val="30"/>
          <w:szCs w:val="30"/>
        </w:rPr>
      </w:pPr>
      <w:r w:rsidRPr="00FD39FD">
        <w:rPr>
          <w:snapToGrid/>
          <w:sz w:val="30"/>
          <w:szCs w:val="30"/>
        </w:rPr>
        <w:lastRenderedPageBreak/>
        <w:t>В частности, п</w:t>
      </w:r>
      <w:r w:rsidR="00B24491" w:rsidRPr="00FD39FD">
        <w:rPr>
          <w:snapToGrid/>
          <w:sz w:val="30"/>
          <w:szCs w:val="30"/>
        </w:rPr>
        <w:t xml:space="preserve">унктом 4 статьи 52 </w:t>
      </w:r>
      <w:r w:rsidRPr="00FD39FD">
        <w:rPr>
          <w:snapToGrid/>
          <w:sz w:val="30"/>
          <w:szCs w:val="30"/>
        </w:rPr>
        <w:t>К</w:t>
      </w:r>
      <w:r w:rsidR="00B24491" w:rsidRPr="00FD39FD">
        <w:rPr>
          <w:snapToGrid/>
          <w:sz w:val="30"/>
          <w:szCs w:val="30"/>
        </w:rPr>
        <w:t xml:space="preserve">одекса </w:t>
      </w:r>
      <w:r w:rsidRPr="00FD39FD">
        <w:rPr>
          <w:snapToGrid/>
          <w:sz w:val="30"/>
          <w:szCs w:val="30"/>
        </w:rPr>
        <w:t>(</w:t>
      </w:r>
      <w:r w:rsidR="00B24491" w:rsidRPr="00FD39FD">
        <w:rPr>
          <w:snapToGrid/>
          <w:sz w:val="30"/>
          <w:szCs w:val="30"/>
        </w:rPr>
        <w:t>в редакции законопроекта</w:t>
      </w:r>
      <w:r w:rsidRPr="00FD39FD">
        <w:rPr>
          <w:snapToGrid/>
          <w:sz w:val="30"/>
          <w:szCs w:val="30"/>
        </w:rPr>
        <w:t>)</w:t>
      </w:r>
      <w:r w:rsidR="00B24491" w:rsidRPr="00FD39FD">
        <w:rPr>
          <w:snapToGrid/>
          <w:sz w:val="30"/>
          <w:szCs w:val="30"/>
        </w:rPr>
        <w:t xml:space="preserve"> предусматривается, что </w:t>
      </w:r>
      <w:r w:rsidRPr="00FD39FD">
        <w:rPr>
          <w:snapToGrid/>
          <w:sz w:val="30"/>
          <w:szCs w:val="30"/>
        </w:rPr>
        <w:t>через личный кабинет на ЕПГУ может быт</w:t>
      </w:r>
      <w:r w:rsidR="00FD39FD">
        <w:rPr>
          <w:snapToGrid/>
          <w:sz w:val="30"/>
          <w:szCs w:val="30"/>
        </w:rPr>
        <w:t>ь</w:t>
      </w:r>
      <w:r w:rsidRPr="00FD39FD">
        <w:rPr>
          <w:snapToGrid/>
          <w:sz w:val="30"/>
          <w:szCs w:val="30"/>
        </w:rPr>
        <w:t xml:space="preserve"> передано </w:t>
      </w:r>
      <w:r w:rsidR="00B24491" w:rsidRPr="00FD39FD">
        <w:rPr>
          <w:snapToGrid/>
          <w:sz w:val="30"/>
          <w:szCs w:val="30"/>
        </w:rPr>
        <w:t>налоговое уведомление.</w:t>
      </w:r>
    </w:p>
    <w:p w:rsidR="00466D87" w:rsidRPr="0014010A" w:rsidRDefault="00B24491" w:rsidP="0014010A">
      <w:pPr>
        <w:ind w:firstLine="709"/>
        <w:jc w:val="both"/>
        <w:rPr>
          <w:snapToGrid/>
          <w:color w:val="000000"/>
          <w:sz w:val="30"/>
          <w:szCs w:val="30"/>
        </w:rPr>
      </w:pPr>
      <w:r>
        <w:rPr>
          <w:snapToGrid/>
          <w:sz w:val="30"/>
          <w:szCs w:val="30"/>
        </w:rPr>
        <w:t>В настоящее время н</w:t>
      </w:r>
      <w:r w:rsidR="00F61957" w:rsidRPr="0014010A">
        <w:rPr>
          <w:snapToGrid/>
          <w:sz w:val="30"/>
          <w:szCs w:val="30"/>
        </w:rPr>
        <w:t>алоговые у</w:t>
      </w:r>
      <w:r w:rsidR="00486B36" w:rsidRPr="0014010A">
        <w:rPr>
          <w:snapToGrid/>
          <w:sz w:val="30"/>
          <w:szCs w:val="30"/>
        </w:rPr>
        <w:t xml:space="preserve">ведомления направляются </w:t>
      </w:r>
      <w:r w:rsidR="00B76401" w:rsidRPr="0014010A">
        <w:rPr>
          <w:snapToGrid/>
          <w:sz w:val="30"/>
          <w:szCs w:val="30"/>
        </w:rPr>
        <w:t xml:space="preserve">на бумажном носителе </w:t>
      </w:r>
      <w:r w:rsidR="00486B36" w:rsidRPr="0014010A">
        <w:rPr>
          <w:snapToGrid/>
          <w:sz w:val="30"/>
          <w:szCs w:val="30"/>
        </w:rPr>
        <w:t xml:space="preserve">заказными письмами по почте либо </w:t>
      </w:r>
      <w:r w:rsidR="00C520EC" w:rsidRPr="0014010A">
        <w:rPr>
          <w:snapToGrid/>
          <w:sz w:val="30"/>
          <w:szCs w:val="30"/>
        </w:rPr>
        <w:t xml:space="preserve">в электронной форме через личный кабинет </w:t>
      </w:r>
      <w:r w:rsidR="00486B36" w:rsidRPr="0014010A">
        <w:rPr>
          <w:snapToGrid/>
          <w:sz w:val="30"/>
          <w:szCs w:val="30"/>
        </w:rPr>
        <w:t>налогоплательщик</w:t>
      </w:r>
      <w:r w:rsidR="00C520EC" w:rsidRPr="0014010A">
        <w:rPr>
          <w:snapToGrid/>
          <w:sz w:val="30"/>
          <w:szCs w:val="30"/>
        </w:rPr>
        <w:t>а</w:t>
      </w:r>
      <w:r w:rsidR="00F14463" w:rsidRPr="0014010A">
        <w:rPr>
          <w:snapToGrid/>
          <w:sz w:val="30"/>
          <w:szCs w:val="30"/>
        </w:rPr>
        <w:t xml:space="preserve"> (далее </w:t>
      </w:r>
      <w:r w:rsidR="00AC4073" w:rsidRPr="0014010A">
        <w:rPr>
          <w:snapToGrid/>
          <w:sz w:val="30"/>
          <w:szCs w:val="30"/>
        </w:rPr>
        <w:t>–</w:t>
      </w:r>
      <w:r w:rsidR="00F14463" w:rsidRPr="0014010A">
        <w:rPr>
          <w:snapToGrid/>
          <w:sz w:val="30"/>
          <w:szCs w:val="30"/>
        </w:rPr>
        <w:t xml:space="preserve"> ЛКН)</w:t>
      </w:r>
      <w:r w:rsidR="00486B36" w:rsidRPr="0014010A">
        <w:rPr>
          <w:snapToGrid/>
          <w:sz w:val="30"/>
          <w:szCs w:val="30"/>
        </w:rPr>
        <w:t xml:space="preserve">. </w:t>
      </w:r>
      <w:r w:rsidR="00334E77" w:rsidRPr="0014010A">
        <w:rPr>
          <w:snapToGrid/>
          <w:sz w:val="30"/>
          <w:szCs w:val="30"/>
        </w:rPr>
        <w:t>С</w:t>
      </w:r>
      <w:r w:rsidR="00FD7DA1" w:rsidRPr="0014010A">
        <w:rPr>
          <w:snapToGrid/>
          <w:color w:val="000000"/>
          <w:sz w:val="30"/>
          <w:szCs w:val="30"/>
        </w:rPr>
        <w:t>оотношение</w:t>
      </w:r>
      <w:r w:rsidR="00F61957" w:rsidRPr="0014010A">
        <w:rPr>
          <w:snapToGrid/>
          <w:color w:val="000000"/>
          <w:sz w:val="30"/>
          <w:szCs w:val="30"/>
        </w:rPr>
        <w:t xml:space="preserve"> налоговых </w:t>
      </w:r>
      <w:r w:rsidR="00FD7DA1" w:rsidRPr="0014010A">
        <w:rPr>
          <w:snapToGrid/>
          <w:color w:val="000000"/>
          <w:sz w:val="30"/>
          <w:szCs w:val="30"/>
        </w:rPr>
        <w:t>уведомлений, направленных по почте,</w:t>
      </w:r>
      <w:r w:rsidR="00AC4073" w:rsidRPr="0014010A">
        <w:rPr>
          <w:snapToGrid/>
          <w:color w:val="000000"/>
          <w:sz w:val="30"/>
          <w:szCs w:val="30"/>
        </w:rPr>
        <w:t xml:space="preserve"> </w:t>
      </w:r>
      <w:r w:rsidR="00FD7DA1" w:rsidRPr="0014010A">
        <w:rPr>
          <w:snapToGrid/>
          <w:color w:val="000000"/>
          <w:sz w:val="30"/>
          <w:szCs w:val="30"/>
        </w:rPr>
        <w:t xml:space="preserve">к </w:t>
      </w:r>
      <w:r w:rsidR="00F61957" w:rsidRPr="0014010A">
        <w:rPr>
          <w:snapToGrid/>
          <w:color w:val="000000"/>
          <w:sz w:val="30"/>
          <w:szCs w:val="30"/>
        </w:rPr>
        <w:t xml:space="preserve">налоговым </w:t>
      </w:r>
      <w:r w:rsidR="00FD7DA1" w:rsidRPr="0014010A">
        <w:rPr>
          <w:snapToGrid/>
          <w:color w:val="000000"/>
          <w:sz w:val="30"/>
          <w:szCs w:val="30"/>
        </w:rPr>
        <w:t xml:space="preserve">уведомлениям, размещенным через </w:t>
      </w:r>
      <w:r w:rsidR="00F14463" w:rsidRPr="0014010A">
        <w:rPr>
          <w:snapToGrid/>
          <w:sz w:val="30"/>
          <w:szCs w:val="30"/>
        </w:rPr>
        <w:t>ЛКН</w:t>
      </w:r>
      <w:r w:rsidR="00FD7DA1" w:rsidRPr="0014010A">
        <w:rPr>
          <w:snapToGrid/>
          <w:color w:val="000000"/>
          <w:sz w:val="30"/>
          <w:szCs w:val="30"/>
        </w:rPr>
        <w:t xml:space="preserve">, составило: </w:t>
      </w:r>
    </w:p>
    <w:p w:rsidR="00E618A5" w:rsidRPr="0014010A" w:rsidRDefault="00A773F6" w:rsidP="0014010A">
      <w:pPr>
        <w:ind w:firstLine="709"/>
        <w:jc w:val="both"/>
        <w:rPr>
          <w:sz w:val="30"/>
          <w:szCs w:val="30"/>
        </w:rPr>
      </w:pPr>
      <w:r w:rsidRPr="0014010A">
        <w:rPr>
          <w:sz w:val="30"/>
          <w:szCs w:val="30"/>
        </w:rPr>
        <w:t>в 2019 г.: по почте – 76.1%, через ЛК</w:t>
      </w:r>
      <w:r w:rsidR="0093450B" w:rsidRPr="0014010A">
        <w:rPr>
          <w:sz w:val="30"/>
          <w:szCs w:val="30"/>
        </w:rPr>
        <w:t>Н</w:t>
      </w:r>
      <w:r w:rsidR="006A4DD2" w:rsidRPr="0014010A">
        <w:rPr>
          <w:sz w:val="30"/>
          <w:szCs w:val="30"/>
        </w:rPr>
        <w:t xml:space="preserve"> – 23.9% (16.9 млн</w:t>
      </w:r>
      <w:r w:rsidRPr="0014010A">
        <w:rPr>
          <w:sz w:val="30"/>
          <w:szCs w:val="30"/>
        </w:rPr>
        <w:t xml:space="preserve"> </w:t>
      </w:r>
      <w:r w:rsidR="00AC4073" w:rsidRPr="0014010A">
        <w:rPr>
          <w:sz w:val="30"/>
          <w:szCs w:val="30"/>
        </w:rPr>
        <w:t xml:space="preserve">налоговых </w:t>
      </w:r>
      <w:r w:rsidRPr="0014010A">
        <w:rPr>
          <w:sz w:val="30"/>
          <w:szCs w:val="30"/>
        </w:rPr>
        <w:t>уведомлений);</w:t>
      </w:r>
      <w:r w:rsidR="00AC4073" w:rsidRPr="0014010A">
        <w:rPr>
          <w:sz w:val="30"/>
          <w:szCs w:val="30"/>
        </w:rPr>
        <w:t xml:space="preserve"> </w:t>
      </w:r>
      <w:r w:rsidRPr="0014010A">
        <w:rPr>
          <w:sz w:val="30"/>
          <w:szCs w:val="30"/>
        </w:rPr>
        <w:t>в 2020 г.: по почте – 72.5%, через ЛК</w:t>
      </w:r>
      <w:r w:rsidR="0093450B" w:rsidRPr="0014010A">
        <w:rPr>
          <w:sz w:val="30"/>
          <w:szCs w:val="30"/>
        </w:rPr>
        <w:t>Н</w:t>
      </w:r>
      <w:r w:rsidR="006A4DD2" w:rsidRPr="0014010A">
        <w:rPr>
          <w:sz w:val="30"/>
          <w:szCs w:val="30"/>
        </w:rPr>
        <w:t xml:space="preserve"> – 27.5% (19.1 млн</w:t>
      </w:r>
      <w:r w:rsidRPr="0014010A">
        <w:rPr>
          <w:sz w:val="30"/>
          <w:szCs w:val="30"/>
        </w:rPr>
        <w:t xml:space="preserve"> </w:t>
      </w:r>
      <w:r w:rsidR="00AC4073" w:rsidRPr="0014010A">
        <w:rPr>
          <w:sz w:val="30"/>
          <w:szCs w:val="30"/>
        </w:rPr>
        <w:t xml:space="preserve">налоговых </w:t>
      </w:r>
      <w:r w:rsidRPr="0014010A">
        <w:rPr>
          <w:sz w:val="30"/>
          <w:szCs w:val="30"/>
        </w:rPr>
        <w:t>уведомлений)</w:t>
      </w:r>
      <w:r w:rsidR="00E618A5" w:rsidRPr="0014010A">
        <w:rPr>
          <w:sz w:val="30"/>
          <w:szCs w:val="30"/>
        </w:rPr>
        <w:t>;</w:t>
      </w:r>
      <w:r w:rsidR="00AC4073" w:rsidRPr="0014010A">
        <w:rPr>
          <w:sz w:val="30"/>
          <w:szCs w:val="30"/>
        </w:rPr>
        <w:t xml:space="preserve"> </w:t>
      </w:r>
      <w:r w:rsidR="00E618A5" w:rsidRPr="0014010A">
        <w:rPr>
          <w:sz w:val="30"/>
          <w:szCs w:val="30"/>
        </w:rPr>
        <w:t>в 2021 г.: по почте – 66.4%, через ЛК</w:t>
      </w:r>
      <w:r w:rsidR="0093450B" w:rsidRPr="0014010A">
        <w:rPr>
          <w:sz w:val="30"/>
          <w:szCs w:val="30"/>
        </w:rPr>
        <w:t>Н</w:t>
      </w:r>
      <w:r w:rsidR="00E618A5" w:rsidRPr="0014010A">
        <w:rPr>
          <w:sz w:val="30"/>
          <w:szCs w:val="30"/>
        </w:rPr>
        <w:t xml:space="preserve"> – 33.6% (22.5</w:t>
      </w:r>
      <w:r w:rsidR="006A4DD2" w:rsidRPr="0014010A">
        <w:rPr>
          <w:sz w:val="30"/>
          <w:szCs w:val="30"/>
        </w:rPr>
        <w:t xml:space="preserve"> млн</w:t>
      </w:r>
      <w:r w:rsidR="00E618A5" w:rsidRPr="0014010A">
        <w:rPr>
          <w:sz w:val="30"/>
          <w:szCs w:val="30"/>
        </w:rPr>
        <w:t xml:space="preserve"> </w:t>
      </w:r>
      <w:r w:rsidR="00AC4073" w:rsidRPr="0014010A">
        <w:rPr>
          <w:sz w:val="30"/>
          <w:szCs w:val="30"/>
        </w:rPr>
        <w:t xml:space="preserve">налоговых </w:t>
      </w:r>
      <w:r w:rsidR="00E618A5" w:rsidRPr="0014010A">
        <w:rPr>
          <w:sz w:val="30"/>
          <w:szCs w:val="30"/>
        </w:rPr>
        <w:t>уведомлений).</w:t>
      </w:r>
    </w:p>
    <w:p w:rsidR="00E618A5" w:rsidRPr="0014010A" w:rsidRDefault="00A773F6" w:rsidP="0014010A">
      <w:pPr>
        <w:ind w:firstLine="709"/>
        <w:jc w:val="both"/>
        <w:rPr>
          <w:sz w:val="30"/>
          <w:szCs w:val="30"/>
        </w:rPr>
      </w:pPr>
      <w:r w:rsidRPr="0014010A">
        <w:rPr>
          <w:sz w:val="30"/>
          <w:szCs w:val="30"/>
        </w:rPr>
        <w:t>Общий объ</w:t>
      </w:r>
      <w:r w:rsidR="0014010A">
        <w:rPr>
          <w:sz w:val="30"/>
          <w:szCs w:val="30"/>
        </w:rPr>
        <w:t>ё</w:t>
      </w:r>
      <w:r w:rsidRPr="0014010A">
        <w:rPr>
          <w:sz w:val="30"/>
          <w:szCs w:val="30"/>
        </w:rPr>
        <w:t xml:space="preserve">м бюджетных ассигнований, предусмотренных </w:t>
      </w:r>
      <w:r w:rsidR="0014010A">
        <w:rPr>
          <w:sz w:val="30"/>
          <w:szCs w:val="30"/>
        </w:rPr>
        <w:br/>
      </w:r>
      <w:r w:rsidRPr="0014010A">
        <w:rPr>
          <w:sz w:val="30"/>
          <w:szCs w:val="30"/>
        </w:rPr>
        <w:t xml:space="preserve">на подготовку, франкирование и пересылку почтовых отправлений в рамках массовой печати документов налоговых органов (в том числе </w:t>
      </w:r>
      <w:r w:rsidR="00466D87">
        <w:rPr>
          <w:sz w:val="30"/>
          <w:szCs w:val="30"/>
        </w:rPr>
        <w:t xml:space="preserve">налоговых </w:t>
      </w:r>
      <w:r w:rsidRPr="0014010A">
        <w:rPr>
          <w:sz w:val="30"/>
          <w:szCs w:val="30"/>
        </w:rPr>
        <w:t xml:space="preserve">уведомлений), в 2018 г. составил 2,9 млрд руб., в 2019 г. </w:t>
      </w:r>
      <w:r w:rsidR="00B76401" w:rsidRPr="0014010A">
        <w:rPr>
          <w:sz w:val="30"/>
          <w:szCs w:val="30"/>
        </w:rPr>
        <w:t>–</w:t>
      </w:r>
      <w:r w:rsidRPr="0014010A">
        <w:rPr>
          <w:sz w:val="30"/>
          <w:szCs w:val="30"/>
        </w:rPr>
        <w:t xml:space="preserve"> 3,2 млрд руб., </w:t>
      </w:r>
      <w:r w:rsidR="0014010A">
        <w:rPr>
          <w:sz w:val="30"/>
          <w:szCs w:val="30"/>
        </w:rPr>
        <w:br/>
      </w:r>
      <w:r w:rsidRPr="0014010A">
        <w:rPr>
          <w:sz w:val="30"/>
          <w:szCs w:val="30"/>
        </w:rPr>
        <w:t xml:space="preserve">в 2020 г. </w:t>
      </w:r>
      <w:r w:rsidR="00B76401" w:rsidRPr="0014010A">
        <w:rPr>
          <w:sz w:val="30"/>
          <w:szCs w:val="30"/>
        </w:rPr>
        <w:t>–</w:t>
      </w:r>
      <w:r w:rsidRPr="0014010A">
        <w:rPr>
          <w:sz w:val="30"/>
          <w:szCs w:val="30"/>
        </w:rPr>
        <w:t xml:space="preserve"> 3,3 млрд руб.</w:t>
      </w:r>
      <w:r w:rsidR="00F61957" w:rsidRPr="0014010A">
        <w:rPr>
          <w:sz w:val="30"/>
          <w:szCs w:val="30"/>
        </w:rPr>
        <w:t>,</w:t>
      </w:r>
      <w:r w:rsidR="00E618A5" w:rsidRPr="0014010A">
        <w:rPr>
          <w:sz w:val="30"/>
          <w:szCs w:val="30"/>
        </w:rPr>
        <w:t xml:space="preserve"> </w:t>
      </w:r>
      <w:r w:rsidR="00F61957" w:rsidRPr="0014010A">
        <w:rPr>
          <w:sz w:val="30"/>
          <w:szCs w:val="30"/>
        </w:rPr>
        <w:t xml:space="preserve">в 2021 г. </w:t>
      </w:r>
      <w:r w:rsidR="00B76401" w:rsidRPr="0014010A">
        <w:rPr>
          <w:sz w:val="30"/>
          <w:szCs w:val="30"/>
        </w:rPr>
        <w:t>–</w:t>
      </w:r>
      <w:r w:rsidR="0014010A">
        <w:rPr>
          <w:sz w:val="30"/>
          <w:szCs w:val="30"/>
        </w:rPr>
        <w:t xml:space="preserve"> 3,6 млрд</w:t>
      </w:r>
      <w:r w:rsidR="00F61957" w:rsidRPr="0014010A">
        <w:rPr>
          <w:sz w:val="30"/>
          <w:szCs w:val="30"/>
        </w:rPr>
        <w:t xml:space="preserve"> руб.</w:t>
      </w:r>
    </w:p>
    <w:p w:rsidR="00F61957" w:rsidRPr="0014010A" w:rsidRDefault="00466D87" w:rsidP="0014010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этом е</w:t>
      </w:r>
      <w:r w:rsidR="00A773F6" w:rsidRPr="0014010A">
        <w:rPr>
          <w:sz w:val="30"/>
          <w:szCs w:val="30"/>
        </w:rPr>
        <w:t xml:space="preserve">жегодное увеличение тарифов на пересылку внутренней почтовой корреспонденции приводит к постоянному увеличению бюджетных расходов на пересылку </w:t>
      </w:r>
      <w:r w:rsidR="00F61957" w:rsidRPr="0014010A">
        <w:rPr>
          <w:sz w:val="30"/>
          <w:szCs w:val="30"/>
        </w:rPr>
        <w:t xml:space="preserve">налоговых </w:t>
      </w:r>
      <w:r w:rsidR="00A773F6" w:rsidRPr="0014010A">
        <w:rPr>
          <w:sz w:val="30"/>
          <w:szCs w:val="30"/>
        </w:rPr>
        <w:t xml:space="preserve">уведомлений. Так, ежегодный рост тарифов на почтовую пересылку документов налоговых органов (по отношению </w:t>
      </w:r>
      <w:r w:rsidR="0014010A">
        <w:rPr>
          <w:sz w:val="30"/>
          <w:szCs w:val="30"/>
        </w:rPr>
        <w:br/>
      </w:r>
      <w:r w:rsidR="00A773F6" w:rsidRPr="0014010A">
        <w:rPr>
          <w:sz w:val="30"/>
          <w:szCs w:val="30"/>
        </w:rPr>
        <w:t>к предыдущему году на пересылку заказного письма весом до 20 гр</w:t>
      </w:r>
      <w:r w:rsidR="00BF1AF2" w:rsidRPr="0014010A">
        <w:rPr>
          <w:sz w:val="30"/>
          <w:szCs w:val="30"/>
        </w:rPr>
        <w:t>.</w:t>
      </w:r>
      <w:r w:rsidR="00A773F6" w:rsidRPr="0014010A">
        <w:rPr>
          <w:sz w:val="30"/>
          <w:szCs w:val="30"/>
        </w:rPr>
        <w:t xml:space="preserve">) в 2018 г. </w:t>
      </w:r>
      <w:r w:rsidR="00F61957" w:rsidRPr="0014010A">
        <w:rPr>
          <w:sz w:val="30"/>
          <w:szCs w:val="30"/>
        </w:rPr>
        <w:t xml:space="preserve">составил </w:t>
      </w:r>
      <w:r w:rsidR="00A773F6" w:rsidRPr="0014010A">
        <w:rPr>
          <w:sz w:val="30"/>
          <w:szCs w:val="30"/>
        </w:rPr>
        <w:t xml:space="preserve">12,2% (54,28 руб. за одно почтовое сообщение), в 2019 г. </w:t>
      </w:r>
      <w:r w:rsidR="00B76401" w:rsidRPr="0014010A">
        <w:rPr>
          <w:sz w:val="30"/>
          <w:szCs w:val="30"/>
        </w:rPr>
        <w:t>–</w:t>
      </w:r>
      <w:r w:rsidR="00A773F6" w:rsidRPr="0014010A">
        <w:rPr>
          <w:sz w:val="30"/>
          <w:szCs w:val="30"/>
        </w:rPr>
        <w:t xml:space="preserve"> 10,5% (60 руб. за одно почтовое сообщение), в 2020 г. </w:t>
      </w:r>
      <w:r w:rsidR="00B76401" w:rsidRPr="0014010A">
        <w:rPr>
          <w:sz w:val="30"/>
          <w:szCs w:val="30"/>
        </w:rPr>
        <w:t>–</w:t>
      </w:r>
      <w:r w:rsidR="00A773F6" w:rsidRPr="0014010A">
        <w:rPr>
          <w:sz w:val="30"/>
          <w:szCs w:val="30"/>
        </w:rPr>
        <w:t xml:space="preserve"> 8% (64,8 руб. за одно почтовое сообщение)</w:t>
      </w:r>
      <w:r w:rsidR="00F61957" w:rsidRPr="0014010A">
        <w:rPr>
          <w:sz w:val="30"/>
          <w:szCs w:val="30"/>
        </w:rPr>
        <w:t xml:space="preserve">, в 2021 г. </w:t>
      </w:r>
      <w:r w:rsidR="00B76401" w:rsidRPr="0014010A">
        <w:rPr>
          <w:sz w:val="30"/>
          <w:szCs w:val="30"/>
        </w:rPr>
        <w:t>–</w:t>
      </w:r>
      <w:r w:rsidR="00F61957" w:rsidRPr="0014010A">
        <w:rPr>
          <w:sz w:val="30"/>
          <w:szCs w:val="30"/>
        </w:rPr>
        <w:t xml:space="preserve"> 5% (68 руб. за одно почтовое сообщение).</w:t>
      </w:r>
    </w:p>
    <w:p w:rsidR="00A21C74" w:rsidRPr="0014010A" w:rsidRDefault="00A773F6" w:rsidP="0014010A">
      <w:pPr>
        <w:ind w:firstLine="709"/>
        <w:jc w:val="both"/>
        <w:rPr>
          <w:snapToGrid/>
          <w:sz w:val="30"/>
          <w:szCs w:val="30"/>
        </w:rPr>
      </w:pPr>
      <w:r w:rsidRPr="0014010A">
        <w:rPr>
          <w:sz w:val="30"/>
          <w:szCs w:val="30"/>
        </w:rPr>
        <w:t>Вместе с тем, по информации Минцифры России</w:t>
      </w:r>
      <w:r w:rsidR="001B65B8" w:rsidRPr="0014010A">
        <w:rPr>
          <w:sz w:val="30"/>
          <w:szCs w:val="30"/>
        </w:rPr>
        <w:t>,</w:t>
      </w:r>
      <w:r w:rsidRPr="0014010A">
        <w:rPr>
          <w:sz w:val="30"/>
          <w:szCs w:val="30"/>
        </w:rPr>
        <w:t xml:space="preserve"> </w:t>
      </w:r>
      <w:r w:rsidR="001B65B8" w:rsidRPr="0014010A">
        <w:rPr>
          <w:sz w:val="30"/>
          <w:szCs w:val="30"/>
        </w:rPr>
        <w:t xml:space="preserve">в </w:t>
      </w:r>
      <w:r w:rsidR="00B24491">
        <w:rPr>
          <w:sz w:val="30"/>
          <w:szCs w:val="30"/>
        </w:rPr>
        <w:t>ЕПГУ</w:t>
      </w:r>
      <w:r w:rsidR="00C5456E" w:rsidRPr="0014010A">
        <w:rPr>
          <w:snapToGrid/>
          <w:sz w:val="30"/>
          <w:szCs w:val="30"/>
        </w:rPr>
        <w:t xml:space="preserve"> </w:t>
      </w:r>
      <w:r w:rsidR="0070060F" w:rsidRPr="0014010A">
        <w:rPr>
          <w:snapToGrid/>
          <w:sz w:val="30"/>
          <w:szCs w:val="30"/>
        </w:rPr>
        <w:t>с подтверждённой уч</w:t>
      </w:r>
      <w:r w:rsidR="0014010A">
        <w:rPr>
          <w:snapToGrid/>
          <w:sz w:val="30"/>
          <w:szCs w:val="30"/>
        </w:rPr>
        <w:t>ё</w:t>
      </w:r>
      <w:r w:rsidR="0070060F" w:rsidRPr="0014010A">
        <w:rPr>
          <w:snapToGrid/>
          <w:sz w:val="30"/>
          <w:szCs w:val="30"/>
        </w:rPr>
        <w:t xml:space="preserve">тной записью </w:t>
      </w:r>
      <w:r w:rsidR="00EC5959" w:rsidRPr="0014010A">
        <w:rPr>
          <w:snapToGrid/>
          <w:sz w:val="30"/>
          <w:szCs w:val="30"/>
        </w:rPr>
        <w:t xml:space="preserve">ЕСИА </w:t>
      </w:r>
      <w:r w:rsidR="0070060F" w:rsidRPr="0014010A">
        <w:rPr>
          <w:snapToGrid/>
          <w:sz w:val="30"/>
          <w:szCs w:val="30"/>
        </w:rPr>
        <w:t xml:space="preserve">зарегистрирован </w:t>
      </w:r>
      <w:r w:rsidR="009D625E" w:rsidRPr="0014010A">
        <w:rPr>
          <w:snapToGrid/>
          <w:sz w:val="30"/>
          <w:szCs w:val="30"/>
        </w:rPr>
        <w:t>86</w:t>
      </w:r>
      <w:r w:rsidR="0070060F" w:rsidRPr="0014010A">
        <w:rPr>
          <w:snapToGrid/>
          <w:sz w:val="30"/>
          <w:szCs w:val="30"/>
        </w:rPr>
        <w:t xml:space="preserve"> млн граждан</w:t>
      </w:r>
      <w:r w:rsidR="00466AD1">
        <w:rPr>
          <w:snapToGrid/>
          <w:sz w:val="30"/>
          <w:szCs w:val="30"/>
        </w:rPr>
        <w:t>,</w:t>
      </w:r>
      <w:r w:rsidR="00BD4E5B" w:rsidRPr="0014010A">
        <w:rPr>
          <w:snapToGrid/>
          <w:sz w:val="30"/>
          <w:szCs w:val="30"/>
        </w:rPr>
        <w:t xml:space="preserve"> </w:t>
      </w:r>
      <w:r w:rsidR="00BF240A" w:rsidRPr="0014010A">
        <w:rPr>
          <w:snapToGrid/>
          <w:sz w:val="30"/>
          <w:szCs w:val="30"/>
        </w:rPr>
        <w:t xml:space="preserve">что </w:t>
      </w:r>
      <w:r w:rsidR="009D625E" w:rsidRPr="0014010A">
        <w:rPr>
          <w:snapToGrid/>
          <w:sz w:val="30"/>
          <w:szCs w:val="30"/>
        </w:rPr>
        <w:t xml:space="preserve">существенно </w:t>
      </w:r>
      <w:r w:rsidR="00BF240A" w:rsidRPr="0014010A">
        <w:rPr>
          <w:snapToGrid/>
          <w:sz w:val="30"/>
          <w:szCs w:val="30"/>
        </w:rPr>
        <w:t xml:space="preserve">больше </w:t>
      </w:r>
      <w:r w:rsidR="008763FF" w:rsidRPr="0014010A">
        <w:rPr>
          <w:snapToGrid/>
          <w:sz w:val="30"/>
          <w:szCs w:val="30"/>
        </w:rPr>
        <w:t xml:space="preserve">количества </w:t>
      </w:r>
      <w:r w:rsidR="00BF240A" w:rsidRPr="0014010A">
        <w:rPr>
          <w:snapToGrid/>
          <w:sz w:val="30"/>
          <w:szCs w:val="30"/>
        </w:rPr>
        <w:t>пользователей ЛКН</w:t>
      </w:r>
      <w:r w:rsidR="0070060F" w:rsidRPr="0014010A">
        <w:rPr>
          <w:snapToGrid/>
          <w:sz w:val="30"/>
          <w:szCs w:val="30"/>
        </w:rPr>
        <w:t>.</w:t>
      </w:r>
      <w:r w:rsidR="00A21C74" w:rsidRPr="0014010A">
        <w:rPr>
          <w:snapToGrid/>
          <w:sz w:val="30"/>
          <w:szCs w:val="30"/>
        </w:rPr>
        <w:t xml:space="preserve"> К числу пользователей </w:t>
      </w:r>
      <w:r w:rsidR="00A21C74" w:rsidRPr="0014010A">
        <w:rPr>
          <w:bCs/>
          <w:sz w:val="30"/>
          <w:szCs w:val="30"/>
        </w:rPr>
        <w:t xml:space="preserve">ЕПГУ относятся физические лица, которым регулярно направляются </w:t>
      </w:r>
      <w:r w:rsidR="00A21C74" w:rsidRPr="00FD39FD">
        <w:rPr>
          <w:snapToGrid/>
          <w:sz w:val="30"/>
          <w:szCs w:val="30"/>
        </w:rPr>
        <w:t xml:space="preserve">налоговые уведомления на бумажном носителе </w:t>
      </w:r>
      <w:r w:rsidR="00A21C74" w:rsidRPr="0014010A">
        <w:rPr>
          <w:snapToGrid/>
          <w:sz w:val="30"/>
          <w:szCs w:val="30"/>
        </w:rPr>
        <w:t>заказными письмами по почте</w:t>
      </w:r>
      <w:r w:rsidR="0014010A" w:rsidRPr="00FD39FD">
        <w:rPr>
          <w:snapToGrid/>
          <w:sz w:val="30"/>
          <w:szCs w:val="30"/>
        </w:rPr>
        <w:t>.</w:t>
      </w:r>
    </w:p>
    <w:p w:rsidR="003701E4" w:rsidRPr="0014010A" w:rsidRDefault="00B24491" w:rsidP="0014010A">
      <w:pPr>
        <w:ind w:firstLine="709"/>
        <w:jc w:val="both"/>
        <w:rPr>
          <w:snapToGrid/>
          <w:sz w:val="30"/>
          <w:szCs w:val="30"/>
        </w:rPr>
      </w:pPr>
      <w:r w:rsidRPr="00FD39FD">
        <w:rPr>
          <w:snapToGrid/>
          <w:sz w:val="30"/>
          <w:szCs w:val="30"/>
        </w:rPr>
        <w:t xml:space="preserve">Реализация </w:t>
      </w:r>
      <w:r w:rsidR="00F3167D" w:rsidRPr="00FD39FD">
        <w:rPr>
          <w:snapToGrid/>
          <w:sz w:val="30"/>
          <w:szCs w:val="30"/>
        </w:rPr>
        <w:t xml:space="preserve">законопроекта </w:t>
      </w:r>
      <w:r w:rsidR="00CD27AE" w:rsidRPr="00FD39FD">
        <w:rPr>
          <w:snapToGrid/>
          <w:sz w:val="30"/>
          <w:szCs w:val="30"/>
        </w:rPr>
        <w:t>позволит отказаться от дублирования</w:t>
      </w:r>
      <w:r w:rsidR="00F3167D" w:rsidRPr="00FD39FD">
        <w:rPr>
          <w:snapToGrid/>
          <w:sz w:val="30"/>
          <w:szCs w:val="30"/>
        </w:rPr>
        <w:t xml:space="preserve"> направления налоговых уведомлений почтовым сообщением на бумажном носителе</w:t>
      </w:r>
      <w:r w:rsidR="00CD27AE" w:rsidRPr="00FD39FD">
        <w:rPr>
          <w:snapToGrid/>
          <w:sz w:val="30"/>
          <w:szCs w:val="30"/>
        </w:rPr>
        <w:t xml:space="preserve"> </w:t>
      </w:r>
      <w:r w:rsidR="00572A6D" w:rsidRPr="00FD39FD">
        <w:rPr>
          <w:snapToGrid/>
          <w:sz w:val="30"/>
          <w:szCs w:val="30"/>
        </w:rPr>
        <w:t xml:space="preserve">для </w:t>
      </w:r>
      <w:r w:rsidR="00F3167D" w:rsidRPr="00FD39FD">
        <w:rPr>
          <w:snapToGrid/>
          <w:sz w:val="30"/>
          <w:szCs w:val="30"/>
        </w:rPr>
        <w:t xml:space="preserve">налогоплательщиков - </w:t>
      </w:r>
      <w:r w:rsidR="00572A6D" w:rsidRPr="00FD39FD">
        <w:rPr>
          <w:snapToGrid/>
          <w:sz w:val="30"/>
          <w:szCs w:val="30"/>
        </w:rPr>
        <w:t>пользователей ЕПГУ</w:t>
      </w:r>
      <w:r w:rsidR="00F3167D" w:rsidRPr="00FD39FD">
        <w:rPr>
          <w:snapToGrid/>
          <w:sz w:val="30"/>
          <w:szCs w:val="30"/>
        </w:rPr>
        <w:t>, которые направили в налоговый орган уведомление о представлении документов через личный кабинет на ЕПГУ</w:t>
      </w:r>
      <w:r w:rsidR="00CD27AE" w:rsidRPr="00FD39FD">
        <w:rPr>
          <w:snapToGrid/>
          <w:sz w:val="30"/>
          <w:szCs w:val="30"/>
        </w:rPr>
        <w:t>.</w:t>
      </w:r>
      <w:r w:rsidR="003701E4" w:rsidRPr="0014010A">
        <w:rPr>
          <w:snapToGrid/>
          <w:sz w:val="30"/>
          <w:szCs w:val="30"/>
        </w:rPr>
        <w:t xml:space="preserve"> </w:t>
      </w:r>
    </w:p>
    <w:p w:rsidR="00466D87" w:rsidRDefault="00466AD1" w:rsidP="0014010A">
      <w:pPr>
        <w:ind w:firstLine="709"/>
        <w:jc w:val="both"/>
        <w:rPr>
          <w:rFonts w:eastAsia="Calibri"/>
          <w:snapToGrid/>
          <w:sz w:val="30"/>
          <w:szCs w:val="30"/>
        </w:rPr>
      </w:pPr>
      <w:r>
        <w:rPr>
          <w:snapToGrid/>
          <w:sz w:val="30"/>
          <w:szCs w:val="30"/>
        </w:rPr>
        <w:t>Таким образом, р</w:t>
      </w:r>
      <w:r w:rsidR="00CD27AE" w:rsidRPr="0014010A">
        <w:rPr>
          <w:snapToGrid/>
          <w:sz w:val="30"/>
          <w:szCs w:val="30"/>
        </w:rPr>
        <w:t xml:space="preserve">еализация </w:t>
      </w:r>
      <w:r w:rsidR="00F3167D">
        <w:rPr>
          <w:snapToGrid/>
          <w:sz w:val="30"/>
          <w:szCs w:val="30"/>
        </w:rPr>
        <w:t xml:space="preserve">законопроекта </w:t>
      </w:r>
      <w:r w:rsidR="002D30E2" w:rsidRPr="0014010A">
        <w:rPr>
          <w:snapToGrid/>
          <w:sz w:val="30"/>
          <w:szCs w:val="30"/>
        </w:rPr>
        <w:t>привед</w:t>
      </w:r>
      <w:r w:rsidR="00556CE4">
        <w:rPr>
          <w:snapToGrid/>
          <w:sz w:val="30"/>
          <w:szCs w:val="30"/>
        </w:rPr>
        <w:t>ё</w:t>
      </w:r>
      <w:r w:rsidR="002D30E2" w:rsidRPr="0014010A">
        <w:rPr>
          <w:snapToGrid/>
          <w:sz w:val="30"/>
          <w:szCs w:val="30"/>
        </w:rPr>
        <w:t xml:space="preserve">т к </w:t>
      </w:r>
      <w:r w:rsidR="00BF1AF2" w:rsidRPr="0014010A">
        <w:rPr>
          <w:snapToGrid/>
          <w:sz w:val="30"/>
          <w:szCs w:val="30"/>
        </w:rPr>
        <w:t xml:space="preserve">значительному </w:t>
      </w:r>
      <w:r w:rsidR="00CD27AE" w:rsidRPr="0014010A">
        <w:rPr>
          <w:snapToGrid/>
          <w:sz w:val="30"/>
          <w:szCs w:val="30"/>
        </w:rPr>
        <w:t>сокра</w:t>
      </w:r>
      <w:r w:rsidR="002D30E2" w:rsidRPr="0014010A">
        <w:rPr>
          <w:snapToGrid/>
          <w:sz w:val="30"/>
          <w:szCs w:val="30"/>
        </w:rPr>
        <w:t xml:space="preserve">щению </w:t>
      </w:r>
      <w:r w:rsidR="00FA0A6D" w:rsidRPr="0014010A">
        <w:rPr>
          <w:snapToGrid/>
          <w:sz w:val="30"/>
          <w:szCs w:val="30"/>
        </w:rPr>
        <w:t xml:space="preserve">бюджетных </w:t>
      </w:r>
      <w:r w:rsidR="00CD27AE" w:rsidRPr="0014010A">
        <w:rPr>
          <w:snapToGrid/>
          <w:sz w:val="30"/>
          <w:szCs w:val="30"/>
        </w:rPr>
        <w:t>расход</w:t>
      </w:r>
      <w:r w:rsidR="002D30E2" w:rsidRPr="0014010A">
        <w:rPr>
          <w:snapToGrid/>
          <w:sz w:val="30"/>
          <w:szCs w:val="30"/>
        </w:rPr>
        <w:t xml:space="preserve">ов </w:t>
      </w:r>
      <w:r w:rsidR="00CD27AE" w:rsidRPr="0014010A">
        <w:rPr>
          <w:snapToGrid/>
          <w:sz w:val="30"/>
          <w:szCs w:val="30"/>
        </w:rPr>
        <w:t>на</w:t>
      </w:r>
      <w:r w:rsidR="002D30E2" w:rsidRPr="0014010A">
        <w:rPr>
          <w:snapToGrid/>
          <w:sz w:val="30"/>
          <w:szCs w:val="30"/>
        </w:rPr>
        <w:t xml:space="preserve"> массовую печать и направление </w:t>
      </w:r>
      <w:r w:rsidR="005924DB" w:rsidRPr="0014010A">
        <w:rPr>
          <w:snapToGrid/>
          <w:sz w:val="30"/>
          <w:szCs w:val="30"/>
        </w:rPr>
        <w:t xml:space="preserve">налоговых </w:t>
      </w:r>
      <w:r w:rsidR="00394F29" w:rsidRPr="0014010A">
        <w:rPr>
          <w:snapToGrid/>
          <w:sz w:val="30"/>
          <w:szCs w:val="30"/>
        </w:rPr>
        <w:t>уведомлений</w:t>
      </w:r>
      <w:r w:rsidR="005924DB" w:rsidRPr="0014010A">
        <w:rPr>
          <w:snapToGrid/>
          <w:sz w:val="30"/>
          <w:szCs w:val="30"/>
        </w:rPr>
        <w:t xml:space="preserve"> </w:t>
      </w:r>
      <w:r w:rsidR="00FA0A6D" w:rsidRPr="0014010A">
        <w:rPr>
          <w:snapToGrid/>
          <w:sz w:val="30"/>
          <w:szCs w:val="30"/>
        </w:rPr>
        <w:t xml:space="preserve">и при этом не </w:t>
      </w:r>
      <w:r w:rsidR="00311461" w:rsidRPr="0014010A">
        <w:rPr>
          <w:snapToGrid/>
          <w:sz w:val="30"/>
          <w:szCs w:val="30"/>
        </w:rPr>
        <w:t>повлеч</w:t>
      </w:r>
      <w:r w:rsidR="00556CE4">
        <w:rPr>
          <w:snapToGrid/>
          <w:sz w:val="30"/>
          <w:szCs w:val="30"/>
        </w:rPr>
        <w:t>ё</w:t>
      </w:r>
      <w:r w:rsidR="00311461" w:rsidRPr="0014010A">
        <w:rPr>
          <w:snapToGrid/>
          <w:sz w:val="30"/>
          <w:szCs w:val="30"/>
        </w:rPr>
        <w:t xml:space="preserve">т </w:t>
      </w:r>
      <w:r w:rsidR="00BF1AF2" w:rsidRPr="0014010A">
        <w:rPr>
          <w:snapToGrid/>
          <w:sz w:val="30"/>
          <w:szCs w:val="30"/>
        </w:rPr>
        <w:t xml:space="preserve">снижение </w:t>
      </w:r>
      <w:r w:rsidR="00FA0A6D" w:rsidRPr="0014010A">
        <w:rPr>
          <w:snapToGrid/>
          <w:sz w:val="30"/>
          <w:szCs w:val="30"/>
        </w:rPr>
        <w:t xml:space="preserve">собираемости </w:t>
      </w:r>
      <w:r w:rsidR="001B65B8" w:rsidRPr="0014010A">
        <w:rPr>
          <w:snapToGrid/>
          <w:sz w:val="30"/>
          <w:szCs w:val="30"/>
        </w:rPr>
        <w:t xml:space="preserve">налогов, что будет способствовать улучшению социально-экономической </w:t>
      </w:r>
      <w:r w:rsidR="008763FF" w:rsidRPr="0014010A">
        <w:rPr>
          <w:snapToGrid/>
          <w:sz w:val="30"/>
          <w:szCs w:val="30"/>
        </w:rPr>
        <w:t xml:space="preserve">обстановки </w:t>
      </w:r>
      <w:r w:rsidR="001B65B8" w:rsidRPr="0014010A">
        <w:rPr>
          <w:snapToGrid/>
          <w:sz w:val="30"/>
          <w:szCs w:val="30"/>
        </w:rPr>
        <w:t>в стране.</w:t>
      </w:r>
      <w:r w:rsidR="005924DB" w:rsidRPr="0014010A">
        <w:rPr>
          <w:snapToGrid/>
          <w:sz w:val="30"/>
          <w:szCs w:val="30"/>
        </w:rPr>
        <w:t xml:space="preserve"> </w:t>
      </w:r>
    </w:p>
    <w:p w:rsidR="00394F29" w:rsidRPr="0014010A" w:rsidRDefault="003521D3" w:rsidP="0014010A">
      <w:pPr>
        <w:ind w:firstLine="709"/>
        <w:jc w:val="both"/>
        <w:rPr>
          <w:rFonts w:eastAsia="Calibri"/>
          <w:snapToGrid/>
          <w:sz w:val="30"/>
          <w:szCs w:val="30"/>
        </w:rPr>
      </w:pPr>
      <w:r w:rsidRPr="0014010A">
        <w:rPr>
          <w:rFonts w:eastAsia="Calibri"/>
          <w:snapToGrid/>
          <w:sz w:val="30"/>
          <w:szCs w:val="30"/>
        </w:rPr>
        <w:lastRenderedPageBreak/>
        <w:t xml:space="preserve">Положения законопроекта не противоречат положениям Договора </w:t>
      </w:r>
      <w:r w:rsidR="006A4DD2" w:rsidRPr="0014010A">
        <w:rPr>
          <w:rFonts w:eastAsia="Calibri"/>
          <w:snapToGrid/>
          <w:sz w:val="30"/>
          <w:szCs w:val="30"/>
        </w:rPr>
        <w:br/>
      </w:r>
      <w:r w:rsidRPr="0014010A">
        <w:rPr>
          <w:rFonts w:eastAsia="Calibri"/>
          <w:snapToGrid/>
          <w:sz w:val="30"/>
          <w:szCs w:val="30"/>
        </w:rPr>
        <w:t>о Евразийском экономическом союзе, а также положениям иных международных договоров Российской Федерации.</w:t>
      </w:r>
      <w:r w:rsidR="00394F29" w:rsidRPr="0014010A">
        <w:rPr>
          <w:rFonts w:eastAsia="Calibri"/>
          <w:snapToGrid/>
          <w:sz w:val="30"/>
          <w:szCs w:val="30"/>
        </w:rPr>
        <w:t xml:space="preserve"> </w:t>
      </w:r>
    </w:p>
    <w:p w:rsidR="00723754" w:rsidRPr="0014010A" w:rsidRDefault="003521D3" w:rsidP="0014010A">
      <w:pPr>
        <w:ind w:firstLine="709"/>
        <w:jc w:val="both"/>
        <w:rPr>
          <w:rFonts w:eastAsia="Calibri"/>
          <w:snapToGrid/>
          <w:sz w:val="30"/>
          <w:szCs w:val="30"/>
        </w:rPr>
      </w:pPr>
      <w:r w:rsidRPr="0014010A">
        <w:rPr>
          <w:snapToGrid/>
          <w:sz w:val="30"/>
          <w:szCs w:val="30"/>
        </w:rPr>
        <w:t xml:space="preserve">Реализация соответствующего федерального закона не окажет </w:t>
      </w:r>
      <w:r w:rsidR="00723754" w:rsidRPr="0014010A">
        <w:rPr>
          <w:snapToGrid/>
          <w:sz w:val="30"/>
          <w:szCs w:val="30"/>
        </w:rPr>
        <w:t xml:space="preserve">негативного </w:t>
      </w:r>
      <w:r w:rsidRPr="0014010A">
        <w:rPr>
          <w:snapToGrid/>
          <w:sz w:val="30"/>
          <w:szCs w:val="30"/>
        </w:rPr>
        <w:t>влияни</w:t>
      </w:r>
      <w:r w:rsidR="00723754" w:rsidRPr="0014010A">
        <w:rPr>
          <w:snapToGrid/>
          <w:sz w:val="30"/>
          <w:szCs w:val="30"/>
        </w:rPr>
        <w:t>я</w:t>
      </w:r>
      <w:r w:rsidRPr="0014010A">
        <w:rPr>
          <w:snapToGrid/>
          <w:sz w:val="30"/>
          <w:szCs w:val="30"/>
        </w:rPr>
        <w:t xml:space="preserve"> на достижение целей какой-либо государственной программы Российской Федерации.</w:t>
      </w:r>
      <w:r w:rsidRPr="0014010A">
        <w:rPr>
          <w:rFonts w:eastAsia="Calibri"/>
          <w:snapToGrid/>
          <w:sz w:val="30"/>
          <w:szCs w:val="30"/>
        </w:rPr>
        <w:t xml:space="preserve"> </w:t>
      </w:r>
    </w:p>
    <w:p w:rsidR="003521D3" w:rsidRPr="0014010A" w:rsidRDefault="003521D3" w:rsidP="0014010A">
      <w:pPr>
        <w:ind w:firstLine="709"/>
        <w:jc w:val="both"/>
        <w:rPr>
          <w:snapToGrid/>
          <w:sz w:val="30"/>
          <w:szCs w:val="30"/>
        </w:rPr>
      </w:pPr>
      <w:r w:rsidRPr="0014010A">
        <w:rPr>
          <w:snapToGrid/>
          <w:sz w:val="30"/>
          <w:szCs w:val="30"/>
        </w:rPr>
        <w:t xml:space="preserve">В законопроекте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 w:rsidRPr="0014010A">
        <w:rPr>
          <w:snapToGrid/>
          <w:sz w:val="30"/>
          <w:szCs w:val="30"/>
        </w:rPr>
        <w:br/>
        <w:t>об административных правонарушениях, 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sectPr w:rsidR="003521D3" w:rsidRPr="0014010A" w:rsidSect="00A773F6">
      <w:headerReference w:type="even" r:id="rId8"/>
      <w:headerReference w:type="default" r:id="rId9"/>
      <w:pgSz w:w="11906" w:h="16838" w:code="9"/>
      <w:pgMar w:top="1135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C1" w:rsidRDefault="00EE5EC1">
      <w:r>
        <w:separator/>
      </w:r>
    </w:p>
  </w:endnote>
  <w:endnote w:type="continuationSeparator" w:id="0">
    <w:p w:rsidR="00EE5EC1" w:rsidRDefault="00EE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C1" w:rsidRDefault="00EE5EC1">
      <w:r>
        <w:separator/>
      </w:r>
    </w:p>
  </w:footnote>
  <w:footnote w:type="continuationSeparator" w:id="0">
    <w:p w:rsidR="00EE5EC1" w:rsidRDefault="00EE5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2F" w:rsidRDefault="00F57E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9CB" w:rsidRDefault="00EF19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541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4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29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6"/>
  </w:num>
  <w:num w:numId="2">
    <w:abstractNumId w:val="34"/>
  </w:num>
  <w:num w:numId="3">
    <w:abstractNumId w:val="3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7"/>
  </w:num>
  <w:num w:numId="12">
    <w:abstractNumId w:val="14"/>
  </w:num>
  <w:num w:numId="13">
    <w:abstractNumId w:val="4"/>
  </w:num>
  <w:num w:numId="14">
    <w:abstractNumId w:val="33"/>
  </w:num>
  <w:num w:numId="15">
    <w:abstractNumId w:val="3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1"/>
  </w:num>
  <w:num w:numId="17">
    <w:abstractNumId w:val="3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16"/>
  </w:num>
  <w:num w:numId="24">
    <w:abstractNumId w:val="29"/>
  </w:num>
  <w:num w:numId="25">
    <w:abstractNumId w:val="32"/>
  </w:num>
  <w:num w:numId="26">
    <w:abstractNumId w:val="13"/>
  </w:num>
  <w:num w:numId="27">
    <w:abstractNumId w:val="9"/>
  </w:num>
  <w:num w:numId="28">
    <w:abstractNumId w:val="25"/>
  </w:num>
  <w:num w:numId="29">
    <w:abstractNumId w:val="3"/>
  </w:num>
  <w:num w:numId="30">
    <w:abstractNumId w:val="17"/>
  </w:num>
  <w:num w:numId="31">
    <w:abstractNumId w:val="28"/>
  </w:num>
  <w:num w:numId="32">
    <w:abstractNumId w:val="15"/>
  </w:num>
  <w:num w:numId="33">
    <w:abstractNumId w:val="18"/>
  </w:num>
  <w:num w:numId="34">
    <w:abstractNumId w:val="30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1891"/>
    <w:rsid w:val="00001D4E"/>
    <w:rsid w:val="000142EE"/>
    <w:rsid w:val="000150D7"/>
    <w:rsid w:val="00016635"/>
    <w:rsid w:val="0003240F"/>
    <w:rsid w:val="000354F8"/>
    <w:rsid w:val="0004396F"/>
    <w:rsid w:val="000446BC"/>
    <w:rsid w:val="00044C53"/>
    <w:rsid w:val="00064E67"/>
    <w:rsid w:val="00065F2D"/>
    <w:rsid w:val="00075684"/>
    <w:rsid w:val="00082F20"/>
    <w:rsid w:val="000C0FA4"/>
    <w:rsid w:val="000D19E1"/>
    <w:rsid w:val="000E7227"/>
    <w:rsid w:val="00107F11"/>
    <w:rsid w:val="00111AAA"/>
    <w:rsid w:val="0011458C"/>
    <w:rsid w:val="001305E2"/>
    <w:rsid w:val="00131B3E"/>
    <w:rsid w:val="0014010A"/>
    <w:rsid w:val="00143A35"/>
    <w:rsid w:val="0015025B"/>
    <w:rsid w:val="0016364A"/>
    <w:rsid w:val="00165E0E"/>
    <w:rsid w:val="0017041E"/>
    <w:rsid w:val="00172A87"/>
    <w:rsid w:val="00175340"/>
    <w:rsid w:val="001A01FB"/>
    <w:rsid w:val="001B602B"/>
    <w:rsid w:val="001B65B8"/>
    <w:rsid w:val="001C5BA2"/>
    <w:rsid w:val="001F5B3D"/>
    <w:rsid w:val="00225D29"/>
    <w:rsid w:val="00236353"/>
    <w:rsid w:val="00240C1B"/>
    <w:rsid w:val="00243345"/>
    <w:rsid w:val="00246C39"/>
    <w:rsid w:val="00250D80"/>
    <w:rsid w:val="0025548E"/>
    <w:rsid w:val="0026326D"/>
    <w:rsid w:val="00271B5F"/>
    <w:rsid w:val="00284A68"/>
    <w:rsid w:val="002A3B7A"/>
    <w:rsid w:val="002B6CDA"/>
    <w:rsid w:val="002C0354"/>
    <w:rsid w:val="002D30E2"/>
    <w:rsid w:val="002D3131"/>
    <w:rsid w:val="002E1D71"/>
    <w:rsid w:val="002F57FF"/>
    <w:rsid w:val="003004BF"/>
    <w:rsid w:val="00311461"/>
    <w:rsid w:val="00316606"/>
    <w:rsid w:val="0032413A"/>
    <w:rsid w:val="00334E77"/>
    <w:rsid w:val="003521D3"/>
    <w:rsid w:val="003701E4"/>
    <w:rsid w:val="00391B99"/>
    <w:rsid w:val="00394F29"/>
    <w:rsid w:val="003A0516"/>
    <w:rsid w:val="003A4A26"/>
    <w:rsid w:val="003B23DC"/>
    <w:rsid w:val="003C1B9C"/>
    <w:rsid w:val="003F1C25"/>
    <w:rsid w:val="00424E1B"/>
    <w:rsid w:val="00437AA3"/>
    <w:rsid w:val="004431A1"/>
    <w:rsid w:val="004653C9"/>
    <w:rsid w:val="00466AD1"/>
    <w:rsid w:val="00466D87"/>
    <w:rsid w:val="00472F77"/>
    <w:rsid w:val="00475D11"/>
    <w:rsid w:val="00486495"/>
    <w:rsid w:val="00486B36"/>
    <w:rsid w:val="00487C6B"/>
    <w:rsid w:val="00497501"/>
    <w:rsid w:val="004A06BD"/>
    <w:rsid w:val="004A1AAE"/>
    <w:rsid w:val="004A22D1"/>
    <w:rsid w:val="004B3B88"/>
    <w:rsid w:val="004C64F6"/>
    <w:rsid w:val="004D4812"/>
    <w:rsid w:val="004D5414"/>
    <w:rsid w:val="004E0FF8"/>
    <w:rsid w:val="004E784B"/>
    <w:rsid w:val="004F7EB6"/>
    <w:rsid w:val="00500ED3"/>
    <w:rsid w:val="005077D6"/>
    <w:rsid w:val="00520B06"/>
    <w:rsid w:val="00525C59"/>
    <w:rsid w:val="00547B87"/>
    <w:rsid w:val="005556C7"/>
    <w:rsid w:val="00556CE4"/>
    <w:rsid w:val="00564D78"/>
    <w:rsid w:val="00572A6D"/>
    <w:rsid w:val="00572C68"/>
    <w:rsid w:val="005924DB"/>
    <w:rsid w:val="00595A33"/>
    <w:rsid w:val="005A21EE"/>
    <w:rsid w:val="005A3DAB"/>
    <w:rsid w:val="005C748E"/>
    <w:rsid w:val="005D2F4A"/>
    <w:rsid w:val="005E1E9E"/>
    <w:rsid w:val="005E5ABB"/>
    <w:rsid w:val="005E7E40"/>
    <w:rsid w:val="00617F14"/>
    <w:rsid w:val="00631901"/>
    <w:rsid w:val="0063339D"/>
    <w:rsid w:val="00643BAF"/>
    <w:rsid w:val="006529AC"/>
    <w:rsid w:val="00653C42"/>
    <w:rsid w:val="006915A4"/>
    <w:rsid w:val="006943C0"/>
    <w:rsid w:val="00697100"/>
    <w:rsid w:val="006A0914"/>
    <w:rsid w:val="006A4DD2"/>
    <w:rsid w:val="006A6CE0"/>
    <w:rsid w:val="006B07C4"/>
    <w:rsid w:val="006C1AE2"/>
    <w:rsid w:val="006C48C6"/>
    <w:rsid w:val="006D344D"/>
    <w:rsid w:val="006D5C61"/>
    <w:rsid w:val="006E3CB3"/>
    <w:rsid w:val="006E73C5"/>
    <w:rsid w:val="0070060F"/>
    <w:rsid w:val="007021C2"/>
    <w:rsid w:val="0070663F"/>
    <w:rsid w:val="00712710"/>
    <w:rsid w:val="00714A3F"/>
    <w:rsid w:val="00723754"/>
    <w:rsid w:val="007259C9"/>
    <w:rsid w:val="007317CF"/>
    <w:rsid w:val="007518AD"/>
    <w:rsid w:val="00777014"/>
    <w:rsid w:val="0078464D"/>
    <w:rsid w:val="00790F31"/>
    <w:rsid w:val="00795C84"/>
    <w:rsid w:val="007A51E4"/>
    <w:rsid w:val="007B2BBE"/>
    <w:rsid w:val="007C0017"/>
    <w:rsid w:val="007E11CE"/>
    <w:rsid w:val="007E3DCC"/>
    <w:rsid w:val="007E73F8"/>
    <w:rsid w:val="007F38A3"/>
    <w:rsid w:val="007F523C"/>
    <w:rsid w:val="00801442"/>
    <w:rsid w:val="00804DC1"/>
    <w:rsid w:val="00817B65"/>
    <w:rsid w:val="00831539"/>
    <w:rsid w:val="008446DC"/>
    <w:rsid w:val="008552A8"/>
    <w:rsid w:val="00861E61"/>
    <w:rsid w:val="00864BCA"/>
    <w:rsid w:val="008763FF"/>
    <w:rsid w:val="008E04B1"/>
    <w:rsid w:val="008E71F9"/>
    <w:rsid w:val="00901840"/>
    <w:rsid w:val="00901FAD"/>
    <w:rsid w:val="00906D29"/>
    <w:rsid w:val="00906D37"/>
    <w:rsid w:val="009126D1"/>
    <w:rsid w:val="00927054"/>
    <w:rsid w:val="0093450B"/>
    <w:rsid w:val="00940141"/>
    <w:rsid w:val="00941057"/>
    <w:rsid w:val="00955036"/>
    <w:rsid w:val="00972DF1"/>
    <w:rsid w:val="00975F6C"/>
    <w:rsid w:val="00975FDA"/>
    <w:rsid w:val="00984172"/>
    <w:rsid w:val="0098537D"/>
    <w:rsid w:val="0098757A"/>
    <w:rsid w:val="00990301"/>
    <w:rsid w:val="009A19F3"/>
    <w:rsid w:val="009B085E"/>
    <w:rsid w:val="009C2BD1"/>
    <w:rsid w:val="009D625E"/>
    <w:rsid w:val="009E11BA"/>
    <w:rsid w:val="00A02DA8"/>
    <w:rsid w:val="00A06A07"/>
    <w:rsid w:val="00A203F8"/>
    <w:rsid w:val="00A21C74"/>
    <w:rsid w:val="00A23623"/>
    <w:rsid w:val="00A23FE8"/>
    <w:rsid w:val="00A24F30"/>
    <w:rsid w:val="00A368FC"/>
    <w:rsid w:val="00A3725A"/>
    <w:rsid w:val="00A462D7"/>
    <w:rsid w:val="00A47A4E"/>
    <w:rsid w:val="00A55F53"/>
    <w:rsid w:val="00A67136"/>
    <w:rsid w:val="00A773F6"/>
    <w:rsid w:val="00A97444"/>
    <w:rsid w:val="00AA60DA"/>
    <w:rsid w:val="00AC4073"/>
    <w:rsid w:val="00AC5C34"/>
    <w:rsid w:val="00AF0B17"/>
    <w:rsid w:val="00AF691C"/>
    <w:rsid w:val="00AF698E"/>
    <w:rsid w:val="00B22C84"/>
    <w:rsid w:val="00B24491"/>
    <w:rsid w:val="00B53B3C"/>
    <w:rsid w:val="00B659E9"/>
    <w:rsid w:val="00B67DE0"/>
    <w:rsid w:val="00B75A4E"/>
    <w:rsid w:val="00B76401"/>
    <w:rsid w:val="00BB01B6"/>
    <w:rsid w:val="00BC4AF0"/>
    <w:rsid w:val="00BD4E5B"/>
    <w:rsid w:val="00BF1AF2"/>
    <w:rsid w:val="00BF240A"/>
    <w:rsid w:val="00C01221"/>
    <w:rsid w:val="00C1600E"/>
    <w:rsid w:val="00C20005"/>
    <w:rsid w:val="00C205EF"/>
    <w:rsid w:val="00C20BAA"/>
    <w:rsid w:val="00C27ABA"/>
    <w:rsid w:val="00C27B80"/>
    <w:rsid w:val="00C344EE"/>
    <w:rsid w:val="00C45DD1"/>
    <w:rsid w:val="00C520EC"/>
    <w:rsid w:val="00C5456E"/>
    <w:rsid w:val="00C62901"/>
    <w:rsid w:val="00C63AFB"/>
    <w:rsid w:val="00C670B1"/>
    <w:rsid w:val="00C72CB6"/>
    <w:rsid w:val="00C82849"/>
    <w:rsid w:val="00C9487F"/>
    <w:rsid w:val="00C969FA"/>
    <w:rsid w:val="00CA00D0"/>
    <w:rsid w:val="00CC3423"/>
    <w:rsid w:val="00CC6DE5"/>
    <w:rsid w:val="00CD27AE"/>
    <w:rsid w:val="00CD403F"/>
    <w:rsid w:val="00CE2A2C"/>
    <w:rsid w:val="00CF537C"/>
    <w:rsid w:val="00D42B0A"/>
    <w:rsid w:val="00D52123"/>
    <w:rsid w:val="00D546C4"/>
    <w:rsid w:val="00D72808"/>
    <w:rsid w:val="00D761B3"/>
    <w:rsid w:val="00D80A91"/>
    <w:rsid w:val="00D81131"/>
    <w:rsid w:val="00D81D7F"/>
    <w:rsid w:val="00D854C3"/>
    <w:rsid w:val="00D912E5"/>
    <w:rsid w:val="00DB7931"/>
    <w:rsid w:val="00DC099F"/>
    <w:rsid w:val="00DC2A6F"/>
    <w:rsid w:val="00DD599A"/>
    <w:rsid w:val="00DF2380"/>
    <w:rsid w:val="00DF631A"/>
    <w:rsid w:val="00E03FA4"/>
    <w:rsid w:val="00E06CBD"/>
    <w:rsid w:val="00E17209"/>
    <w:rsid w:val="00E33C40"/>
    <w:rsid w:val="00E42CE6"/>
    <w:rsid w:val="00E5310A"/>
    <w:rsid w:val="00E618A5"/>
    <w:rsid w:val="00E702E2"/>
    <w:rsid w:val="00E742B5"/>
    <w:rsid w:val="00EA4C23"/>
    <w:rsid w:val="00EC5959"/>
    <w:rsid w:val="00EE5EC1"/>
    <w:rsid w:val="00EF19CB"/>
    <w:rsid w:val="00F03AFF"/>
    <w:rsid w:val="00F1206D"/>
    <w:rsid w:val="00F14463"/>
    <w:rsid w:val="00F15731"/>
    <w:rsid w:val="00F179A5"/>
    <w:rsid w:val="00F3167D"/>
    <w:rsid w:val="00F347A8"/>
    <w:rsid w:val="00F45F67"/>
    <w:rsid w:val="00F47FAF"/>
    <w:rsid w:val="00F5128F"/>
    <w:rsid w:val="00F57E2F"/>
    <w:rsid w:val="00F6067B"/>
    <w:rsid w:val="00F61957"/>
    <w:rsid w:val="00F63D39"/>
    <w:rsid w:val="00F8512C"/>
    <w:rsid w:val="00F907F6"/>
    <w:rsid w:val="00F965D4"/>
    <w:rsid w:val="00FA0A6D"/>
    <w:rsid w:val="00FA130B"/>
    <w:rsid w:val="00FA28BC"/>
    <w:rsid w:val="00FB6DA7"/>
    <w:rsid w:val="00FC54D0"/>
    <w:rsid w:val="00FC5B9B"/>
    <w:rsid w:val="00FD226E"/>
    <w:rsid w:val="00FD39FD"/>
    <w:rsid w:val="00FD6168"/>
    <w:rsid w:val="00FD7DA1"/>
    <w:rsid w:val="00FE22C8"/>
    <w:rsid w:val="00FE6138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6DF80-D29A-4EE0-B7ED-C247EEC0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EF19CB"/>
    <w:rPr>
      <w:sz w:val="28"/>
      <w:szCs w:val="24"/>
    </w:rPr>
  </w:style>
  <w:style w:type="paragraph" w:customStyle="1" w:styleId="Default">
    <w:name w:val="Default"/>
    <w:rsid w:val="00F965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EC78-93DA-47AA-A4D8-A5A9F10F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keywords/>
  <cp:lastModifiedBy>admin</cp:lastModifiedBy>
  <cp:revision>2</cp:revision>
  <cp:lastPrinted>2021-01-26T07:36:00Z</cp:lastPrinted>
  <dcterms:created xsi:type="dcterms:W3CDTF">2022-06-16T16:12:00Z</dcterms:created>
  <dcterms:modified xsi:type="dcterms:W3CDTF">2022-06-16T16:12:00Z</dcterms:modified>
</cp:coreProperties>
</file>