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F908E" w14:textId="77777777" w:rsidR="009E25AB" w:rsidRDefault="009E25AB" w:rsidP="009E25AB">
      <w:pPr>
        <w:tabs>
          <w:tab w:val="left" w:pos="6946"/>
        </w:tabs>
        <w:ind w:right="-1"/>
        <w:jc w:val="right"/>
      </w:pPr>
      <w:r w:rsidRPr="008B27C7">
        <w:t>Проект</w:t>
      </w:r>
    </w:p>
    <w:p w14:paraId="73198F9E" w14:textId="77777777" w:rsidR="009E25AB" w:rsidRDefault="009E25AB" w:rsidP="009E25AB">
      <w:pPr>
        <w:widowControl w:val="0"/>
        <w:autoSpaceDE w:val="0"/>
        <w:autoSpaceDN w:val="0"/>
        <w:adjustRightInd w:val="0"/>
        <w:spacing w:line="240" w:lineRule="auto"/>
        <w:jc w:val="center"/>
        <w:outlineLvl w:val="0"/>
        <w:rPr>
          <w:rFonts w:eastAsia="Calibri"/>
          <w:bCs/>
          <w:szCs w:val="28"/>
          <w:lang w:eastAsia="en-US"/>
        </w:rPr>
      </w:pPr>
      <w:bookmarkStart w:id="0" w:name="Par1"/>
      <w:bookmarkEnd w:id="0"/>
    </w:p>
    <w:p w14:paraId="36A7A04D" w14:textId="77777777" w:rsidR="0041686D" w:rsidRDefault="0041686D" w:rsidP="009E25AB">
      <w:pPr>
        <w:widowControl w:val="0"/>
        <w:autoSpaceDE w:val="0"/>
        <w:autoSpaceDN w:val="0"/>
        <w:adjustRightInd w:val="0"/>
        <w:spacing w:line="240" w:lineRule="auto"/>
        <w:jc w:val="center"/>
        <w:outlineLvl w:val="0"/>
        <w:rPr>
          <w:rFonts w:eastAsia="Calibri"/>
          <w:bCs/>
          <w:szCs w:val="28"/>
          <w:lang w:eastAsia="en-US"/>
        </w:rPr>
      </w:pPr>
    </w:p>
    <w:p w14:paraId="57BD8635" w14:textId="77777777" w:rsidR="0041686D" w:rsidRPr="0028239A" w:rsidRDefault="0041686D" w:rsidP="00644DAC">
      <w:pPr>
        <w:widowControl w:val="0"/>
        <w:autoSpaceDE w:val="0"/>
        <w:autoSpaceDN w:val="0"/>
        <w:adjustRightInd w:val="0"/>
        <w:spacing w:after="480" w:line="240" w:lineRule="auto"/>
        <w:jc w:val="center"/>
        <w:outlineLvl w:val="0"/>
        <w:rPr>
          <w:rFonts w:eastAsia="Calibri"/>
          <w:b/>
          <w:bCs/>
          <w:sz w:val="16"/>
          <w:szCs w:val="16"/>
          <w:lang w:eastAsia="en-US"/>
        </w:rPr>
      </w:pPr>
    </w:p>
    <w:p w14:paraId="1CD29019" w14:textId="77777777" w:rsidR="009E25AB" w:rsidRPr="009E25AB" w:rsidRDefault="009E25AB" w:rsidP="0041686D">
      <w:pPr>
        <w:widowControl w:val="0"/>
        <w:autoSpaceDE w:val="0"/>
        <w:autoSpaceDN w:val="0"/>
        <w:adjustRightInd w:val="0"/>
        <w:spacing w:after="480" w:line="240" w:lineRule="auto"/>
        <w:jc w:val="center"/>
        <w:outlineLvl w:val="0"/>
        <w:rPr>
          <w:rFonts w:eastAsia="Calibri"/>
          <w:bCs/>
          <w:szCs w:val="28"/>
          <w:lang w:eastAsia="en-US"/>
        </w:rPr>
      </w:pPr>
      <w:r w:rsidRPr="008834A1">
        <w:rPr>
          <w:rFonts w:eastAsia="Calibri"/>
          <w:b/>
          <w:bCs/>
          <w:sz w:val="32"/>
          <w:szCs w:val="32"/>
          <w:lang w:eastAsia="en-US"/>
        </w:rPr>
        <w:t>ПРАВИТЕЛЬСТВО РОССИЙСКОЙ ФЕДЕРАЦИИ</w:t>
      </w:r>
    </w:p>
    <w:p w14:paraId="54EED7B0" w14:textId="77777777" w:rsidR="009E25AB" w:rsidRPr="009E25AB" w:rsidRDefault="009E25AB" w:rsidP="0041686D">
      <w:pPr>
        <w:widowControl w:val="0"/>
        <w:autoSpaceDE w:val="0"/>
        <w:autoSpaceDN w:val="0"/>
        <w:adjustRightInd w:val="0"/>
        <w:spacing w:after="480" w:line="240" w:lineRule="auto"/>
        <w:jc w:val="center"/>
        <w:rPr>
          <w:rFonts w:eastAsia="Calibri"/>
          <w:bCs/>
          <w:szCs w:val="28"/>
          <w:lang w:eastAsia="en-US"/>
        </w:rPr>
      </w:pPr>
      <w:r w:rsidRPr="009E25AB">
        <w:rPr>
          <w:rFonts w:eastAsia="Calibri"/>
          <w:bCs/>
          <w:szCs w:val="28"/>
          <w:lang w:eastAsia="en-US"/>
        </w:rPr>
        <w:t>ПОСТАНОВЛЕНИЕ</w:t>
      </w:r>
    </w:p>
    <w:p w14:paraId="69D55526" w14:textId="77777777" w:rsidR="009E25AB" w:rsidRPr="009E25AB" w:rsidRDefault="008834A1" w:rsidP="008834A1">
      <w:pPr>
        <w:widowControl w:val="0"/>
        <w:autoSpaceDE w:val="0"/>
        <w:autoSpaceDN w:val="0"/>
        <w:adjustRightInd w:val="0"/>
        <w:spacing w:after="480" w:line="240" w:lineRule="auto"/>
        <w:jc w:val="center"/>
        <w:rPr>
          <w:rFonts w:eastAsia="Calibri"/>
          <w:bCs/>
          <w:szCs w:val="28"/>
          <w:lang w:eastAsia="en-US"/>
        </w:rPr>
      </w:pPr>
      <w:r>
        <w:rPr>
          <w:rFonts w:eastAsia="Calibri"/>
          <w:bCs/>
          <w:szCs w:val="28"/>
          <w:lang w:eastAsia="en-US"/>
        </w:rPr>
        <w:t>от «_____»</w:t>
      </w:r>
      <w:r w:rsidR="00C03E50">
        <w:rPr>
          <w:rFonts w:eastAsia="Calibri"/>
          <w:bCs/>
          <w:szCs w:val="28"/>
          <w:lang w:eastAsia="en-US"/>
        </w:rPr>
        <w:t xml:space="preserve"> </w:t>
      </w:r>
      <w:r w:rsidR="00576773">
        <w:rPr>
          <w:rFonts w:eastAsia="Calibri"/>
          <w:bCs/>
          <w:szCs w:val="28"/>
          <w:lang w:eastAsia="en-US"/>
        </w:rPr>
        <w:t>_________</w:t>
      </w:r>
      <w:r w:rsidR="003679BA">
        <w:rPr>
          <w:rFonts w:eastAsia="Calibri"/>
          <w:bCs/>
          <w:szCs w:val="28"/>
          <w:lang w:eastAsia="en-US"/>
        </w:rPr>
        <w:t xml:space="preserve"> 202</w:t>
      </w:r>
      <w:r w:rsidR="00CD78FC">
        <w:rPr>
          <w:rFonts w:eastAsia="Calibri"/>
          <w:bCs/>
          <w:szCs w:val="28"/>
          <w:lang w:eastAsia="en-US"/>
        </w:rPr>
        <w:t>1</w:t>
      </w:r>
      <w:r w:rsidR="009E25AB" w:rsidRPr="009E25AB">
        <w:rPr>
          <w:rFonts w:eastAsia="Calibri"/>
          <w:bCs/>
          <w:szCs w:val="28"/>
          <w:lang w:eastAsia="en-US"/>
        </w:rPr>
        <w:t xml:space="preserve"> г. № </w:t>
      </w:r>
      <w:r w:rsidR="00576773">
        <w:rPr>
          <w:rFonts w:eastAsia="Calibri"/>
          <w:bCs/>
          <w:szCs w:val="28"/>
          <w:lang w:eastAsia="en-US"/>
        </w:rPr>
        <w:t>_________</w:t>
      </w:r>
    </w:p>
    <w:p w14:paraId="38308752" w14:textId="77777777" w:rsidR="005B5A5B" w:rsidRDefault="009E25AB" w:rsidP="0041686D">
      <w:pPr>
        <w:widowControl w:val="0"/>
        <w:autoSpaceDE w:val="0"/>
        <w:autoSpaceDN w:val="0"/>
        <w:adjustRightInd w:val="0"/>
        <w:spacing w:after="720" w:line="240" w:lineRule="auto"/>
        <w:jc w:val="center"/>
      </w:pPr>
      <w:r w:rsidRPr="009E25AB">
        <w:rPr>
          <w:rFonts w:eastAsia="Calibri"/>
          <w:bCs/>
          <w:szCs w:val="28"/>
          <w:lang w:eastAsia="en-US"/>
        </w:rPr>
        <w:t>МОСКВА</w:t>
      </w:r>
      <w:r w:rsidR="005A2367">
        <w:rPr>
          <w:rFonts w:eastAsia="Calibri"/>
          <w:bCs/>
          <w:szCs w:val="28"/>
          <w:lang w:eastAsia="en-US"/>
        </w:rPr>
        <w:t xml:space="preserve"> </w:t>
      </w:r>
    </w:p>
    <w:p w14:paraId="38C41993" w14:textId="77777777" w:rsidR="00AE435E" w:rsidRDefault="00AE435E" w:rsidP="00AE435E">
      <w:pPr>
        <w:spacing w:line="240" w:lineRule="atLeast"/>
        <w:jc w:val="center"/>
        <w:rPr>
          <w:b/>
          <w:bCs/>
        </w:rPr>
      </w:pPr>
      <w:r>
        <w:rPr>
          <w:b/>
          <w:bCs/>
        </w:rPr>
        <w:t>О внесении изменений в постановление Правительства</w:t>
      </w:r>
    </w:p>
    <w:p w14:paraId="5615EC80" w14:textId="77777777" w:rsidR="00AE435E" w:rsidRDefault="00AE435E" w:rsidP="00AE435E">
      <w:pPr>
        <w:spacing w:line="240" w:lineRule="atLeast"/>
        <w:jc w:val="center"/>
      </w:pPr>
      <w:r>
        <w:rPr>
          <w:b/>
          <w:bCs/>
        </w:rPr>
        <w:t>Российской Федерации от 29 декабря 2007 г. № 995</w:t>
      </w:r>
    </w:p>
    <w:p w14:paraId="221ECB03" w14:textId="77777777" w:rsidR="005B5A5B" w:rsidRDefault="005B5A5B" w:rsidP="007D41F6">
      <w:pPr>
        <w:spacing w:before="480"/>
        <w:ind w:firstLine="709"/>
      </w:pPr>
      <w:r>
        <w:t xml:space="preserve">Правительство Российской Федерации </w:t>
      </w:r>
      <w:r>
        <w:rPr>
          <w:b/>
        </w:rPr>
        <w:t>п о с т а н о в л я е </w:t>
      </w:r>
      <w:proofErr w:type="gramStart"/>
      <w:r>
        <w:rPr>
          <w:b/>
        </w:rPr>
        <w:t>т :</w:t>
      </w:r>
      <w:proofErr w:type="gramEnd"/>
    </w:p>
    <w:p w14:paraId="125EE3C5" w14:textId="77777777" w:rsidR="003679BA" w:rsidRDefault="006C2C5D" w:rsidP="00020B61">
      <w:pPr>
        <w:autoSpaceDE w:val="0"/>
        <w:autoSpaceDN w:val="0"/>
        <w:adjustRightInd w:val="0"/>
        <w:spacing w:line="240" w:lineRule="auto"/>
        <w:rPr>
          <w:rFonts w:eastAsia="Calibri"/>
          <w:szCs w:val="28"/>
          <w:lang w:eastAsia="en-US"/>
        </w:rPr>
      </w:pPr>
      <w:r w:rsidRPr="004F5CCD">
        <w:rPr>
          <w:szCs w:val="28"/>
        </w:rPr>
        <w:tab/>
      </w:r>
      <w:r w:rsidR="009F5175">
        <w:rPr>
          <w:szCs w:val="28"/>
        </w:rPr>
        <w:t xml:space="preserve">1. </w:t>
      </w:r>
      <w:r w:rsidR="00AE435E" w:rsidRPr="00D4779D">
        <w:rPr>
          <w:szCs w:val="28"/>
        </w:rPr>
        <w:t xml:space="preserve">Утвердить прилагаемые изменения, которые вносятся в постановление Правительства Российской Федерации от 29 декабря 2007 г. № 995 </w:t>
      </w:r>
      <w:r w:rsidR="00AE435E">
        <w:rPr>
          <w:szCs w:val="28"/>
        </w:rPr>
        <w:t>«</w:t>
      </w:r>
      <w:r w:rsidR="00AE435E" w:rsidRPr="00D4779D">
        <w:rPr>
          <w:szCs w:val="28"/>
        </w:rPr>
        <w:t xml:space="preserve">О порядке осуществления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w:t>
      </w:r>
      <w:r w:rsidR="008E57B3" w:rsidRPr="008E57B3">
        <w:rPr>
          <w:szCs w:val="28"/>
        </w:rPr>
        <w:t>государственными корпорациями, публично-правовыми компаниями и</w:t>
      </w:r>
      <w:r w:rsidR="008E57B3">
        <w:rPr>
          <w:szCs w:val="28"/>
        </w:rPr>
        <w:t xml:space="preserve"> </w:t>
      </w:r>
      <w:r w:rsidR="00AE435E" w:rsidRPr="00D4779D">
        <w:rPr>
          <w:szCs w:val="28"/>
        </w:rPr>
        <w:t>Центральным банком Российской Федерации бюджетных полномочий главных администраторов доходов бюджетов бюджетной системы Российской Федерации</w:t>
      </w:r>
      <w:r w:rsidR="00AE435E">
        <w:rPr>
          <w:rFonts w:eastAsia="Calibri"/>
          <w:szCs w:val="28"/>
          <w:lang w:eastAsia="en-US"/>
        </w:rPr>
        <w:t>»</w:t>
      </w:r>
      <w:r w:rsidR="00AE435E" w:rsidRPr="00D4779D">
        <w:rPr>
          <w:rFonts w:eastAsia="Calibri"/>
          <w:szCs w:val="28"/>
          <w:lang w:eastAsia="en-US"/>
        </w:rPr>
        <w:t xml:space="preserve"> (Собрание законодательства Российской Федерации, 2008, № 2, ст. 116; </w:t>
      </w:r>
      <w:r w:rsidR="00460516">
        <w:rPr>
          <w:rFonts w:eastAsia="Calibri"/>
          <w:szCs w:val="28"/>
          <w:lang w:eastAsia="en-US"/>
        </w:rPr>
        <w:t xml:space="preserve">2010, № 52, ст. 7104; 2012, № 15, ст. 1784; </w:t>
      </w:r>
      <w:r w:rsidR="00355A8C" w:rsidRPr="00355A8C">
        <w:rPr>
          <w:rFonts w:eastAsia="Calibri"/>
          <w:szCs w:val="28"/>
          <w:lang w:eastAsia="en-US"/>
        </w:rPr>
        <w:t xml:space="preserve">2016, </w:t>
      </w:r>
      <w:r w:rsidR="00355A8C">
        <w:rPr>
          <w:rFonts w:eastAsia="Calibri"/>
          <w:szCs w:val="28"/>
          <w:lang w:eastAsia="en-US"/>
        </w:rPr>
        <w:t>№</w:t>
      </w:r>
      <w:r w:rsidR="00355A8C" w:rsidRPr="00355A8C">
        <w:rPr>
          <w:rFonts w:eastAsia="Calibri"/>
          <w:szCs w:val="28"/>
          <w:lang w:eastAsia="en-US"/>
        </w:rPr>
        <w:t xml:space="preserve"> 12, ст. 1667</w:t>
      </w:r>
      <w:r w:rsidR="00355A8C">
        <w:rPr>
          <w:rFonts w:eastAsia="Calibri"/>
          <w:szCs w:val="28"/>
          <w:lang w:eastAsia="en-US"/>
        </w:rPr>
        <w:t xml:space="preserve">; </w:t>
      </w:r>
      <w:r w:rsidR="00AE435E" w:rsidRPr="00D4779D">
        <w:rPr>
          <w:rFonts w:eastAsia="Calibri"/>
          <w:szCs w:val="28"/>
          <w:lang w:eastAsia="en-US"/>
        </w:rPr>
        <w:t>2017, № 22, ст. 3169</w:t>
      </w:r>
      <w:r w:rsidR="00AE435E">
        <w:rPr>
          <w:rFonts w:eastAsia="Calibri"/>
          <w:szCs w:val="28"/>
          <w:lang w:eastAsia="en-US"/>
        </w:rPr>
        <w:t>; 2018, № 30, ст. 4734; № 53,</w:t>
      </w:r>
      <w:r w:rsidR="0009708B">
        <w:rPr>
          <w:rFonts w:eastAsia="Calibri"/>
          <w:szCs w:val="28"/>
          <w:lang w:eastAsia="en-US"/>
        </w:rPr>
        <w:t xml:space="preserve"> </w:t>
      </w:r>
      <w:r w:rsidR="00460516">
        <w:rPr>
          <w:rFonts w:eastAsia="Calibri"/>
          <w:szCs w:val="28"/>
          <w:lang w:eastAsia="en-US"/>
        </w:rPr>
        <w:br/>
      </w:r>
      <w:r w:rsidR="00AE435E">
        <w:rPr>
          <w:rFonts w:eastAsia="Calibri"/>
          <w:szCs w:val="28"/>
          <w:lang w:eastAsia="en-US"/>
        </w:rPr>
        <w:t xml:space="preserve">ст. 8698; 2019, </w:t>
      </w:r>
      <w:r w:rsidR="00AE435E" w:rsidRPr="00EE50BD">
        <w:rPr>
          <w:rFonts w:eastAsia="Calibri"/>
          <w:szCs w:val="28"/>
          <w:lang w:eastAsia="en-US"/>
        </w:rPr>
        <w:t>№ 11, ст. 1141</w:t>
      </w:r>
      <w:r w:rsidR="00AE435E">
        <w:rPr>
          <w:rFonts w:eastAsia="Calibri"/>
          <w:szCs w:val="28"/>
          <w:lang w:eastAsia="en-US"/>
        </w:rPr>
        <w:t>;</w:t>
      </w:r>
      <w:r w:rsidR="00AE435E" w:rsidRPr="004F5CCD">
        <w:rPr>
          <w:rFonts w:eastAsia="Calibri"/>
          <w:szCs w:val="28"/>
          <w:lang w:eastAsia="en-US"/>
        </w:rPr>
        <w:t xml:space="preserve"> № 37, ст. 5173</w:t>
      </w:r>
      <w:r w:rsidR="00DF485C">
        <w:rPr>
          <w:rFonts w:eastAsia="Calibri"/>
          <w:szCs w:val="28"/>
          <w:lang w:eastAsia="en-US"/>
        </w:rPr>
        <w:t xml:space="preserve">; 2020, № </w:t>
      </w:r>
      <w:r w:rsidR="00A66248">
        <w:rPr>
          <w:szCs w:val="28"/>
        </w:rPr>
        <w:t>20, ст. 3179</w:t>
      </w:r>
      <w:r w:rsidR="008150C6">
        <w:rPr>
          <w:szCs w:val="28"/>
        </w:rPr>
        <w:t xml:space="preserve">, </w:t>
      </w:r>
      <w:r w:rsidR="00460516">
        <w:rPr>
          <w:szCs w:val="28"/>
        </w:rPr>
        <w:t xml:space="preserve">№ 22, </w:t>
      </w:r>
      <w:r w:rsidR="00460516">
        <w:rPr>
          <w:szCs w:val="28"/>
        </w:rPr>
        <w:br/>
        <w:t xml:space="preserve">ст. 3491, </w:t>
      </w:r>
      <w:r w:rsidR="008150C6">
        <w:rPr>
          <w:szCs w:val="28"/>
        </w:rPr>
        <w:t>№</w:t>
      </w:r>
      <w:r w:rsidR="008150C6" w:rsidRPr="008150C6">
        <w:rPr>
          <w:szCs w:val="28"/>
        </w:rPr>
        <w:t xml:space="preserve"> 48, ст. 7763</w:t>
      </w:r>
      <w:r w:rsidR="008E57B3">
        <w:rPr>
          <w:szCs w:val="28"/>
        </w:rPr>
        <w:t>;</w:t>
      </w:r>
      <w:r w:rsidR="001D6D01">
        <w:rPr>
          <w:szCs w:val="28"/>
        </w:rPr>
        <w:t xml:space="preserve"> </w:t>
      </w:r>
      <w:r w:rsidR="00985313">
        <w:rPr>
          <w:szCs w:val="28"/>
        </w:rPr>
        <w:t>Офи</w:t>
      </w:r>
      <w:r w:rsidR="001D6D01" w:rsidRPr="001D6D01">
        <w:rPr>
          <w:szCs w:val="28"/>
        </w:rPr>
        <w:t>циальн</w:t>
      </w:r>
      <w:r w:rsidR="001D6D01">
        <w:rPr>
          <w:szCs w:val="28"/>
        </w:rPr>
        <w:t>ый</w:t>
      </w:r>
      <w:r w:rsidR="001D6D01" w:rsidRPr="001D6D01">
        <w:rPr>
          <w:szCs w:val="28"/>
        </w:rPr>
        <w:t xml:space="preserve"> интернет-портал правовой информации (www.pravo.gov.ru)</w:t>
      </w:r>
      <w:r w:rsidR="00B13B32">
        <w:rPr>
          <w:szCs w:val="28"/>
        </w:rPr>
        <w:t>,</w:t>
      </w:r>
      <w:r w:rsidR="001D6D01" w:rsidRPr="001D6D01">
        <w:rPr>
          <w:szCs w:val="28"/>
        </w:rPr>
        <w:t xml:space="preserve"> </w:t>
      </w:r>
      <w:r w:rsidR="00985313">
        <w:rPr>
          <w:szCs w:val="28"/>
        </w:rPr>
        <w:t xml:space="preserve">2021, </w:t>
      </w:r>
      <w:r w:rsidR="001D6D01" w:rsidRPr="001D6D01">
        <w:rPr>
          <w:szCs w:val="28"/>
        </w:rPr>
        <w:t>22</w:t>
      </w:r>
      <w:r w:rsidR="00985313">
        <w:rPr>
          <w:szCs w:val="28"/>
        </w:rPr>
        <w:t xml:space="preserve"> сентября</w:t>
      </w:r>
      <w:r w:rsidR="00B13B32">
        <w:rPr>
          <w:szCs w:val="28"/>
        </w:rPr>
        <w:t>,</w:t>
      </w:r>
      <w:r w:rsidR="00985313">
        <w:rPr>
          <w:szCs w:val="28"/>
        </w:rPr>
        <w:t xml:space="preserve"> </w:t>
      </w:r>
      <w:r w:rsidR="001D6D01">
        <w:rPr>
          <w:szCs w:val="28"/>
        </w:rPr>
        <w:t>№</w:t>
      </w:r>
      <w:r w:rsidR="001D6D01" w:rsidRPr="001D6D01">
        <w:rPr>
          <w:szCs w:val="28"/>
        </w:rPr>
        <w:t xml:space="preserve"> 0001202109220017</w:t>
      </w:r>
      <w:r w:rsidR="00AE435E" w:rsidRPr="004F5CCD">
        <w:rPr>
          <w:rFonts w:eastAsia="Calibri"/>
          <w:szCs w:val="28"/>
          <w:lang w:eastAsia="en-US"/>
        </w:rPr>
        <w:t>)</w:t>
      </w:r>
      <w:r w:rsidR="00AE435E">
        <w:rPr>
          <w:rFonts w:eastAsia="Calibri"/>
          <w:szCs w:val="28"/>
          <w:lang w:eastAsia="en-US"/>
        </w:rPr>
        <w:t>.</w:t>
      </w:r>
    </w:p>
    <w:p w14:paraId="5D54C073" w14:textId="77777777" w:rsidR="003173E6" w:rsidRDefault="00246273" w:rsidP="003173E6">
      <w:pPr>
        <w:autoSpaceDE w:val="0"/>
        <w:autoSpaceDN w:val="0"/>
        <w:adjustRightInd w:val="0"/>
        <w:spacing w:line="240" w:lineRule="auto"/>
        <w:ind w:firstLine="709"/>
        <w:rPr>
          <w:rFonts w:eastAsia="Calibri"/>
          <w:szCs w:val="28"/>
          <w:lang w:eastAsia="en-US"/>
        </w:rPr>
      </w:pPr>
      <w:r w:rsidRPr="00DD458F">
        <w:rPr>
          <w:rFonts w:eastAsia="Calibri"/>
          <w:szCs w:val="28"/>
          <w:lang w:eastAsia="en-US"/>
        </w:rPr>
        <w:t>2.</w:t>
      </w:r>
      <w:r w:rsidR="008C3DDE" w:rsidRPr="00DD458F">
        <w:rPr>
          <w:rFonts w:eastAsia="Calibri"/>
          <w:szCs w:val="28"/>
          <w:lang w:eastAsia="en-US"/>
        </w:rPr>
        <w:t xml:space="preserve"> </w:t>
      </w:r>
      <w:r w:rsidR="00336094" w:rsidRPr="00DD458F">
        <w:rPr>
          <w:rFonts w:eastAsia="Calibri"/>
          <w:szCs w:val="28"/>
          <w:lang w:eastAsia="en-US"/>
        </w:rPr>
        <w:t>Министерств</w:t>
      </w:r>
      <w:r w:rsidR="00D44FBA" w:rsidRPr="00DD458F">
        <w:rPr>
          <w:rFonts w:eastAsia="Calibri"/>
          <w:szCs w:val="28"/>
          <w:lang w:eastAsia="en-US"/>
        </w:rPr>
        <w:t>у</w:t>
      </w:r>
      <w:r w:rsidR="00336094" w:rsidRPr="00DD458F">
        <w:rPr>
          <w:rFonts w:eastAsia="Calibri"/>
          <w:szCs w:val="28"/>
          <w:lang w:eastAsia="en-US"/>
        </w:rPr>
        <w:t xml:space="preserve"> внутренних дел Российской Федерации, Федеральной служб</w:t>
      </w:r>
      <w:r w:rsidR="00D44FBA" w:rsidRPr="00DD458F">
        <w:rPr>
          <w:rFonts w:eastAsia="Calibri"/>
          <w:szCs w:val="28"/>
          <w:lang w:eastAsia="en-US"/>
        </w:rPr>
        <w:t>е</w:t>
      </w:r>
      <w:r w:rsidR="00336094" w:rsidRPr="00DD458F">
        <w:rPr>
          <w:rFonts w:eastAsia="Calibri"/>
          <w:szCs w:val="28"/>
          <w:lang w:eastAsia="en-US"/>
        </w:rPr>
        <w:t xml:space="preserve"> безопасности Российской Федерации, </w:t>
      </w:r>
      <w:r w:rsidR="00336094" w:rsidRPr="007F1663">
        <w:rPr>
          <w:rFonts w:eastAsia="Calibri"/>
          <w:szCs w:val="28"/>
          <w:lang w:eastAsia="en-US"/>
        </w:rPr>
        <w:t>Федеральн</w:t>
      </w:r>
      <w:r w:rsidR="00D44FBA" w:rsidRPr="007F1663">
        <w:rPr>
          <w:rFonts w:eastAsia="Calibri"/>
          <w:szCs w:val="28"/>
          <w:lang w:eastAsia="en-US"/>
        </w:rPr>
        <w:t>ому</w:t>
      </w:r>
      <w:r w:rsidR="00336094" w:rsidRPr="007F1663">
        <w:rPr>
          <w:rFonts w:eastAsia="Calibri"/>
          <w:szCs w:val="28"/>
          <w:lang w:eastAsia="en-US"/>
        </w:rPr>
        <w:t xml:space="preserve"> казначейств</w:t>
      </w:r>
      <w:r w:rsidR="00D44FBA" w:rsidRPr="007F1663">
        <w:rPr>
          <w:rFonts w:eastAsia="Calibri"/>
          <w:szCs w:val="28"/>
          <w:lang w:eastAsia="en-US"/>
        </w:rPr>
        <w:t>у</w:t>
      </w:r>
      <w:r w:rsidR="00336094" w:rsidRPr="007F1663">
        <w:rPr>
          <w:rFonts w:eastAsia="Calibri"/>
          <w:szCs w:val="28"/>
          <w:lang w:eastAsia="en-US"/>
        </w:rPr>
        <w:t>, Пенсионн</w:t>
      </w:r>
      <w:r w:rsidR="00D44FBA" w:rsidRPr="007F1663">
        <w:rPr>
          <w:rFonts w:eastAsia="Calibri"/>
          <w:szCs w:val="28"/>
          <w:lang w:eastAsia="en-US"/>
        </w:rPr>
        <w:t>ому</w:t>
      </w:r>
      <w:r w:rsidR="00336094" w:rsidRPr="007F1663">
        <w:rPr>
          <w:rFonts w:eastAsia="Calibri"/>
          <w:szCs w:val="28"/>
          <w:lang w:eastAsia="en-US"/>
        </w:rPr>
        <w:t xml:space="preserve"> фонд</w:t>
      </w:r>
      <w:r w:rsidR="00D44FBA" w:rsidRPr="007F1663">
        <w:rPr>
          <w:rFonts w:eastAsia="Calibri"/>
          <w:szCs w:val="28"/>
          <w:lang w:eastAsia="en-US"/>
        </w:rPr>
        <w:t>у</w:t>
      </w:r>
      <w:r w:rsidR="00336094" w:rsidRPr="007F1663">
        <w:rPr>
          <w:rFonts w:eastAsia="Calibri"/>
          <w:szCs w:val="28"/>
          <w:lang w:eastAsia="en-US"/>
        </w:rPr>
        <w:t xml:space="preserve"> Российской Федерации</w:t>
      </w:r>
      <w:r w:rsidR="00733774" w:rsidRPr="007F1663">
        <w:rPr>
          <w:rFonts w:eastAsia="Calibri"/>
          <w:szCs w:val="28"/>
          <w:lang w:eastAsia="en-US"/>
        </w:rPr>
        <w:t xml:space="preserve"> </w:t>
      </w:r>
      <w:r w:rsidR="00D44FBA" w:rsidRPr="007F1663">
        <w:rPr>
          <w:rFonts w:eastAsia="Calibri"/>
          <w:szCs w:val="28"/>
          <w:lang w:eastAsia="en-US"/>
        </w:rPr>
        <w:t>совместно с</w:t>
      </w:r>
      <w:r w:rsidR="00D44FBA" w:rsidRPr="00DD458F">
        <w:rPr>
          <w:rFonts w:eastAsia="Calibri"/>
          <w:szCs w:val="28"/>
          <w:lang w:eastAsia="en-US"/>
        </w:rPr>
        <w:t xml:space="preserve"> Федеральной службой судебных приставов </w:t>
      </w:r>
      <w:r w:rsidR="0012324B" w:rsidRPr="007F1663">
        <w:rPr>
          <w:rFonts w:eastAsia="Calibri"/>
          <w:szCs w:val="28"/>
          <w:lang w:eastAsia="en-US"/>
        </w:rPr>
        <w:t>провести</w:t>
      </w:r>
      <w:r w:rsidR="0012324B" w:rsidRPr="00DD458F">
        <w:rPr>
          <w:rFonts w:eastAsia="Calibri"/>
          <w:szCs w:val="28"/>
          <w:lang w:eastAsia="en-US"/>
        </w:rPr>
        <w:t xml:space="preserve"> </w:t>
      </w:r>
      <w:r w:rsidR="00336094" w:rsidRPr="00DD458F">
        <w:rPr>
          <w:rFonts w:eastAsia="Calibri"/>
          <w:szCs w:val="28"/>
          <w:lang w:eastAsia="en-US"/>
        </w:rPr>
        <w:t xml:space="preserve">инвентаризацию </w:t>
      </w:r>
      <w:r w:rsidR="009F357B" w:rsidRPr="00DD458F">
        <w:rPr>
          <w:rFonts w:eastAsia="Calibri"/>
          <w:szCs w:val="28"/>
          <w:lang w:eastAsia="en-US"/>
        </w:rPr>
        <w:t xml:space="preserve">неоконченных исполнительных производств и </w:t>
      </w:r>
      <w:r w:rsidR="00A52F16">
        <w:rPr>
          <w:rFonts w:eastAsia="Calibri"/>
          <w:szCs w:val="28"/>
          <w:lang w:eastAsia="en-US"/>
        </w:rPr>
        <w:t xml:space="preserve">дебиторской задолженности, образованной в связи с </w:t>
      </w:r>
      <w:r w:rsidR="003173E6" w:rsidRPr="005359F9">
        <w:rPr>
          <w:rFonts w:eastAsia="Calibri"/>
          <w:szCs w:val="28"/>
          <w:lang w:eastAsia="en-US"/>
        </w:rPr>
        <w:t>неисполн</w:t>
      </w:r>
      <w:r w:rsidR="00A52F16">
        <w:rPr>
          <w:rFonts w:eastAsia="Calibri"/>
          <w:szCs w:val="28"/>
          <w:lang w:eastAsia="en-US"/>
        </w:rPr>
        <w:t xml:space="preserve">ением </w:t>
      </w:r>
      <w:r w:rsidR="003173E6" w:rsidRPr="005359F9">
        <w:rPr>
          <w:rFonts w:eastAsia="Calibri"/>
          <w:szCs w:val="28"/>
          <w:lang w:eastAsia="en-US"/>
        </w:rPr>
        <w:t>судебных актов о</w:t>
      </w:r>
      <w:r w:rsidR="007F1663">
        <w:rPr>
          <w:rFonts w:eastAsia="Calibri"/>
          <w:szCs w:val="28"/>
          <w:lang w:eastAsia="en-US"/>
        </w:rPr>
        <w:t>б</w:t>
      </w:r>
      <w:r w:rsidR="003173E6" w:rsidRPr="005359F9">
        <w:rPr>
          <w:rFonts w:eastAsia="Calibri"/>
          <w:szCs w:val="28"/>
          <w:lang w:eastAsia="en-US"/>
        </w:rPr>
        <w:t xml:space="preserve"> </w:t>
      </w:r>
      <w:r w:rsidR="007F1663">
        <w:rPr>
          <w:rFonts w:eastAsia="Calibri"/>
          <w:szCs w:val="28"/>
          <w:lang w:eastAsia="en-US"/>
        </w:rPr>
        <w:t>обращении в</w:t>
      </w:r>
      <w:r w:rsidR="003173E6" w:rsidRPr="005359F9">
        <w:rPr>
          <w:rFonts w:eastAsia="Calibri"/>
          <w:szCs w:val="28"/>
          <w:lang w:eastAsia="en-US"/>
        </w:rPr>
        <w:t xml:space="preserve"> доход Российской Федерации имущества и денежных </w:t>
      </w:r>
      <w:r w:rsidR="003173E6" w:rsidRPr="005359F9">
        <w:rPr>
          <w:rFonts w:eastAsia="Calibri"/>
          <w:szCs w:val="28"/>
          <w:lang w:eastAsia="en-US"/>
        </w:rPr>
        <w:lastRenderedPageBreak/>
        <w:t>средств</w:t>
      </w:r>
      <w:r w:rsidR="007F1663">
        <w:rPr>
          <w:rFonts w:eastAsia="Calibri"/>
          <w:szCs w:val="28"/>
          <w:lang w:eastAsia="en-US"/>
        </w:rPr>
        <w:t xml:space="preserve">, полученных в результате совершения коррупционных </w:t>
      </w:r>
      <w:r w:rsidR="007A1276" w:rsidRPr="005359F9">
        <w:rPr>
          <w:rFonts w:eastAsia="Calibri"/>
          <w:szCs w:val="28"/>
          <w:lang w:eastAsia="en-US"/>
        </w:rPr>
        <w:t>правонарушени</w:t>
      </w:r>
      <w:r w:rsidR="007F1663">
        <w:rPr>
          <w:rFonts w:eastAsia="Calibri"/>
          <w:szCs w:val="28"/>
          <w:lang w:eastAsia="en-US"/>
        </w:rPr>
        <w:t xml:space="preserve">й, </w:t>
      </w:r>
      <w:r w:rsidR="00D44FBA" w:rsidRPr="00DD458F">
        <w:rPr>
          <w:rFonts w:eastAsia="Calibri"/>
          <w:szCs w:val="28"/>
          <w:lang w:eastAsia="en-US"/>
        </w:rPr>
        <w:t xml:space="preserve">и </w:t>
      </w:r>
      <w:r w:rsidR="0034131C">
        <w:rPr>
          <w:rFonts w:eastAsia="Calibri"/>
          <w:szCs w:val="28"/>
          <w:lang w:eastAsia="en-US"/>
        </w:rPr>
        <w:t>обеспечить</w:t>
      </w:r>
      <w:r w:rsidR="004178E7" w:rsidRPr="00DD458F">
        <w:rPr>
          <w:rFonts w:eastAsia="Calibri"/>
          <w:szCs w:val="28"/>
          <w:lang w:eastAsia="en-US"/>
        </w:rPr>
        <w:t xml:space="preserve"> передачу </w:t>
      </w:r>
      <w:r w:rsidR="00A52F16">
        <w:rPr>
          <w:rFonts w:eastAsia="Calibri"/>
          <w:szCs w:val="28"/>
          <w:lang w:eastAsia="en-US"/>
        </w:rPr>
        <w:t xml:space="preserve">указанной </w:t>
      </w:r>
      <w:r w:rsidR="004178E7" w:rsidRPr="00DD458F">
        <w:rPr>
          <w:rFonts w:eastAsia="Calibri"/>
          <w:szCs w:val="28"/>
          <w:lang w:eastAsia="en-US"/>
        </w:rPr>
        <w:t xml:space="preserve">задолженности </w:t>
      </w:r>
      <w:r w:rsidR="003173E6" w:rsidRPr="00DD458F">
        <w:rPr>
          <w:rFonts w:eastAsia="Calibri"/>
          <w:szCs w:val="28"/>
          <w:lang w:eastAsia="en-US"/>
        </w:rPr>
        <w:t xml:space="preserve">Федеральной службе судебных приставов </w:t>
      </w:r>
      <w:r w:rsidR="004E5BD8">
        <w:rPr>
          <w:rFonts w:eastAsia="Calibri"/>
          <w:szCs w:val="28"/>
          <w:lang w:eastAsia="en-US"/>
        </w:rPr>
        <w:t xml:space="preserve">в </w:t>
      </w:r>
      <w:r w:rsidR="0034131C">
        <w:rPr>
          <w:rFonts w:eastAsia="Calibri"/>
          <w:szCs w:val="28"/>
          <w:lang w:eastAsia="en-US"/>
        </w:rPr>
        <w:t>полном объеме</w:t>
      </w:r>
      <w:r w:rsidR="004E5BD8" w:rsidRPr="00DD458F">
        <w:rPr>
          <w:rFonts w:eastAsia="Calibri"/>
          <w:szCs w:val="28"/>
          <w:lang w:eastAsia="en-US"/>
        </w:rPr>
        <w:t xml:space="preserve"> </w:t>
      </w:r>
      <w:r w:rsidR="00660A56" w:rsidRPr="00DD458F">
        <w:rPr>
          <w:rFonts w:eastAsia="Calibri"/>
          <w:szCs w:val="28"/>
          <w:lang w:eastAsia="en-US"/>
        </w:rPr>
        <w:t xml:space="preserve">в 6-месячный срок </w:t>
      </w:r>
      <w:r w:rsidR="003173E6" w:rsidRPr="00DD458F">
        <w:rPr>
          <w:rFonts w:eastAsia="Calibri"/>
          <w:szCs w:val="28"/>
          <w:lang w:eastAsia="en-US"/>
        </w:rPr>
        <w:t>со дня официального опубликования настоящего постановления.</w:t>
      </w:r>
    </w:p>
    <w:p w14:paraId="1767EB59" w14:textId="77777777" w:rsidR="00C37AD5" w:rsidRDefault="00C37AD5" w:rsidP="004B480B">
      <w:pPr>
        <w:autoSpaceDE w:val="0"/>
        <w:autoSpaceDN w:val="0"/>
        <w:adjustRightInd w:val="0"/>
        <w:spacing w:line="240" w:lineRule="auto"/>
        <w:ind w:firstLine="709"/>
        <w:rPr>
          <w:rFonts w:eastAsia="Calibri"/>
          <w:szCs w:val="28"/>
          <w:lang w:eastAsia="en-US"/>
        </w:rPr>
      </w:pPr>
      <w:r>
        <w:rPr>
          <w:rFonts w:eastAsia="Calibri"/>
          <w:szCs w:val="28"/>
          <w:lang w:eastAsia="en-US"/>
        </w:rPr>
        <w:t xml:space="preserve">3. </w:t>
      </w:r>
      <w:r w:rsidR="00531199" w:rsidRPr="00531199">
        <w:rPr>
          <w:rFonts w:eastAsia="Calibri"/>
          <w:szCs w:val="28"/>
          <w:lang w:eastAsia="en-US"/>
        </w:rPr>
        <w:t>Федеральной службе судебных приставов организовать работу совместно с</w:t>
      </w:r>
      <w:r w:rsidR="004B480B">
        <w:rPr>
          <w:rFonts w:eastAsia="Calibri"/>
          <w:szCs w:val="28"/>
          <w:lang w:eastAsia="en-US"/>
        </w:rPr>
        <w:t>о</w:t>
      </w:r>
      <w:r w:rsidR="00531199" w:rsidRPr="00531199">
        <w:rPr>
          <w:rFonts w:eastAsia="Calibri"/>
          <w:szCs w:val="28"/>
          <w:lang w:eastAsia="en-US"/>
        </w:rPr>
        <w:t xml:space="preserve"> </w:t>
      </w:r>
      <w:r w:rsidR="00531199">
        <w:rPr>
          <w:rFonts w:eastAsia="Calibri"/>
          <w:szCs w:val="28"/>
          <w:lang w:eastAsia="en-US"/>
        </w:rPr>
        <w:t xml:space="preserve">Следственным </w:t>
      </w:r>
      <w:r w:rsidRPr="00C37AD5">
        <w:rPr>
          <w:rFonts w:eastAsia="Calibri"/>
          <w:szCs w:val="28"/>
          <w:lang w:eastAsia="en-US"/>
        </w:rPr>
        <w:t>комитет</w:t>
      </w:r>
      <w:r w:rsidR="00531199">
        <w:rPr>
          <w:rFonts w:eastAsia="Calibri"/>
          <w:szCs w:val="28"/>
          <w:lang w:eastAsia="en-US"/>
        </w:rPr>
        <w:t xml:space="preserve">ом Российской Федерации в части </w:t>
      </w:r>
      <w:r w:rsidRPr="00C37AD5">
        <w:rPr>
          <w:rFonts w:eastAsia="Calibri"/>
          <w:szCs w:val="28"/>
          <w:lang w:eastAsia="en-US"/>
        </w:rPr>
        <w:t>прове</w:t>
      </w:r>
      <w:r w:rsidR="00531199">
        <w:rPr>
          <w:rFonts w:eastAsia="Calibri"/>
          <w:szCs w:val="28"/>
          <w:lang w:eastAsia="en-US"/>
        </w:rPr>
        <w:t xml:space="preserve">дения </w:t>
      </w:r>
      <w:r w:rsidRPr="00C37AD5">
        <w:rPr>
          <w:rFonts w:eastAsia="Calibri"/>
          <w:szCs w:val="28"/>
          <w:lang w:eastAsia="en-US"/>
        </w:rPr>
        <w:t>инвентаризаци</w:t>
      </w:r>
      <w:r w:rsidR="00531199">
        <w:rPr>
          <w:rFonts w:eastAsia="Calibri"/>
          <w:szCs w:val="28"/>
          <w:lang w:eastAsia="en-US"/>
        </w:rPr>
        <w:t>и</w:t>
      </w:r>
      <w:r w:rsidRPr="00C37AD5">
        <w:rPr>
          <w:rFonts w:eastAsia="Calibri"/>
          <w:szCs w:val="28"/>
          <w:lang w:eastAsia="en-US"/>
        </w:rPr>
        <w:t xml:space="preserve"> неоконченных исполнительных производств и дебиторской задолженности, образованной в связи с неисполнением судебных актов об обращении в доход Российской Федерации имущества, </w:t>
      </w:r>
      <w:r w:rsidR="004B480B" w:rsidRPr="004B480B">
        <w:rPr>
          <w:rFonts w:eastAsia="Calibri"/>
          <w:szCs w:val="28"/>
          <w:lang w:eastAsia="en-US"/>
        </w:rPr>
        <w:t xml:space="preserve">в отношении которого не представлены в соответствии с </w:t>
      </w:r>
      <w:r w:rsidR="004B480B">
        <w:rPr>
          <w:rFonts w:eastAsia="Calibri"/>
          <w:szCs w:val="28"/>
          <w:lang w:eastAsia="en-US"/>
        </w:rPr>
        <w:t>з</w:t>
      </w:r>
      <w:r w:rsidR="004B480B" w:rsidRPr="004B480B">
        <w:rPr>
          <w:rFonts w:eastAsia="Calibri"/>
          <w:szCs w:val="28"/>
          <w:lang w:eastAsia="en-US"/>
        </w:rPr>
        <w:t>аконодательством Российской Федерации о противодействии коррупции доказательства его приобретения на законные доходы</w:t>
      </w:r>
      <w:r w:rsidR="004B480B">
        <w:rPr>
          <w:rFonts w:eastAsia="Calibri"/>
          <w:szCs w:val="28"/>
          <w:lang w:eastAsia="en-US"/>
        </w:rPr>
        <w:t>,</w:t>
      </w:r>
      <w:r w:rsidR="004B480B" w:rsidRPr="004B480B">
        <w:t xml:space="preserve"> </w:t>
      </w:r>
      <w:r w:rsidR="004B480B" w:rsidRPr="004B480B">
        <w:rPr>
          <w:rFonts w:eastAsia="Calibri"/>
          <w:szCs w:val="28"/>
          <w:lang w:eastAsia="en-US"/>
        </w:rPr>
        <w:t>конфискованного имущества, полученного в результате совершения коррупционных правонарушений</w:t>
      </w:r>
      <w:r w:rsidR="004B480B">
        <w:rPr>
          <w:rFonts w:eastAsia="Calibri"/>
          <w:szCs w:val="28"/>
          <w:lang w:eastAsia="en-US"/>
        </w:rPr>
        <w:t>,</w:t>
      </w:r>
      <w:r w:rsidRPr="00C37AD5">
        <w:rPr>
          <w:rFonts w:eastAsia="Calibri"/>
          <w:szCs w:val="28"/>
          <w:lang w:eastAsia="en-US"/>
        </w:rPr>
        <w:t xml:space="preserve"> и обеспеч</w:t>
      </w:r>
      <w:r w:rsidR="00531199">
        <w:rPr>
          <w:rFonts w:eastAsia="Calibri"/>
          <w:szCs w:val="28"/>
          <w:lang w:eastAsia="en-US"/>
        </w:rPr>
        <w:t>ения</w:t>
      </w:r>
      <w:r w:rsidRPr="00C37AD5">
        <w:rPr>
          <w:rFonts w:eastAsia="Calibri"/>
          <w:szCs w:val="28"/>
          <w:lang w:eastAsia="en-US"/>
        </w:rPr>
        <w:t xml:space="preserve"> передач</w:t>
      </w:r>
      <w:r w:rsidR="00531199">
        <w:rPr>
          <w:rFonts w:eastAsia="Calibri"/>
          <w:szCs w:val="28"/>
          <w:lang w:eastAsia="en-US"/>
        </w:rPr>
        <w:t>и</w:t>
      </w:r>
      <w:r w:rsidRPr="00C37AD5">
        <w:rPr>
          <w:rFonts w:eastAsia="Calibri"/>
          <w:szCs w:val="28"/>
          <w:lang w:eastAsia="en-US"/>
        </w:rPr>
        <w:t xml:space="preserve"> указанной задолженности Федеральной службе судебных приставов в полном объеме в 6-месячный срок со дня официального опубликования настоящего постановления.</w:t>
      </w:r>
    </w:p>
    <w:p w14:paraId="08BC7A92" w14:textId="77777777" w:rsidR="009F357B" w:rsidRPr="00125874" w:rsidRDefault="00C37AD5" w:rsidP="003173E6">
      <w:pPr>
        <w:autoSpaceDE w:val="0"/>
        <w:autoSpaceDN w:val="0"/>
        <w:adjustRightInd w:val="0"/>
        <w:spacing w:line="240" w:lineRule="auto"/>
        <w:ind w:firstLine="709"/>
        <w:rPr>
          <w:rFonts w:eastAsia="Calibri"/>
          <w:szCs w:val="28"/>
          <w:lang w:eastAsia="en-US"/>
        </w:rPr>
      </w:pPr>
      <w:r>
        <w:rPr>
          <w:rFonts w:eastAsia="Calibri"/>
          <w:szCs w:val="28"/>
          <w:lang w:eastAsia="en-US"/>
        </w:rPr>
        <w:t>4</w:t>
      </w:r>
      <w:r w:rsidR="009F357B">
        <w:rPr>
          <w:rFonts w:eastAsia="Calibri"/>
          <w:szCs w:val="28"/>
          <w:lang w:eastAsia="en-US"/>
        </w:rPr>
        <w:t xml:space="preserve">. </w:t>
      </w:r>
      <w:r w:rsidR="0012324B" w:rsidRPr="009F357B">
        <w:rPr>
          <w:rFonts w:eastAsia="Calibri"/>
          <w:szCs w:val="28"/>
          <w:lang w:eastAsia="en-US"/>
        </w:rPr>
        <w:t>Федеральной служб</w:t>
      </w:r>
      <w:r w:rsidR="0012324B">
        <w:rPr>
          <w:rFonts w:eastAsia="Calibri"/>
          <w:szCs w:val="28"/>
          <w:lang w:eastAsia="en-US"/>
        </w:rPr>
        <w:t>е</w:t>
      </w:r>
      <w:r w:rsidR="0012324B" w:rsidRPr="009F357B">
        <w:rPr>
          <w:rFonts w:eastAsia="Calibri"/>
          <w:szCs w:val="28"/>
          <w:lang w:eastAsia="en-US"/>
        </w:rPr>
        <w:t xml:space="preserve"> судебных приставов </w:t>
      </w:r>
      <w:r w:rsidR="0012324B">
        <w:rPr>
          <w:rFonts w:eastAsia="Calibri"/>
          <w:szCs w:val="28"/>
          <w:lang w:eastAsia="en-US"/>
        </w:rPr>
        <w:t xml:space="preserve">организовать работу </w:t>
      </w:r>
      <w:r w:rsidR="0012324B" w:rsidRPr="009F357B">
        <w:rPr>
          <w:rFonts w:eastAsia="Calibri"/>
          <w:szCs w:val="28"/>
          <w:lang w:eastAsia="en-US"/>
        </w:rPr>
        <w:t>совместно с</w:t>
      </w:r>
      <w:r w:rsidR="0012324B">
        <w:rPr>
          <w:rFonts w:eastAsia="Calibri"/>
          <w:szCs w:val="28"/>
          <w:lang w:eastAsia="en-US"/>
        </w:rPr>
        <w:t xml:space="preserve"> Генеральной прокуратурой Российской Федерации в части </w:t>
      </w:r>
      <w:r w:rsidR="0012324B" w:rsidRPr="009F357B">
        <w:rPr>
          <w:rFonts w:eastAsia="Calibri"/>
          <w:szCs w:val="28"/>
          <w:lang w:eastAsia="en-US"/>
        </w:rPr>
        <w:t>прове</w:t>
      </w:r>
      <w:r w:rsidR="0012324B">
        <w:rPr>
          <w:rFonts w:eastAsia="Calibri"/>
          <w:szCs w:val="28"/>
          <w:lang w:eastAsia="en-US"/>
        </w:rPr>
        <w:t>дения</w:t>
      </w:r>
      <w:r w:rsidR="0012324B" w:rsidRPr="009F357B">
        <w:rPr>
          <w:rFonts w:eastAsia="Calibri"/>
          <w:szCs w:val="28"/>
          <w:lang w:eastAsia="en-US"/>
        </w:rPr>
        <w:t xml:space="preserve"> инвентаризаци</w:t>
      </w:r>
      <w:r w:rsidR="0012324B">
        <w:rPr>
          <w:rFonts w:eastAsia="Calibri"/>
          <w:szCs w:val="28"/>
          <w:lang w:eastAsia="en-US"/>
        </w:rPr>
        <w:t>и</w:t>
      </w:r>
      <w:r w:rsidR="0012324B" w:rsidRPr="009F357B">
        <w:rPr>
          <w:rFonts w:eastAsia="Calibri"/>
          <w:szCs w:val="28"/>
          <w:lang w:eastAsia="en-US"/>
        </w:rPr>
        <w:t xml:space="preserve"> неоконченных исполнительных производств и</w:t>
      </w:r>
      <w:r w:rsidR="0012324B">
        <w:rPr>
          <w:rFonts w:eastAsia="Calibri"/>
          <w:szCs w:val="28"/>
          <w:lang w:eastAsia="en-US"/>
        </w:rPr>
        <w:t xml:space="preserve"> дебиторской задолженности, образованной в связи с </w:t>
      </w:r>
      <w:r w:rsidR="0012324B" w:rsidRPr="009F357B">
        <w:rPr>
          <w:rFonts w:eastAsia="Calibri"/>
          <w:szCs w:val="28"/>
          <w:lang w:eastAsia="en-US"/>
        </w:rPr>
        <w:t>неисполнен</w:t>
      </w:r>
      <w:r w:rsidR="0012324B">
        <w:rPr>
          <w:rFonts w:eastAsia="Calibri"/>
          <w:szCs w:val="28"/>
          <w:lang w:eastAsia="en-US"/>
        </w:rPr>
        <w:t>ием</w:t>
      </w:r>
      <w:r w:rsidR="0012324B" w:rsidRPr="009F357B">
        <w:rPr>
          <w:rFonts w:eastAsia="Calibri"/>
          <w:szCs w:val="28"/>
          <w:lang w:eastAsia="en-US"/>
        </w:rPr>
        <w:t xml:space="preserve"> судебных актов о взыскании в </w:t>
      </w:r>
      <w:r w:rsidR="0012324B">
        <w:rPr>
          <w:rFonts w:eastAsia="Calibri"/>
          <w:szCs w:val="28"/>
          <w:lang w:eastAsia="en-US"/>
        </w:rPr>
        <w:t>бюджетную систему Российской Федерации денежных взысканий (штрафов),</w:t>
      </w:r>
      <w:r w:rsidR="0012324B" w:rsidRPr="009F357B">
        <w:rPr>
          <w:rFonts w:eastAsia="Calibri"/>
          <w:szCs w:val="28"/>
          <w:lang w:eastAsia="en-US"/>
        </w:rPr>
        <w:t xml:space="preserve"> назнач</w:t>
      </w:r>
      <w:r w:rsidR="0012324B">
        <w:rPr>
          <w:rFonts w:eastAsia="Calibri"/>
          <w:szCs w:val="28"/>
          <w:lang w:eastAsia="en-US"/>
        </w:rPr>
        <w:t xml:space="preserve">енных </w:t>
      </w:r>
      <w:r w:rsidR="0012324B" w:rsidRPr="009F357B">
        <w:rPr>
          <w:rFonts w:eastAsia="Calibri"/>
          <w:szCs w:val="28"/>
          <w:lang w:eastAsia="en-US"/>
        </w:rPr>
        <w:t xml:space="preserve">судами по результатам рассмотрения гражданского дела, </w:t>
      </w:r>
      <w:r w:rsidR="0012324B" w:rsidRPr="00F66A31">
        <w:rPr>
          <w:rFonts w:eastAsia="Calibri"/>
          <w:szCs w:val="28"/>
          <w:lang w:eastAsia="en-US"/>
        </w:rPr>
        <w:t>гражданского иска, предъявленного в рамках уголовного дела</w:t>
      </w:r>
      <w:r w:rsidR="0012324B">
        <w:rPr>
          <w:rFonts w:eastAsia="Calibri"/>
          <w:szCs w:val="28"/>
          <w:lang w:eastAsia="en-US"/>
        </w:rPr>
        <w:t xml:space="preserve">, </w:t>
      </w:r>
      <w:r w:rsidR="0012324B" w:rsidRPr="009F357B">
        <w:rPr>
          <w:rFonts w:eastAsia="Calibri"/>
          <w:szCs w:val="28"/>
          <w:lang w:eastAsia="en-US"/>
        </w:rPr>
        <w:t>административного дела или дела об административном правонарушении, возбужденного по иску (заявлению, постановлению) прокурора</w:t>
      </w:r>
      <w:r w:rsidR="0012324B">
        <w:rPr>
          <w:rFonts w:eastAsia="Calibri"/>
          <w:szCs w:val="28"/>
          <w:lang w:eastAsia="en-US"/>
        </w:rPr>
        <w:t>,</w:t>
      </w:r>
      <w:r w:rsidR="0012324B" w:rsidRPr="00F66A31">
        <w:t xml:space="preserve"> </w:t>
      </w:r>
      <w:r w:rsidR="0012324B" w:rsidRPr="00F66A31">
        <w:rPr>
          <w:rFonts w:eastAsia="Calibri"/>
          <w:szCs w:val="28"/>
          <w:lang w:eastAsia="en-US"/>
        </w:rPr>
        <w:t xml:space="preserve">и </w:t>
      </w:r>
      <w:r w:rsidR="0012324B">
        <w:rPr>
          <w:rFonts w:eastAsia="Calibri"/>
          <w:szCs w:val="28"/>
          <w:lang w:eastAsia="en-US"/>
        </w:rPr>
        <w:t>обеспечения</w:t>
      </w:r>
      <w:r w:rsidR="0012324B" w:rsidRPr="00F66A31">
        <w:rPr>
          <w:rFonts w:eastAsia="Calibri"/>
          <w:szCs w:val="28"/>
          <w:lang w:eastAsia="en-US"/>
        </w:rPr>
        <w:t xml:space="preserve"> передач</w:t>
      </w:r>
      <w:r w:rsidR="0012324B">
        <w:rPr>
          <w:rFonts w:eastAsia="Calibri"/>
          <w:szCs w:val="28"/>
          <w:lang w:eastAsia="en-US"/>
        </w:rPr>
        <w:t>и</w:t>
      </w:r>
      <w:r w:rsidR="0012324B" w:rsidRPr="00F66A31">
        <w:rPr>
          <w:rFonts w:eastAsia="Calibri"/>
          <w:szCs w:val="28"/>
          <w:lang w:eastAsia="en-US"/>
        </w:rPr>
        <w:t xml:space="preserve"> указанной задолженности Федеральной </w:t>
      </w:r>
      <w:r w:rsidR="0012324B" w:rsidRPr="00125874">
        <w:rPr>
          <w:rFonts w:eastAsia="Calibri"/>
          <w:szCs w:val="28"/>
          <w:lang w:eastAsia="en-US"/>
        </w:rPr>
        <w:t>службе судебных приставов в полном объеме в 6-месячный срок со дня официального опубликования настоящего постановления.</w:t>
      </w:r>
    </w:p>
    <w:p w14:paraId="41B6E039" w14:textId="77777777" w:rsidR="0012324B" w:rsidRPr="00125874" w:rsidRDefault="000C6675" w:rsidP="0012324B">
      <w:pPr>
        <w:autoSpaceDE w:val="0"/>
        <w:autoSpaceDN w:val="0"/>
        <w:adjustRightInd w:val="0"/>
        <w:spacing w:line="240" w:lineRule="auto"/>
        <w:ind w:firstLine="709"/>
        <w:rPr>
          <w:rFonts w:eastAsia="Calibri"/>
          <w:szCs w:val="28"/>
          <w:lang w:eastAsia="en-US"/>
        </w:rPr>
      </w:pPr>
      <w:r>
        <w:rPr>
          <w:rFonts w:eastAsia="Calibri"/>
          <w:szCs w:val="28"/>
          <w:lang w:eastAsia="en-US"/>
        </w:rPr>
        <w:t>5</w:t>
      </w:r>
      <w:r w:rsidR="00E6610C" w:rsidRPr="00125874">
        <w:rPr>
          <w:rFonts w:eastAsia="Calibri"/>
          <w:szCs w:val="28"/>
          <w:lang w:eastAsia="en-US"/>
        </w:rPr>
        <w:t xml:space="preserve">. </w:t>
      </w:r>
      <w:r w:rsidR="0012324B" w:rsidRPr="0012324B">
        <w:rPr>
          <w:rFonts w:eastAsia="Calibri"/>
          <w:szCs w:val="28"/>
          <w:lang w:eastAsia="en-US"/>
        </w:rPr>
        <w:t xml:space="preserve">Федеральной службе судебных приставов организовать межведомственное взаимодействие с Генеральной прокуратурой Российской Федерации по обмену информацией для целей администрирования доходов бюджетов путем заключения совместного соглашения об информационном взаимодействии с соблюдением требований информационной безопасности в </w:t>
      </w:r>
      <w:r w:rsidR="0012324B" w:rsidRPr="00125874">
        <w:rPr>
          <w:rFonts w:eastAsia="Calibri"/>
          <w:szCs w:val="28"/>
          <w:lang w:eastAsia="en-US"/>
        </w:rPr>
        <w:t>6-месячный срок со дня официального опубликования настоящего постановления</w:t>
      </w:r>
      <w:r w:rsidR="0012324B" w:rsidRPr="0012324B">
        <w:rPr>
          <w:rFonts w:eastAsia="Calibri"/>
          <w:szCs w:val="28"/>
          <w:lang w:eastAsia="en-US"/>
        </w:rPr>
        <w:t>.</w:t>
      </w:r>
    </w:p>
    <w:p w14:paraId="1FC4B27E" w14:textId="77777777" w:rsidR="00C574E0" w:rsidRDefault="000C6675" w:rsidP="009F5175">
      <w:pPr>
        <w:autoSpaceDE w:val="0"/>
        <w:autoSpaceDN w:val="0"/>
        <w:adjustRightInd w:val="0"/>
        <w:spacing w:line="240" w:lineRule="auto"/>
        <w:ind w:firstLine="709"/>
        <w:rPr>
          <w:rFonts w:eastAsia="Calibri"/>
          <w:szCs w:val="28"/>
          <w:lang w:eastAsia="en-US"/>
        </w:rPr>
      </w:pPr>
      <w:r>
        <w:rPr>
          <w:rFonts w:eastAsia="Calibri"/>
          <w:szCs w:val="28"/>
          <w:lang w:eastAsia="en-US"/>
        </w:rPr>
        <w:t>6</w:t>
      </w:r>
      <w:r w:rsidR="009F5175">
        <w:rPr>
          <w:rFonts w:eastAsia="Calibri"/>
          <w:szCs w:val="28"/>
          <w:lang w:eastAsia="en-US"/>
        </w:rPr>
        <w:t xml:space="preserve">. </w:t>
      </w:r>
      <w:r w:rsidR="00C574E0" w:rsidRPr="00C574E0">
        <w:rPr>
          <w:rFonts w:eastAsia="Calibri"/>
          <w:szCs w:val="28"/>
          <w:lang w:eastAsia="en-US"/>
        </w:rPr>
        <w:t xml:space="preserve">Настоящее постановление вступает в силу </w:t>
      </w:r>
      <w:r w:rsidR="00B026F2" w:rsidRPr="00B026F2">
        <w:rPr>
          <w:rFonts w:eastAsia="Calibri"/>
          <w:szCs w:val="28"/>
          <w:lang w:eastAsia="en-US"/>
        </w:rPr>
        <w:t xml:space="preserve">по истечении </w:t>
      </w:r>
      <w:r w:rsidR="00B026F2">
        <w:rPr>
          <w:rFonts w:eastAsia="Calibri"/>
          <w:szCs w:val="28"/>
          <w:lang w:eastAsia="en-US"/>
        </w:rPr>
        <w:t xml:space="preserve">6 месяцев </w:t>
      </w:r>
      <w:r w:rsidR="00B026F2" w:rsidRPr="00B026F2">
        <w:rPr>
          <w:rFonts w:eastAsia="Calibri"/>
          <w:szCs w:val="28"/>
          <w:lang w:eastAsia="en-US"/>
        </w:rPr>
        <w:t>со дня его официального опубликования</w:t>
      </w:r>
      <w:r w:rsidR="00C574E0">
        <w:rPr>
          <w:rFonts w:eastAsia="Calibri"/>
          <w:szCs w:val="28"/>
          <w:lang w:eastAsia="en-US"/>
        </w:rPr>
        <w:t>.</w:t>
      </w:r>
    </w:p>
    <w:p w14:paraId="58003FB3" w14:textId="77777777" w:rsidR="00C574E0" w:rsidRDefault="00C574E0" w:rsidP="009F5175">
      <w:pPr>
        <w:autoSpaceDE w:val="0"/>
        <w:autoSpaceDN w:val="0"/>
        <w:adjustRightInd w:val="0"/>
        <w:spacing w:line="240" w:lineRule="auto"/>
        <w:ind w:firstLine="709"/>
        <w:rPr>
          <w:rFonts w:eastAsia="Calibri"/>
          <w:szCs w:val="28"/>
          <w:lang w:eastAsia="en-US"/>
        </w:rPr>
      </w:pPr>
    </w:p>
    <w:p w14:paraId="1C988B26" w14:textId="77777777" w:rsidR="00ED4D12" w:rsidRDefault="00ED4D12" w:rsidP="00ED4D12">
      <w:pPr>
        <w:tabs>
          <w:tab w:val="left" w:pos="709"/>
        </w:tabs>
        <w:spacing w:line="360" w:lineRule="exact"/>
        <w:ind w:firstLine="709"/>
        <w:rPr>
          <w:rFonts w:eastAsia="Calibri"/>
          <w:szCs w:val="28"/>
          <w:lang w:eastAsia="en-US"/>
        </w:rPr>
      </w:pPr>
    </w:p>
    <w:p w14:paraId="231EF178" w14:textId="77777777" w:rsidR="00574CCE" w:rsidRDefault="00574CCE" w:rsidP="00ED4D12">
      <w:pPr>
        <w:tabs>
          <w:tab w:val="left" w:pos="709"/>
        </w:tabs>
        <w:spacing w:line="360" w:lineRule="exact"/>
        <w:ind w:firstLine="709"/>
        <w:rPr>
          <w:rFonts w:eastAsia="Calibri"/>
          <w:szCs w:val="28"/>
          <w:lang w:eastAsia="en-US"/>
        </w:rPr>
      </w:pPr>
    </w:p>
    <w:p w14:paraId="75225910" w14:textId="77777777" w:rsidR="00ED4D12" w:rsidRDefault="00ED4D12" w:rsidP="00ED4D12">
      <w:pPr>
        <w:tabs>
          <w:tab w:val="center" w:pos="1758"/>
        </w:tabs>
        <w:spacing w:line="120" w:lineRule="atLeast"/>
      </w:pPr>
      <w:r>
        <w:tab/>
        <w:t>Председатель Правительства</w:t>
      </w:r>
    </w:p>
    <w:p w14:paraId="41BFBE29" w14:textId="77777777" w:rsidR="00ED4D12" w:rsidRDefault="00ED4D12" w:rsidP="00812C31">
      <w:pPr>
        <w:tabs>
          <w:tab w:val="center" w:pos="1758"/>
          <w:tab w:val="right" w:pos="9072"/>
        </w:tabs>
        <w:spacing w:line="240" w:lineRule="atLeast"/>
      </w:pPr>
      <w:r>
        <w:tab/>
        <w:t>Российской Федерации</w:t>
      </w:r>
      <w:r>
        <w:tab/>
        <w:t>М. Мишустин</w:t>
      </w:r>
    </w:p>
    <w:p w14:paraId="73EF14C4" w14:textId="77777777" w:rsidR="00ED4D12" w:rsidRDefault="00ED4D12" w:rsidP="00ED4D12">
      <w:pPr>
        <w:pStyle w:val="a9"/>
        <w:ind w:firstLine="5103"/>
        <w:jc w:val="center"/>
        <w:rPr>
          <w:rFonts w:eastAsia="Calibri"/>
          <w:sz w:val="28"/>
          <w:szCs w:val="28"/>
          <w:lang w:eastAsia="en-US"/>
        </w:rPr>
        <w:sectPr w:rsidR="00ED4D12" w:rsidSect="0053795F">
          <w:headerReference w:type="default" r:id="rId8"/>
          <w:footerReference w:type="default" r:id="rId9"/>
          <w:headerReference w:type="first" r:id="rId10"/>
          <w:footerReference w:type="first" r:id="rId11"/>
          <w:pgSz w:w="11907" w:h="16840" w:code="9"/>
          <w:pgMar w:top="1418" w:right="1418" w:bottom="1418" w:left="1418" w:header="709" w:footer="709" w:gutter="0"/>
          <w:paperSrc w:first="15" w:other="15"/>
          <w:pgNumType w:start="1"/>
          <w:cols w:space="720"/>
          <w:titlePg/>
          <w:docGrid w:linePitch="381"/>
        </w:sectPr>
      </w:pPr>
    </w:p>
    <w:p w14:paraId="35FC964B" w14:textId="77777777" w:rsidR="00AE435E" w:rsidRPr="00CD69F8" w:rsidRDefault="003679BA" w:rsidP="00AE435E">
      <w:pPr>
        <w:pStyle w:val="a9"/>
        <w:ind w:firstLine="5103"/>
        <w:jc w:val="center"/>
        <w:rPr>
          <w:rFonts w:eastAsia="Calibri"/>
          <w:sz w:val="28"/>
          <w:szCs w:val="28"/>
          <w:lang w:eastAsia="en-US"/>
        </w:rPr>
      </w:pPr>
      <w:r>
        <w:rPr>
          <w:rFonts w:eastAsia="Calibri"/>
          <w:sz w:val="28"/>
          <w:szCs w:val="28"/>
          <w:lang w:eastAsia="en-US"/>
        </w:rPr>
        <w:lastRenderedPageBreak/>
        <w:t>У</w:t>
      </w:r>
      <w:r w:rsidRPr="00CD69F8">
        <w:rPr>
          <w:rFonts w:eastAsia="Calibri"/>
          <w:sz w:val="28"/>
          <w:szCs w:val="28"/>
          <w:lang w:eastAsia="en-US"/>
        </w:rPr>
        <w:t>ТВЕРЖДЕНЫ</w:t>
      </w:r>
    </w:p>
    <w:p w14:paraId="361E9516" w14:textId="77777777" w:rsidR="00AE435E" w:rsidRPr="00BF5207" w:rsidRDefault="00AE435E" w:rsidP="00AE435E">
      <w:pPr>
        <w:widowControl w:val="0"/>
        <w:autoSpaceDE w:val="0"/>
        <w:autoSpaceDN w:val="0"/>
        <w:adjustRightInd w:val="0"/>
        <w:ind w:left="5103"/>
        <w:jc w:val="center"/>
        <w:rPr>
          <w:rFonts w:eastAsia="Calibri"/>
          <w:szCs w:val="28"/>
          <w:lang w:eastAsia="en-US"/>
        </w:rPr>
      </w:pPr>
      <w:r w:rsidRPr="00BF5207">
        <w:rPr>
          <w:rFonts w:eastAsia="Calibri"/>
          <w:szCs w:val="28"/>
          <w:lang w:eastAsia="en-US"/>
        </w:rPr>
        <w:t>постановлением Правительства</w:t>
      </w:r>
    </w:p>
    <w:p w14:paraId="4E4A3EAA" w14:textId="77777777" w:rsidR="00AE435E" w:rsidRPr="00BF5207" w:rsidRDefault="00AE435E" w:rsidP="00AE435E">
      <w:pPr>
        <w:widowControl w:val="0"/>
        <w:autoSpaceDE w:val="0"/>
        <w:autoSpaceDN w:val="0"/>
        <w:adjustRightInd w:val="0"/>
        <w:ind w:left="5103"/>
        <w:jc w:val="center"/>
        <w:rPr>
          <w:rFonts w:eastAsia="Calibri"/>
          <w:szCs w:val="28"/>
          <w:lang w:eastAsia="en-US"/>
        </w:rPr>
      </w:pPr>
      <w:r w:rsidRPr="00BF5207">
        <w:rPr>
          <w:rFonts w:eastAsia="Calibri"/>
          <w:szCs w:val="28"/>
          <w:lang w:eastAsia="en-US"/>
        </w:rPr>
        <w:t>Российской Федерации</w:t>
      </w:r>
    </w:p>
    <w:p w14:paraId="1152D927" w14:textId="77777777" w:rsidR="00AE435E" w:rsidRPr="00BF5207" w:rsidRDefault="00742D59" w:rsidP="00AE435E">
      <w:pPr>
        <w:widowControl w:val="0"/>
        <w:autoSpaceDE w:val="0"/>
        <w:autoSpaceDN w:val="0"/>
        <w:adjustRightInd w:val="0"/>
        <w:ind w:left="5103"/>
        <w:jc w:val="center"/>
        <w:rPr>
          <w:rFonts w:eastAsia="Calibri"/>
          <w:szCs w:val="28"/>
          <w:lang w:eastAsia="en-US"/>
        </w:rPr>
      </w:pPr>
      <w:r>
        <w:rPr>
          <w:rFonts w:eastAsia="Calibri"/>
          <w:szCs w:val="28"/>
          <w:lang w:eastAsia="en-US"/>
        </w:rPr>
        <w:t>от _______20</w:t>
      </w:r>
      <w:r w:rsidR="006A74E4">
        <w:rPr>
          <w:rFonts w:eastAsia="Calibri"/>
          <w:szCs w:val="28"/>
          <w:lang w:eastAsia="en-US"/>
        </w:rPr>
        <w:t>2</w:t>
      </w:r>
      <w:r w:rsidR="00CD78FC">
        <w:rPr>
          <w:rFonts w:eastAsia="Calibri"/>
          <w:szCs w:val="28"/>
          <w:lang w:eastAsia="en-US"/>
        </w:rPr>
        <w:t>1</w:t>
      </w:r>
      <w:r w:rsidR="00AE435E" w:rsidRPr="00BF5207">
        <w:rPr>
          <w:rFonts w:eastAsia="Calibri"/>
          <w:szCs w:val="28"/>
          <w:lang w:eastAsia="en-US"/>
        </w:rPr>
        <w:t xml:space="preserve"> г. № _____</w:t>
      </w:r>
    </w:p>
    <w:p w14:paraId="32615508" w14:textId="77777777" w:rsidR="00AE435E" w:rsidRPr="00BF5207" w:rsidRDefault="00AE435E" w:rsidP="00AE435E">
      <w:pPr>
        <w:widowControl w:val="0"/>
        <w:autoSpaceDE w:val="0"/>
        <w:autoSpaceDN w:val="0"/>
        <w:adjustRightInd w:val="0"/>
        <w:ind w:firstLine="540"/>
        <w:rPr>
          <w:rFonts w:eastAsia="Calibri"/>
          <w:szCs w:val="28"/>
          <w:lang w:eastAsia="en-US"/>
        </w:rPr>
      </w:pPr>
    </w:p>
    <w:p w14:paraId="5B07DFA8" w14:textId="77777777" w:rsidR="00AE435E" w:rsidRPr="00BF5207" w:rsidRDefault="00AE435E" w:rsidP="00AE435E">
      <w:pPr>
        <w:widowControl w:val="0"/>
        <w:autoSpaceDE w:val="0"/>
        <w:autoSpaceDN w:val="0"/>
        <w:adjustRightInd w:val="0"/>
        <w:ind w:firstLine="540"/>
        <w:rPr>
          <w:rFonts w:eastAsia="Calibri"/>
          <w:szCs w:val="28"/>
          <w:lang w:eastAsia="en-US"/>
        </w:rPr>
      </w:pPr>
    </w:p>
    <w:p w14:paraId="581C225F" w14:textId="77777777" w:rsidR="00AE435E" w:rsidRPr="007E23CE" w:rsidRDefault="00AE435E" w:rsidP="00AE435E">
      <w:pPr>
        <w:widowControl w:val="0"/>
        <w:autoSpaceDE w:val="0"/>
        <w:autoSpaceDN w:val="0"/>
        <w:adjustRightInd w:val="0"/>
        <w:jc w:val="center"/>
        <w:rPr>
          <w:rFonts w:eastAsia="Calibri"/>
          <w:b/>
          <w:bCs/>
          <w:szCs w:val="28"/>
          <w:lang w:eastAsia="en-US"/>
        </w:rPr>
      </w:pPr>
      <w:bookmarkStart w:id="1" w:name="Par30"/>
      <w:bookmarkEnd w:id="1"/>
      <w:r w:rsidRPr="007E23CE">
        <w:rPr>
          <w:rFonts w:eastAsia="Calibri"/>
          <w:b/>
          <w:bCs/>
          <w:szCs w:val="28"/>
          <w:lang w:eastAsia="en-US"/>
        </w:rPr>
        <w:t>И З М Е Н Е Н И Я,</w:t>
      </w:r>
    </w:p>
    <w:p w14:paraId="4A5F7765" w14:textId="77777777" w:rsidR="00AE435E" w:rsidRPr="007E23CE" w:rsidRDefault="00AE435E" w:rsidP="00AE435E">
      <w:pPr>
        <w:widowControl w:val="0"/>
        <w:autoSpaceDE w:val="0"/>
        <w:autoSpaceDN w:val="0"/>
        <w:adjustRightInd w:val="0"/>
        <w:jc w:val="center"/>
        <w:rPr>
          <w:rFonts w:eastAsia="Calibri"/>
          <w:b/>
          <w:bCs/>
          <w:szCs w:val="28"/>
          <w:lang w:eastAsia="en-US"/>
        </w:rPr>
      </w:pPr>
      <w:r w:rsidRPr="007E23CE">
        <w:rPr>
          <w:rFonts w:eastAsia="Calibri"/>
          <w:b/>
          <w:bCs/>
          <w:szCs w:val="28"/>
          <w:lang w:eastAsia="en-US"/>
        </w:rPr>
        <w:t>которые вносятся в постановление Правительства Российской</w:t>
      </w:r>
    </w:p>
    <w:p w14:paraId="4B743236" w14:textId="77777777" w:rsidR="00AE435E" w:rsidRPr="007E23CE" w:rsidRDefault="00AE435E" w:rsidP="00AE435E">
      <w:pPr>
        <w:widowControl w:val="0"/>
        <w:autoSpaceDE w:val="0"/>
        <w:autoSpaceDN w:val="0"/>
        <w:adjustRightInd w:val="0"/>
        <w:jc w:val="center"/>
        <w:rPr>
          <w:rFonts w:eastAsia="Calibri"/>
          <w:b/>
          <w:bCs/>
          <w:szCs w:val="28"/>
          <w:lang w:eastAsia="en-US"/>
        </w:rPr>
      </w:pPr>
      <w:r w:rsidRPr="007E23CE">
        <w:rPr>
          <w:rFonts w:eastAsia="Calibri"/>
          <w:b/>
          <w:bCs/>
          <w:szCs w:val="28"/>
          <w:lang w:eastAsia="en-US"/>
        </w:rPr>
        <w:t>Федерации от 29 декабря 2007 г. № 995</w:t>
      </w:r>
    </w:p>
    <w:p w14:paraId="43B71743" w14:textId="77777777" w:rsidR="00AE435E" w:rsidRPr="007E23CE" w:rsidRDefault="00AE435E" w:rsidP="00AE435E">
      <w:pPr>
        <w:widowControl w:val="0"/>
        <w:autoSpaceDE w:val="0"/>
        <w:autoSpaceDN w:val="0"/>
        <w:adjustRightInd w:val="0"/>
        <w:rPr>
          <w:rFonts w:eastAsia="Calibri"/>
          <w:szCs w:val="28"/>
          <w:lang w:eastAsia="en-US"/>
        </w:rPr>
      </w:pPr>
    </w:p>
    <w:p w14:paraId="6204306B" w14:textId="77777777" w:rsidR="00BE16D6" w:rsidRDefault="00BE16D6" w:rsidP="001468ED">
      <w:pPr>
        <w:widowControl w:val="0"/>
        <w:numPr>
          <w:ilvl w:val="0"/>
          <w:numId w:val="2"/>
        </w:numPr>
        <w:tabs>
          <w:tab w:val="left" w:pos="709"/>
        </w:tabs>
        <w:autoSpaceDE w:val="0"/>
        <w:autoSpaceDN w:val="0"/>
        <w:adjustRightInd w:val="0"/>
        <w:spacing w:line="240" w:lineRule="auto"/>
        <w:ind w:left="0" w:firstLine="709"/>
        <w:contextualSpacing/>
        <w:rPr>
          <w:rFonts w:eastAsia="Calibri"/>
          <w:szCs w:val="28"/>
          <w:lang w:eastAsia="en-US"/>
        </w:rPr>
      </w:pPr>
      <w:r>
        <w:rPr>
          <w:rFonts w:eastAsia="Calibri"/>
          <w:szCs w:val="28"/>
          <w:lang w:eastAsia="en-US"/>
        </w:rPr>
        <w:t xml:space="preserve">В пункте 4 Правил </w:t>
      </w:r>
      <w:r w:rsidRPr="007E23CE">
        <w:rPr>
          <w:rFonts w:eastAsia="Calibri"/>
          <w:szCs w:val="28"/>
          <w:lang w:eastAsia="en-US"/>
        </w:rPr>
        <w:t xml:space="preserve">осуществления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w:t>
      </w:r>
      <w:r w:rsidR="004659EF" w:rsidRPr="004659EF">
        <w:rPr>
          <w:rFonts w:eastAsia="Calibri"/>
          <w:szCs w:val="28"/>
          <w:lang w:eastAsia="en-US"/>
        </w:rPr>
        <w:t>государственными корпорациями, публично-правовыми компаниями и</w:t>
      </w:r>
      <w:r w:rsidR="004659EF">
        <w:rPr>
          <w:rFonts w:eastAsia="Calibri"/>
          <w:szCs w:val="28"/>
          <w:lang w:eastAsia="en-US"/>
        </w:rPr>
        <w:t xml:space="preserve"> </w:t>
      </w:r>
      <w:r w:rsidRPr="007E23CE">
        <w:rPr>
          <w:rFonts w:eastAsia="Calibri"/>
          <w:szCs w:val="28"/>
          <w:lang w:eastAsia="en-US"/>
        </w:rPr>
        <w:t>Центральным банком Российской Федерации бюджетных полномочий главных администраторов доходов бюджетов бюджетной системы Российской Федерации, утвержденных указанным постановлением:</w:t>
      </w:r>
    </w:p>
    <w:p w14:paraId="55C252DC" w14:textId="77777777" w:rsidR="00771C1D" w:rsidRDefault="0069564D" w:rsidP="001468ED">
      <w:pPr>
        <w:widowControl w:val="0"/>
        <w:tabs>
          <w:tab w:val="left" w:pos="709"/>
        </w:tabs>
        <w:autoSpaceDE w:val="0"/>
        <w:autoSpaceDN w:val="0"/>
        <w:adjustRightInd w:val="0"/>
        <w:spacing w:line="240" w:lineRule="auto"/>
        <w:ind w:firstLine="709"/>
        <w:contextualSpacing/>
        <w:rPr>
          <w:szCs w:val="28"/>
        </w:rPr>
      </w:pPr>
      <w:r>
        <w:rPr>
          <w:rFonts w:eastAsia="Calibri"/>
          <w:szCs w:val="28"/>
          <w:lang w:eastAsia="en-US"/>
        </w:rPr>
        <w:t xml:space="preserve">а) в </w:t>
      </w:r>
      <w:r w:rsidR="00A66248">
        <w:rPr>
          <w:szCs w:val="28"/>
        </w:rPr>
        <w:t>абзац</w:t>
      </w:r>
      <w:r w:rsidR="00771C1D">
        <w:rPr>
          <w:szCs w:val="28"/>
        </w:rPr>
        <w:t xml:space="preserve">е втором слова «в абзаце третьем» заменить словами </w:t>
      </w:r>
      <w:r w:rsidR="004659EF">
        <w:rPr>
          <w:szCs w:val="28"/>
        </w:rPr>
        <w:br/>
      </w:r>
      <w:r w:rsidR="00771C1D">
        <w:rPr>
          <w:szCs w:val="28"/>
        </w:rPr>
        <w:t xml:space="preserve">«в абзацах </w:t>
      </w:r>
      <w:r w:rsidR="00771C1D" w:rsidRPr="00771C1D">
        <w:rPr>
          <w:szCs w:val="28"/>
        </w:rPr>
        <w:t>третьем и восьмом</w:t>
      </w:r>
      <w:r w:rsidR="00771C1D">
        <w:rPr>
          <w:szCs w:val="28"/>
        </w:rPr>
        <w:t>»;</w:t>
      </w:r>
    </w:p>
    <w:p w14:paraId="1AF1A188" w14:textId="77777777" w:rsidR="00A138DC" w:rsidRDefault="0069564D" w:rsidP="001468ED">
      <w:pPr>
        <w:widowControl w:val="0"/>
        <w:tabs>
          <w:tab w:val="left" w:pos="709"/>
        </w:tabs>
        <w:autoSpaceDE w:val="0"/>
        <w:autoSpaceDN w:val="0"/>
        <w:adjustRightInd w:val="0"/>
        <w:spacing w:line="240" w:lineRule="auto"/>
        <w:ind w:firstLine="709"/>
        <w:contextualSpacing/>
        <w:rPr>
          <w:szCs w:val="28"/>
        </w:rPr>
      </w:pPr>
      <w:r>
        <w:rPr>
          <w:szCs w:val="28"/>
        </w:rPr>
        <w:t xml:space="preserve">б) </w:t>
      </w:r>
      <w:r w:rsidR="002E4FD4" w:rsidRPr="002E4FD4">
        <w:rPr>
          <w:szCs w:val="28"/>
        </w:rPr>
        <w:t xml:space="preserve">абзац </w:t>
      </w:r>
      <w:r w:rsidR="002E4FD4">
        <w:rPr>
          <w:szCs w:val="28"/>
        </w:rPr>
        <w:t>шесто</w:t>
      </w:r>
      <w:r w:rsidR="00A138DC">
        <w:rPr>
          <w:szCs w:val="28"/>
        </w:rPr>
        <w:t>й изложить в следующей редакции:</w:t>
      </w:r>
      <w:r w:rsidR="002E4FD4" w:rsidRPr="002E4FD4">
        <w:rPr>
          <w:szCs w:val="28"/>
        </w:rPr>
        <w:t xml:space="preserve"> </w:t>
      </w:r>
    </w:p>
    <w:p w14:paraId="42CEAF8E" w14:textId="77777777" w:rsidR="00A138DC" w:rsidRDefault="00A138DC" w:rsidP="001468ED">
      <w:pPr>
        <w:widowControl w:val="0"/>
        <w:tabs>
          <w:tab w:val="left" w:pos="709"/>
        </w:tabs>
        <w:autoSpaceDE w:val="0"/>
        <w:autoSpaceDN w:val="0"/>
        <w:adjustRightInd w:val="0"/>
        <w:spacing w:line="240" w:lineRule="auto"/>
        <w:ind w:firstLine="709"/>
        <w:contextualSpacing/>
        <w:rPr>
          <w:szCs w:val="28"/>
        </w:rPr>
      </w:pPr>
      <w:r w:rsidRPr="00A138DC">
        <w:rPr>
          <w:szCs w:val="28"/>
        </w:rPr>
        <w:t>«В случае принятия федеральным судом судебного акта о взыскании денежных средств по результатам рассмотрения гражданского дела, административного дела либо перечисления денежных средств ответчиком до вынесения федеральным судом судебного акта администрирование доходов бюджетов бюджетной системы Российской Федерации (за исключением доходов, указанных в абзац</w:t>
      </w:r>
      <w:r w:rsidR="00DD5CD1">
        <w:rPr>
          <w:szCs w:val="28"/>
        </w:rPr>
        <w:t>ах</w:t>
      </w:r>
      <w:r w:rsidRPr="00A138DC">
        <w:rPr>
          <w:szCs w:val="28"/>
        </w:rPr>
        <w:t xml:space="preserve"> девятом</w:t>
      </w:r>
      <w:r w:rsidR="001C26A4" w:rsidRPr="001C26A4">
        <w:rPr>
          <w:szCs w:val="28"/>
        </w:rPr>
        <w:t xml:space="preserve"> </w:t>
      </w:r>
      <w:r w:rsidR="001C26A4">
        <w:rPr>
          <w:szCs w:val="28"/>
        </w:rPr>
        <w:t>и</w:t>
      </w:r>
      <w:r w:rsidR="00DD5CD1">
        <w:rPr>
          <w:szCs w:val="28"/>
        </w:rPr>
        <w:t xml:space="preserve"> десятом</w:t>
      </w:r>
      <w:r w:rsidRPr="00A138DC">
        <w:rPr>
          <w:szCs w:val="28"/>
        </w:rPr>
        <w:t xml:space="preserve"> настоящего пункта) осуществляется органом или учреждением, указанными в абзаце первом настоящего пункта, </w:t>
      </w:r>
      <w:r w:rsidR="00DD5CD1">
        <w:rPr>
          <w:szCs w:val="28"/>
        </w:rPr>
        <w:t xml:space="preserve">а также </w:t>
      </w:r>
      <w:r w:rsidR="00DD5CD1" w:rsidRPr="00DD5CD1">
        <w:rPr>
          <w:szCs w:val="28"/>
        </w:rPr>
        <w:t>государственной корпорацией, публично-правовой компанией,</w:t>
      </w:r>
      <w:r w:rsidR="00DD5CD1">
        <w:rPr>
          <w:szCs w:val="28"/>
        </w:rPr>
        <w:t xml:space="preserve"> </w:t>
      </w:r>
      <w:r w:rsidRPr="00A138DC">
        <w:rPr>
          <w:szCs w:val="28"/>
        </w:rPr>
        <w:t>от имени которых соответствующее должностное лицо (в том числе государственный инспектор в случаях, установленных законодательством Российской Федерации) направило дело на рассмотрение в федеральный суд, обратилось в федеральный суд за защитой нарушенных либо оспариваемых прав.»;</w:t>
      </w:r>
    </w:p>
    <w:p w14:paraId="0E31A990" w14:textId="77777777" w:rsidR="0020162C" w:rsidRDefault="0069564D" w:rsidP="001468ED">
      <w:pPr>
        <w:widowControl w:val="0"/>
        <w:tabs>
          <w:tab w:val="left" w:pos="709"/>
        </w:tabs>
        <w:autoSpaceDE w:val="0"/>
        <w:autoSpaceDN w:val="0"/>
        <w:adjustRightInd w:val="0"/>
        <w:spacing w:line="240" w:lineRule="auto"/>
        <w:ind w:firstLine="709"/>
        <w:contextualSpacing/>
        <w:rPr>
          <w:szCs w:val="28"/>
        </w:rPr>
      </w:pPr>
      <w:r>
        <w:rPr>
          <w:szCs w:val="28"/>
        </w:rPr>
        <w:t xml:space="preserve">в) </w:t>
      </w:r>
      <w:r w:rsidR="00AE75A8">
        <w:rPr>
          <w:szCs w:val="28"/>
        </w:rPr>
        <w:t xml:space="preserve">абзац </w:t>
      </w:r>
      <w:r w:rsidR="00EE5C39">
        <w:rPr>
          <w:szCs w:val="28"/>
        </w:rPr>
        <w:t xml:space="preserve">седьмой </w:t>
      </w:r>
      <w:r w:rsidR="0020162C" w:rsidRPr="0020162C">
        <w:rPr>
          <w:szCs w:val="28"/>
        </w:rPr>
        <w:t xml:space="preserve">изложить в следующей редакции: </w:t>
      </w:r>
    </w:p>
    <w:p w14:paraId="2242BE06" w14:textId="77777777" w:rsidR="0020162C" w:rsidRDefault="0020162C" w:rsidP="001468ED">
      <w:pPr>
        <w:widowControl w:val="0"/>
        <w:tabs>
          <w:tab w:val="left" w:pos="709"/>
        </w:tabs>
        <w:autoSpaceDE w:val="0"/>
        <w:autoSpaceDN w:val="0"/>
        <w:adjustRightInd w:val="0"/>
        <w:spacing w:line="240" w:lineRule="auto"/>
        <w:ind w:firstLine="709"/>
        <w:contextualSpacing/>
        <w:rPr>
          <w:szCs w:val="28"/>
        </w:rPr>
      </w:pPr>
      <w:r>
        <w:rPr>
          <w:szCs w:val="28"/>
        </w:rPr>
        <w:t>«</w:t>
      </w:r>
      <w:r w:rsidR="00E22A30" w:rsidRPr="00E22A30">
        <w:rPr>
          <w:szCs w:val="28"/>
        </w:rPr>
        <w:t>В случае принятия мировым судьей судебного акта о взыскании денежных средств по результатам рассмотрения гражданского дела, административного дела либо перечисления денежных средств ответчиком до вынесения мировым судьей судебного акта администрирование доходов бюджетов бюджетной системы Российской Федерации (за исключением доходов, указанных в абзац</w:t>
      </w:r>
      <w:r w:rsidR="00EC42D6">
        <w:rPr>
          <w:szCs w:val="28"/>
        </w:rPr>
        <w:t>ах</w:t>
      </w:r>
      <w:r w:rsidR="00E22A30" w:rsidRPr="00E22A30">
        <w:rPr>
          <w:szCs w:val="28"/>
        </w:rPr>
        <w:t xml:space="preserve"> девятом</w:t>
      </w:r>
      <w:r w:rsidR="00EC42D6">
        <w:rPr>
          <w:szCs w:val="28"/>
        </w:rPr>
        <w:t xml:space="preserve"> и десятом</w:t>
      </w:r>
      <w:r w:rsidR="00E22A30" w:rsidRPr="00E22A30">
        <w:rPr>
          <w:szCs w:val="28"/>
        </w:rPr>
        <w:t xml:space="preserve"> настоящего пункта) </w:t>
      </w:r>
      <w:r w:rsidR="00E22A30" w:rsidRPr="00E22A30">
        <w:rPr>
          <w:szCs w:val="28"/>
        </w:rPr>
        <w:lastRenderedPageBreak/>
        <w:t>осуществляется органом или учреждением, указанными в абзаце первом настоящего пункта,</w:t>
      </w:r>
      <w:r w:rsidR="00EC42D6" w:rsidRPr="00EC42D6">
        <w:t xml:space="preserve"> </w:t>
      </w:r>
      <w:r w:rsidR="00EC42D6" w:rsidRPr="00EC42D6">
        <w:rPr>
          <w:szCs w:val="28"/>
        </w:rPr>
        <w:t>а также государственной корпорацией, публично-правовой компанией,</w:t>
      </w:r>
      <w:r w:rsidR="00E22A30" w:rsidRPr="00E22A30">
        <w:rPr>
          <w:szCs w:val="28"/>
        </w:rPr>
        <w:t xml:space="preserve"> от имени которых соответствующее должностное лицо (в том числе государственный инспектор в случаях, установленных законодательством Российской Федерации) направило дело на рассмотрение в суд, обратилось в суд за защитой нарушенных либо оспариваемых прав.</w:t>
      </w:r>
      <w:r w:rsidR="00E22A30">
        <w:rPr>
          <w:szCs w:val="28"/>
        </w:rPr>
        <w:t>»;</w:t>
      </w:r>
    </w:p>
    <w:p w14:paraId="7580B54F" w14:textId="77777777" w:rsidR="00D974A2" w:rsidRDefault="0069564D" w:rsidP="001468ED">
      <w:pPr>
        <w:widowControl w:val="0"/>
        <w:tabs>
          <w:tab w:val="left" w:pos="709"/>
        </w:tabs>
        <w:autoSpaceDE w:val="0"/>
        <w:autoSpaceDN w:val="0"/>
        <w:adjustRightInd w:val="0"/>
        <w:spacing w:line="240" w:lineRule="auto"/>
        <w:ind w:firstLine="709"/>
        <w:contextualSpacing/>
        <w:rPr>
          <w:szCs w:val="28"/>
        </w:rPr>
      </w:pPr>
      <w:r>
        <w:rPr>
          <w:szCs w:val="28"/>
        </w:rPr>
        <w:t xml:space="preserve">г) </w:t>
      </w:r>
      <w:r w:rsidR="00D974A2" w:rsidRPr="00D974A2">
        <w:rPr>
          <w:szCs w:val="28"/>
        </w:rPr>
        <w:t xml:space="preserve">после абзаца </w:t>
      </w:r>
      <w:r w:rsidR="00D974A2">
        <w:rPr>
          <w:szCs w:val="28"/>
        </w:rPr>
        <w:t xml:space="preserve">седьмого </w:t>
      </w:r>
      <w:r w:rsidR="00D974A2" w:rsidRPr="00D974A2">
        <w:rPr>
          <w:szCs w:val="28"/>
        </w:rPr>
        <w:t>дополнить абзац</w:t>
      </w:r>
      <w:r w:rsidR="00E0263A">
        <w:rPr>
          <w:szCs w:val="28"/>
        </w:rPr>
        <w:t>ами</w:t>
      </w:r>
      <w:r w:rsidR="00D974A2" w:rsidRPr="00D974A2">
        <w:rPr>
          <w:szCs w:val="28"/>
        </w:rPr>
        <w:t xml:space="preserve"> следующего содержания:</w:t>
      </w:r>
    </w:p>
    <w:p w14:paraId="65B87C53" w14:textId="77777777" w:rsidR="00E0263A" w:rsidRPr="001468ED" w:rsidRDefault="00E0263A" w:rsidP="0066160B">
      <w:pPr>
        <w:autoSpaceDE w:val="0"/>
        <w:autoSpaceDN w:val="0"/>
        <w:adjustRightInd w:val="0"/>
        <w:spacing w:line="240" w:lineRule="auto"/>
        <w:ind w:firstLine="709"/>
        <w:rPr>
          <w:rFonts w:eastAsia="Calibri"/>
          <w:szCs w:val="28"/>
          <w:lang w:eastAsia="en-US"/>
        </w:rPr>
      </w:pPr>
      <w:r>
        <w:rPr>
          <w:rFonts w:eastAsia="Calibri"/>
          <w:szCs w:val="28"/>
          <w:lang w:eastAsia="en-US"/>
        </w:rPr>
        <w:t>«</w:t>
      </w:r>
      <w:r w:rsidRPr="00E0263A">
        <w:rPr>
          <w:rFonts w:eastAsia="Calibri"/>
          <w:szCs w:val="28"/>
          <w:lang w:eastAsia="en-US"/>
        </w:rPr>
        <w:t xml:space="preserve">Администрирование доходов федерального бюджета в случае вынесения федеральным судом судебного акта о наложении </w:t>
      </w:r>
      <w:r w:rsidRPr="001468ED">
        <w:rPr>
          <w:rFonts w:eastAsia="Calibri"/>
          <w:szCs w:val="28"/>
          <w:lang w:eastAsia="en-US"/>
        </w:rPr>
        <w:t>административного штрафа</w:t>
      </w:r>
      <w:r w:rsidR="0066160B">
        <w:rPr>
          <w:rFonts w:eastAsia="Calibri"/>
          <w:szCs w:val="28"/>
          <w:lang w:eastAsia="en-US"/>
        </w:rPr>
        <w:t>,</w:t>
      </w:r>
      <w:r w:rsidR="0066160B" w:rsidRPr="0066160B">
        <w:t xml:space="preserve"> </w:t>
      </w:r>
      <w:r w:rsidR="0066160B" w:rsidRPr="0066160B">
        <w:rPr>
          <w:rFonts w:eastAsia="Calibri"/>
          <w:szCs w:val="28"/>
          <w:lang w:eastAsia="en-US"/>
        </w:rPr>
        <w:t>предусмотренного Кодексом Российской Федерации об административных правонарушениях, по результатам рассмотрения постановления прокурора об административном правонарушении</w:t>
      </w:r>
      <w:r w:rsidR="005A3C94" w:rsidRPr="005A3C94">
        <w:rPr>
          <w:rFonts w:eastAsia="Calibri"/>
          <w:szCs w:val="28"/>
          <w:lang w:eastAsia="en-US"/>
        </w:rPr>
        <w:t>, направленно</w:t>
      </w:r>
      <w:r w:rsidR="0051134E">
        <w:rPr>
          <w:rFonts w:eastAsia="Calibri"/>
          <w:szCs w:val="28"/>
          <w:lang w:eastAsia="en-US"/>
        </w:rPr>
        <w:t>го</w:t>
      </w:r>
      <w:r w:rsidR="005A3C94" w:rsidRPr="005A3C94">
        <w:rPr>
          <w:rFonts w:eastAsia="Calibri"/>
          <w:szCs w:val="28"/>
          <w:lang w:eastAsia="en-US"/>
        </w:rPr>
        <w:t xml:space="preserve"> им в суд</w:t>
      </w:r>
      <w:r w:rsidRPr="001468ED">
        <w:rPr>
          <w:rFonts w:eastAsia="Calibri"/>
          <w:szCs w:val="28"/>
          <w:lang w:eastAsia="en-US"/>
        </w:rPr>
        <w:t>, осуществляется федеральным органом исполнительной власти, осуществляющим функции по принудительному исполнению судебных актов, актов других органов и должностных лиц.</w:t>
      </w:r>
    </w:p>
    <w:p w14:paraId="71867A41" w14:textId="77777777" w:rsidR="00E0263A" w:rsidRPr="001468ED" w:rsidRDefault="00652D22" w:rsidP="001468ED">
      <w:pPr>
        <w:autoSpaceDE w:val="0"/>
        <w:autoSpaceDN w:val="0"/>
        <w:adjustRightInd w:val="0"/>
        <w:spacing w:line="240" w:lineRule="auto"/>
        <w:ind w:firstLine="709"/>
        <w:rPr>
          <w:rFonts w:eastAsia="Calibri"/>
          <w:szCs w:val="28"/>
          <w:lang w:eastAsia="en-US"/>
        </w:rPr>
      </w:pPr>
      <w:r w:rsidRPr="001468ED">
        <w:rPr>
          <w:rFonts w:eastAsia="Calibri"/>
          <w:szCs w:val="28"/>
          <w:lang w:eastAsia="en-US"/>
        </w:rPr>
        <w:t xml:space="preserve">Администрирование доходов федерального бюджета в случае вынесения федеральным судом судебного акта </w:t>
      </w:r>
      <w:r w:rsidR="00E36CBA" w:rsidRPr="00E36CBA">
        <w:rPr>
          <w:rFonts w:eastAsia="Calibri"/>
          <w:szCs w:val="28"/>
          <w:lang w:eastAsia="en-US"/>
        </w:rPr>
        <w:t>либо перечисления денежных средств ответчиком до вынесения федеральным судом судебного акта</w:t>
      </w:r>
      <w:r w:rsidR="00E36CBA">
        <w:rPr>
          <w:rFonts w:eastAsia="Calibri"/>
          <w:szCs w:val="28"/>
          <w:lang w:eastAsia="en-US"/>
        </w:rPr>
        <w:t xml:space="preserve"> </w:t>
      </w:r>
      <w:r w:rsidRPr="001468ED">
        <w:rPr>
          <w:rFonts w:eastAsia="Calibri"/>
          <w:szCs w:val="28"/>
          <w:lang w:eastAsia="en-US"/>
        </w:rPr>
        <w:t>о взыскании денежных средств по иску (заявлению) прокурора, поданно</w:t>
      </w:r>
      <w:r w:rsidR="00E36CBA">
        <w:rPr>
          <w:rFonts w:eastAsia="Calibri"/>
          <w:szCs w:val="28"/>
          <w:lang w:eastAsia="en-US"/>
        </w:rPr>
        <w:t>му</w:t>
      </w:r>
      <w:r w:rsidRPr="001468ED">
        <w:rPr>
          <w:rFonts w:eastAsia="Calibri"/>
          <w:szCs w:val="28"/>
          <w:lang w:eastAsia="en-US"/>
        </w:rPr>
        <w:t xml:space="preserve"> в защиту интересов Российской Федерации</w:t>
      </w:r>
      <w:r w:rsidR="00AC603E">
        <w:rPr>
          <w:rFonts w:eastAsia="Calibri"/>
          <w:szCs w:val="28"/>
          <w:lang w:eastAsia="en-US"/>
        </w:rPr>
        <w:t xml:space="preserve"> </w:t>
      </w:r>
      <w:r w:rsidR="00AC603E">
        <w:rPr>
          <w:rFonts w:eastAsia="Calibri"/>
          <w:szCs w:val="28"/>
          <w:lang w:eastAsia="en-US"/>
        </w:rPr>
        <w:br/>
        <w:t>и разрешенному в пользу Российской Федерации</w:t>
      </w:r>
      <w:r w:rsidRPr="001468ED">
        <w:rPr>
          <w:szCs w:val="28"/>
        </w:rPr>
        <w:t xml:space="preserve">, </w:t>
      </w:r>
      <w:r w:rsidRPr="001468ED">
        <w:rPr>
          <w:rFonts w:eastAsia="Calibri"/>
          <w:szCs w:val="28"/>
          <w:lang w:eastAsia="en-US"/>
        </w:rPr>
        <w:t>осуществляется федеральным органом исполнительной власти, осуществляющим функции по принудительному исполнению судебных актов, актов других органов и должностных лиц</w:t>
      </w:r>
      <w:r w:rsidR="005D474A" w:rsidRPr="001468ED">
        <w:rPr>
          <w:rFonts w:eastAsia="Calibri"/>
          <w:szCs w:val="28"/>
          <w:lang w:eastAsia="en-US"/>
        </w:rPr>
        <w:t>.</w:t>
      </w:r>
      <w:r w:rsidR="00E0263A" w:rsidRPr="001468ED">
        <w:rPr>
          <w:rFonts w:eastAsia="Calibri"/>
          <w:szCs w:val="28"/>
          <w:lang w:eastAsia="en-US"/>
        </w:rPr>
        <w:t>»;</w:t>
      </w:r>
    </w:p>
    <w:p w14:paraId="4F0D045A" w14:textId="77777777" w:rsidR="00D974A2" w:rsidRPr="001468ED" w:rsidRDefault="0069564D" w:rsidP="001468ED">
      <w:pPr>
        <w:widowControl w:val="0"/>
        <w:tabs>
          <w:tab w:val="left" w:pos="709"/>
        </w:tabs>
        <w:autoSpaceDE w:val="0"/>
        <w:autoSpaceDN w:val="0"/>
        <w:adjustRightInd w:val="0"/>
        <w:spacing w:line="240" w:lineRule="auto"/>
        <w:ind w:firstLine="709"/>
        <w:contextualSpacing/>
        <w:rPr>
          <w:szCs w:val="28"/>
        </w:rPr>
      </w:pPr>
      <w:r w:rsidRPr="001468ED">
        <w:rPr>
          <w:szCs w:val="28"/>
        </w:rPr>
        <w:t xml:space="preserve">д) </w:t>
      </w:r>
      <w:r w:rsidR="00CA38CD" w:rsidRPr="001468ED">
        <w:rPr>
          <w:szCs w:val="28"/>
        </w:rPr>
        <w:t xml:space="preserve">абзац </w:t>
      </w:r>
      <w:r w:rsidR="00561627">
        <w:rPr>
          <w:szCs w:val="28"/>
        </w:rPr>
        <w:t>девятый</w:t>
      </w:r>
      <w:r w:rsidR="00CA38CD" w:rsidRPr="001468ED">
        <w:rPr>
          <w:szCs w:val="28"/>
        </w:rPr>
        <w:t xml:space="preserve"> изложить в следующей редакции:</w:t>
      </w:r>
    </w:p>
    <w:p w14:paraId="416CCA89" w14:textId="77777777" w:rsidR="00CA38CD" w:rsidRDefault="00CA38CD" w:rsidP="001468ED">
      <w:pPr>
        <w:widowControl w:val="0"/>
        <w:tabs>
          <w:tab w:val="left" w:pos="0"/>
        </w:tabs>
        <w:autoSpaceDE w:val="0"/>
        <w:autoSpaceDN w:val="0"/>
        <w:adjustRightInd w:val="0"/>
        <w:spacing w:line="240" w:lineRule="auto"/>
        <w:ind w:firstLine="709"/>
        <w:contextualSpacing/>
        <w:rPr>
          <w:szCs w:val="28"/>
        </w:rPr>
      </w:pPr>
      <w:r w:rsidRPr="001468ED">
        <w:rPr>
          <w:szCs w:val="28"/>
        </w:rPr>
        <w:t>«В случае принятия федеральным</w:t>
      </w:r>
      <w:r w:rsidRPr="00CA38CD">
        <w:rPr>
          <w:szCs w:val="28"/>
        </w:rPr>
        <w:t xml:space="preserve"> судом (мировым судьей) </w:t>
      </w:r>
      <w:r w:rsidR="00BC510A" w:rsidRPr="00F12F4D">
        <w:rPr>
          <w:szCs w:val="28"/>
        </w:rPr>
        <w:t>по результатам рассмотрения гражданского дела</w:t>
      </w:r>
      <w:r w:rsidR="00C50B25">
        <w:rPr>
          <w:szCs w:val="28"/>
        </w:rPr>
        <w:t xml:space="preserve"> </w:t>
      </w:r>
      <w:r w:rsidR="00C50B25" w:rsidRPr="00F12F4D">
        <w:rPr>
          <w:szCs w:val="28"/>
        </w:rPr>
        <w:t xml:space="preserve">по иску, предъявленному в порядке регресса в связи с возмещением вреда за счет казны </w:t>
      </w:r>
      <w:r w:rsidR="00713FC8">
        <w:rPr>
          <w:szCs w:val="28"/>
        </w:rPr>
        <w:t>Российской Федерации</w:t>
      </w:r>
      <w:r w:rsidR="00C50B25" w:rsidRPr="00F12F4D">
        <w:rPr>
          <w:szCs w:val="28"/>
        </w:rPr>
        <w:t>,</w:t>
      </w:r>
      <w:r w:rsidR="00BC510A" w:rsidRPr="00CA38CD">
        <w:rPr>
          <w:szCs w:val="28"/>
        </w:rPr>
        <w:t xml:space="preserve"> </w:t>
      </w:r>
      <w:r w:rsidRPr="00CA38CD">
        <w:rPr>
          <w:szCs w:val="28"/>
        </w:rPr>
        <w:t xml:space="preserve">судебного акта о взыскании денежных средств администрирование доходов федерального бюджета (за исключением доходов, указанных в абзаце </w:t>
      </w:r>
      <w:r w:rsidR="00561627">
        <w:rPr>
          <w:szCs w:val="28"/>
        </w:rPr>
        <w:t>двенадцатом</w:t>
      </w:r>
      <w:r w:rsidR="00317A3A" w:rsidRPr="00317A3A">
        <w:rPr>
          <w:szCs w:val="28"/>
        </w:rPr>
        <w:t xml:space="preserve"> </w:t>
      </w:r>
      <w:r w:rsidRPr="00CA38CD">
        <w:rPr>
          <w:szCs w:val="28"/>
        </w:rPr>
        <w:t>настоящего пункта) осуществляется федеральным органом государственной власти (государственным органом) или находящимся в его ведении учреждением, обратившимся в суд с исковым заявлением о взыскании денежных средств в порядке регресса.</w:t>
      </w:r>
      <w:r>
        <w:rPr>
          <w:szCs w:val="28"/>
        </w:rPr>
        <w:t>»;</w:t>
      </w:r>
    </w:p>
    <w:p w14:paraId="05A2BB72" w14:textId="77777777" w:rsidR="008A6096" w:rsidRDefault="0069564D" w:rsidP="001468ED">
      <w:pPr>
        <w:tabs>
          <w:tab w:val="left" w:pos="709"/>
        </w:tabs>
        <w:spacing w:line="240" w:lineRule="auto"/>
        <w:ind w:firstLine="709"/>
        <w:rPr>
          <w:szCs w:val="28"/>
        </w:rPr>
      </w:pPr>
      <w:r>
        <w:rPr>
          <w:szCs w:val="28"/>
        </w:rPr>
        <w:t xml:space="preserve">е) </w:t>
      </w:r>
      <w:r w:rsidR="008A6096" w:rsidRPr="008A6096">
        <w:rPr>
          <w:szCs w:val="28"/>
        </w:rPr>
        <w:t xml:space="preserve">после абзаца </w:t>
      </w:r>
      <w:r w:rsidR="00561627">
        <w:rPr>
          <w:szCs w:val="28"/>
        </w:rPr>
        <w:t>девятого</w:t>
      </w:r>
      <w:r w:rsidR="008A6096">
        <w:rPr>
          <w:szCs w:val="28"/>
        </w:rPr>
        <w:t xml:space="preserve"> </w:t>
      </w:r>
      <w:r w:rsidR="008A6096" w:rsidRPr="008A6096">
        <w:rPr>
          <w:szCs w:val="28"/>
        </w:rPr>
        <w:t>дополнить абзацем следующего содержания:</w:t>
      </w:r>
    </w:p>
    <w:p w14:paraId="4EFDB771" w14:textId="77777777" w:rsidR="008A6096" w:rsidRDefault="008A6096" w:rsidP="001468ED">
      <w:pPr>
        <w:spacing w:line="240" w:lineRule="auto"/>
        <w:ind w:firstLine="709"/>
        <w:rPr>
          <w:szCs w:val="28"/>
        </w:rPr>
      </w:pPr>
      <w:r>
        <w:rPr>
          <w:szCs w:val="28"/>
        </w:rPr>
        <w:t>«</w:t>
      </w:r>
      <w:r w:rsidR="00D67062" w:rsidRPr="00D67062">
        <w:rPr>
          <w:szCs w:val="28"/>
        </w:rPr>
        <w:t xml:space="preserve">В случае принятия федеральным судом (мировым судьей) </w:t>
      </w:r>
      <w:r w:rsidR="00C50B25" w:rsidRPr="00F56675">
        <w:rPr>
          <w:szCs w:val="28"/>
        </w:rPr>
        <w:t>по результатам</w:t>
      </w:r>
      <w:r w:rsidR="00C50B25" w:rsidRPr="00904B77">
        <w:rPr>
          <w:szCs w:val="28"/>
        </w:rPr>
        <w:t xml:space="preserve"> рассмотрения гражданского дела по иску прокурора в порядке регресса в связи с возмещением вреда за счет казны </w:t>
      </w:r>
      <w:r w:rsidR="00713FC8">
        <w:rPr>
          <w:szCs w:val="28"/>
        </w:rPr>
        <w:t xml:space="preserve">Российской </w:t>
      </w:r>
      <w:r w:rsidR="00713FC8">
        <w:rPr>
          <w:szCs w:val="28"/>
        </w:rPr>
        <w:lastRenderedPageBreak/>
        <w:t>Федерации</w:t>
      </w:r>
      <w:r w:rsidR="00C50B25" w:rsidRPr="00904B77">
        <w:rPr>
          <w:szCs w:val="28"/>
        </w:rPr>
        <w:t xml:space="preserve"> (за исключением случаев возмещения вреда, причиненного работниками органов и организаций прокуратуры Российской Федерации) </w:t>
      </w:r>
      <w:r w:rsidR="00D67062" w:rsidRPr="00D67062">
        <w:rPr>
          <w:szCs w:val="28"/>
        </w:rPr>
        <w:t>судебного акта о взыскании денежных средств администрирование доходов федерального бюджета осуществляется федеральным органом исполнительной власти, осуществляющим функции по принудительному исполнению судебных актов, актов других органов и должностных лиц.</w:t>
      </w:r>
      <w:r w:rsidR="00D67062">
        <w:rPr>
          <w:szCs w:val="28"/>
        </w:rPr>
        <w:t>»;</w:t>
      </w:r>
    </w:p>
    <w:p w14:paraId="76733846" w14:textId="77777777" w:rsidR="00CA38CD" w:rsidRDefault="0069564D" w:rsidP="001468ED">
      <w:pPr>
        <w:widowControl w:val="0"/>
        <w:tabs>
          <w:tab w:val="left" w:pos="709"/>
        </w:tabs>
        <w:autoSpaceDE w:val="0"/>
        <w:autoSpaceDN w:val="0"/>
        <w:adjustRightInd w:val="0"/>
        <w:spacing w:line="240" w:lineRule="auto"/>
        <w:ind w:firstLine="709"/>
        <w:contextualSpacing/>
        <w:rPr>
          <w:szCs w:val="28"/>
        </w:rPr>
      </w:pPr>
      <w:r>
        <w:rPr>
          <w:szCs w:val="28"/>
        </w:rPr>
        <w:t xml:space="preserve">ж) </w:t>
      </w:r>
      <w:r w:rsidR="003C4C31">
        <w:rPr>
          <w:szCs w:val="28"/>
        </w:rPr>
        <w:t xml:space="preserve">в абзаце </w:t>
      </w:r>
      <w:r w:rsidR="00561627">
        <w:rPr>
          <w:szCs w:val="28"/>
        </w:rPr>
        <w:t>четырнадцатом</w:t>
      </w:r>
      <w:r w:rsidR="003C4C31">
        <w:rPr>
          <w:szCs w:val="28"/>
        </w:rPr>
        <w:t xml:space="preserve"> слова «, </w:t>
      </w:r>
      <w:r w:rsidR="003C4C31" w:rsidRPr="003C4C31">
        <w:rPr>
          <w:szCs w:val="28"/>
        </w:rPr>
        <w:t>за исключением доходов, указанных в</w:t>
      </w:r>
      <w:r w:rsidR="003C4C31">
        <w:rPr>
          <w:szCs w:val="28"/>
        </w:rPr>
        <w:t xml:space="preserve"> абзацах </w:t>
      </w:r>
      <w:r w:rsidR="00561627">
        <w:rPr>
          <w:szCs w:val="28"/>
        </w:rPr>
        <w:t xml:space="preserve">шестнадцатом, восемнадцатом и девятнадцатом </w:t>
      </w:r>
      <w:r w:rsidR="003C4C31">
        <w:rPr>
          <w:szCs w:val="28"/>
        </w:rPr>
        <w:t xml:space="preserve">настоящего пункта,» заменить словами «(за исключением доходов, указанных в абзацах </w:t>
      </w:r>
      <w:r w:rsidR="00561627">
        <w:rPr>
          <w:szCs w:val="28"/>
        </w:rPr>
        <w:t>девятнадцатом и двадцать первом</w:t>
      </w:r>
      <w:r w:rsidR="00376771" w:rsidRPr="00376771">
        <w:rPr>
          <w:szCs w:val="28"/>
        </w:rPr>
        <w:t xml:space="preserve"> </w:t>
      </w:r>
      <w:r w:rsidR="003C4C31">
        <w:rPr>
          <w:szCs w:val="28"/>
        </w:rPr>
        <w:t>настоящего пункта)»;</w:t>
      </w:r>
    </w:p>
    <w:p w14:paraId="3D42C78C" w14:textId="77777777" w:rsidR="003C4C31" w:rsidRDefault="0069564D" w:rsidP="001468ED">
      <w:pPr>
        <w:widowControl w:val="0"/>
        <w:tabs>
          <w:tab w:val="left" w:pos="709"/>
        </w:tabs>
        <w:autoSpaceDE w:val="0"/>
        <w:autoSpaceDN w:val="0"/>
        <w:adjustRightInd w:val="0"/>
        <w:spacing w:line="240" w:lineRule="auto"/>
        <w:ind w:firstLine="709"/>
        <w:contextualSpacing/>
        <w:rPr>
          <w:szCs w:val="28"/>
        </w:rPr>
      </w:pPr>
      <w:r>
        <w:rPr>
          <w:szCs w:val="28"/>
        </w:rPr>
        <w:t xml:space="preserve">з) </w:t>
      </w:r>
      <w:r w:rsidR="00C817E2" w:rsidRPr="00C817E2">
        <w:rPr>
          <w:szCs w:val="28"/>
        </w:rPr>
        <w:t xml:space="preserve">в абзаце </w:t>
      </w:r>
      <w:r w:rsidR="007E32B7">
        <w:rPr>
          <w:szCs w:val="28"/>
        </w:rPr>
        <w:t>семнадцатом</w:t>
      </w:r>
      <w:r w:rsidR="00C817E2" w:rsidRPr="00C817E2">
        <w:rPr>
          <w:szCs w:val="28"/>
        </w:rPr>
        <w:t xml:space="preserve"> слова</w:t>
      </w:r>
      <w:r w:rsidR="00C817E2">
        <w:rPr>
          <w:szCs w:val="28"/>
        </w:rPr>
        <w:t xml:space="preserve"> «, за исключением имущества, указанного в абзаце </w:t>
      </w:r>
      <w:r w:rsidR="007E32B7">
        <w:rPr>
          <w:szCs w:val="28"/>
        </w:rPr>
        <w:t>девятнадцатом</w:t>
      </w:r>
      <w:r w:rsidR="00C817E2">
        <w:rPr>
          <w:szCs w:val="28"/>
        </w:rPr>
        <w:t xml:space="preserve"> настоящего пункта,» заменить словами «(за исключением имущества, указанного в абзаце</w:t>
      </w:r>
      <w:r w:rsidR="009E0559">
        <w:rPr>
          <w:szCs w:val="28"/>
        </w:rPr>
        <w:t xml:space="preserve"> </w:t>
      </w:r>
      <w:r w:rsidR="007E32B7">
        <w:rPr>
          <w:szCs w:val="28"/>
        </w:rPr>
        <w:t>двадцать первом</w:t>
      </w:r>
      <w:r w:rsidR="005E2074" w:rsidRPr="005E2074">
        <w:rPr>
          <w:szCs w:val="28"/>
        </w:rPr>
        <w:t xml:space="preserve"> </w:t>
      </w:r>
      <w:r w:rsidR="00C817E2">
        <w:rPr>
          <w:szCs w:val="28"/>
        </w:rPr>
        <w:t>настоящего пункта)»;</w:t>
      </w:r>
    </w:p>
    <w:p w14:paraId="45EE11E9" w14:textId="77777777" w:rsidR="00D62D1A" w:rsidRDefault="0069564D" w:rsidP="001468ED">
      <w:pPr>
        <w:tabs>
          <w:tab w:val="left" w:pos="709"/>
        </w:tabs>
        <w:spacing w:line="240" w:lineRule="auto"/>
        <w:ind w:firstLine="709"/>
        <w:rPr>
          <w:szCs w:val="28"/>
        </w:rPr>
      </w:pPr>
      <w:r>
        <w:rPr>
          <w:szCs w:val="28"/>
        </w:rPr>
        <w:t xml:space="preserve">и) </w:t>
      </w:r>
      <w:r w:rsidR="00D62D1A" w:rsidRPr="00D62D1A">
        <w:rPr>
          <w:szCs w:val="28"/>
        </w:rPr>
        <w:t xml:space="preserve">после абзаца </w:t>
      </w:r>
      <w:r w:rsidR="001204BF">
        <w:rPr>
          <w:szCs w:val="28"/>
        </w:rPr>
        <w:t>семнадцатого</w:t>
      </w:r>
      <w:r w:rsidR="00D62D1A" w:rsidRPr="00D62D1A">
        <w:rPr>
          <w:szCs w:val="28"/>
        </w:rPr>
        <w:t xml:space="preserve"> дополнить абзацем следующего содержания:</w:t>
      </w:r>
    </w:p>
    <w:p w14:paraId="5931FF7E" w14:textId="77777777" w:rsidR="00D62D1A" w:rsidRDefault="00D62D1A" w:rsidP="001468ED">
      <w:pPr>
        <w:tabs>
          <w:tab w:val="left" w:pos="709"/>
        </w:tabs>
        <w:spacing w:line="240" w:lineRule="auto"/>
        <w:ind w:firstLine="709"/>
        <w:rPr>
          <w:szCs w:val="28"/>
        </w:rPr>
      </w:pPr>
      <w:r>
        <w:rPr>
          <w:szCs w:val="28"/>
        </w:rPr>
        <w:t>«</w:t>
      </w:r>
      <w:r w:rsidR="00531560" w:rsidRPr="00531560">
        <w:rPr>
          <w:szCs w:val="28"/>
        </w:rPr>
        <w:t>Администрирование доходов, полученных от обращения по решению федерального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доходов от конфискованных денежных средств, полученных в результате совершения коррупционных правонарушений, а также доходов от денежных средств от реализации конфискованного имущества, полученного в результате совершения коррупционных правонарушений, осуществляется федеральным органом исполнительной власти, осуществляющим функции по принудительному исполнению судебных актов, актов других органов и должностных лиц.</w:t>
      </w:r>
      <w:r w:rsidR="00531560">
        <w:rPr>
          <w:szCs w:val="28"/>
        </w:rPr>
        <w:t>»;</w:t>
      </w:r>
    </w:p>
    <w:p w14:paraId="6E237B88" w14:textId="77777777" w:rsidR="00C817E2" w:rsidRDefault="0069564D" w:rsidP="001468ED">
      <w:pPr>
        <w:widowControl w:val="0"/>
        <w:tabs>
          <w:tab w:val="left" w:pos="709"/>
        </w:tabs>
        <w:autoSpaceDE w:val="0"/>
        <w:autoSpaceDN w:val="0"/>
        <w:adjustRightInd w:val="0"/>
        <w:spacing w:line="240" w:lineRule="auto"/>
        <w:ind w:firstLine="709"/>
        <w:contextualSpacing/>
        <w:rPr>
          <w:szCs w:val="28"/>
        </w:rPr>
      </w:pPr>
      <w:r>
        <w:rPr>
          <w:szCs w:val="28"/>
        </w:rPr>
        <w:t xml:space="preserve">к) </w:t>
      </w:r>
      <w:r w:rsidR="00C26BBD">
        <w:rPr>
          <w:szCs w:val="28"/>
        </w:rPr>
        <w:t xml:space="preserve">абзацы </w:t>
      </w:r>
      <w:r w:rsidR="00681B4C">
        <w:rPr>
          <w:szCs w:val="28"/>
        </w:rPr>
        <w:t>восемнадцатый и девятнадцатый</w:t>
      </w:r>
      <w:r w:rsidR="00C26BBD">
        <w:rPr>
          <w:szCs w:val="28"/>
        </w:rPr>
        <w:t xml:space="preserve"> признать утратившими силу;</w:t>
      </w:r>
    </w:p>
    <w:p w14:paraId="62470CC9" w14:textId="77777777" w:rsidR="00C26BBD" w:rsidRDefault="0069564D" w:rsidP="001468ED">
      <w:pPr>
        <w:widowControl w:val="0"/>
        <w:tabs>
          <w:tab w:val="left" w:pos="709"/>
        </w:tabs>
        <w:autoSpaceDE w:val="0"/>
        <w:autoSpaceDN w:val="0"/>
        <w:adjustRightInd w:val="0"/>
        <w:spacing w:line="240" w:lineRule="auto"/>
        <w:ind w:firstLine="709"/>
        <w:contextualSpacing/>
        <w:rPr>
          <w:szCs w:val="28"/>
        </w:rPr>
      </w:pPr>
      <w:r>
        <w:rPr>
          <w:szCs w:val="28"/>
        </w:rPr>
        <w:t xml:space="preserve">л) </w:t>
      </w:r>
      <w:r w:rsidR="00C26BBD" w:rsidRPr="00C26BBD">
        <w:rPr>
          <w:szCs w:val="28"/>
        </w:rPr>
        <w:t xml:space="preserve">в абзаце </w:t>
      </w:r>
      <w:r w:rsidR="00C26BBD">
        <w:rPr>
          <w:szCs w:val="28"/>
        </w:rPr>
        <w:t xml:space="preserve">двадцать </w:t>
      </w:r>
      <w:r w:rsidR="00681B4C">
        <w:rPr>
          <w:szCs w:val="28"/>
        </w:rPr>
        <w:t>втором</w:t>
      </w:r>
      <w:r w:rsidR="00E61C08">
        <w:rPr>
          <w:szCs w:val="28"/>
        </w:rPr>
        <w:t xml:space="preserve"> </w:t>
      </w:r>
      <w:r w:rsidR="00C26BBD" w:rsidRPr="00C26BBD">
        <w:rPr>
          <w:szCs w:val="28"/>
        </w:rPr>
        <w:t>слова</w:t>
      </w:r>
      <w:r w:rsidR="00C26BBD">
        <w:rPr>
          <w:szCs w:val="28"/>
        </w:rPr>
        <w:t xml:space="preserve"> «в абзаце двадцать </w:t>
      </w:r>
      <w:r w:rsidR="00681B4C">
        <w:rPr>
          <w:szCs w:val="28"/>
        </w:rPr>
        <w:t>третьем</w:t>
      </w:r>
      <w:r w:rsidR="00C26BBD">
        <w:rPr>
          <w:szCs w:val="28"/>
        </w:rPr>
        <w:t>» заменить словами «в абзаце двадцать</w:t>
      </w:r>
      <w:r w:rsidR="009E0559">
        <w:rPr>
          <w:szCs w:val="28"/>
        </w:rPr>
        <w:t xml:space="preserve"> </w:t>
      </w:r>
      <w:r w:rsidR="00681B4C">
        <w:rPr>
          <w:szCs w:val="28"/>
        </w:rPr>
        <w:t>седьмом</w:t>
      </w:r>
      <w:r w:rsidR="00C26BBD">
        <w:rPr>
          <w:szCs w:val="28"/>
        </w:rPr>
        <w:t>»</w:t>
      </w:r>
      <w:r w:rsidR="008314D4">
        <w:rPr>
          <w:szCs w:val="28"/>
        </w:rPr>
        <w:t>.</w:t>
      </w:r>
    </w:p>
    <w:p w14:paraId="5AC268F0" w14:textId="77777777" w:rsidR="00210742" w:rsidRDefault="00593507" w:rsidP="001468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w:t>
      </w:r>
      <w:r w:rsidR="00D57D59">
        <w:rPr>
          <w:rFonts w:ascii="Times New Roman" w:hAnsi="Times New Roman" w:cs="Times New Roman"/>
          <w:sz w:val="28"/>
          <w:szCs w:val="28"/>
        </w:rPr>
        <w:t xml:space="preserve">озицию </w:t>
      </w:r>
      <w:r>
        <w:rPr>
          <w:rFonts w:ascii="Times New Roman" w:hAnsi="Times New Roman" w:cs="Times New Roman"/>
          <w:sz w:val="28"/>
          <w:szCs w:val="28"/>
        </w:rPr>
        <w:t>4</w:t>
      </w:r>
      <w:r w:rsidR="00210742">
        <w:rPr>
          <w:rFonts w:ascii="Times New Roman" w:hAnsi="Times New Roman" w:cs="Times New Roman"/>
          <w:sz w:val="28"/>
          <w:szCs w:val="28"/>
        </w:rPr>
        <w:t xml:space="preserve"> </w:t>
      </w:r>
      <w:r w:rsidR="0002236A" w:rsidRPr="007E23CE">
        <w:rPr>
          <w:rFonts w:ascii="Times New Roman" w:hAnsi="Times New Roman" w:cs="Times New Roman"/>
          <w:sz w:val="28"/>
          <w:szCs w:val="28"/>
        </w:rPr>
        <w:t>раздел</w:t>
      </w:r>
      <w:r>
        <w:rPr>
          <w:rFonts w:ascii="Times New Roman" w:hAnsi="Times New Roman" w:cs="Times New Roman"/>
          <w:sz w:val="28"/>
          <w:szCs w:val="28"/>
        </w:rPr>
        <w:t>а</w:t>
      </w:r>
      <w:r w:rsidR="0002236A" w:rsidRPr="007E23CE">
        <w:rPr>
          <w:rFonts w:ascii="Times New Roman" w:hAnsi="Times New Roman" w:cs="Times New Roman"/>
          <w:sz w:val="28"/>
          <w:szCs w:val="28"/>
        </w:rPr>
        <w:t xml:space="preserve"> </w:t>
      </w:r>
      <w:r w:rsidR="0002236A" w:rsidRPr="007E23CE">
        <w:rPr>
          <w:rFonts w:ascii="Times New Roman" w:hAnsi="Times New Roman" w:cs="Times New Roman"/>
          <w:sz w:val="28"/>
          <w:szCs w:val="28"/>
          <w:lang w:val="en-US"/>
        </w:rPr>
        <w:t>IV</w:t>
      </w:r>
      <w:r w:rsidR="00D57D59">
        <w:rPr>
          <w:rFonts w:ascii="Times New Roman" w:hAnsi="Times New Roman" w:cs="Times New Roman"/>
          <w:sz w:val="28"/>
          <w:szCs w:val="28"/>
        </w:rPr>
        <w:t xml:space="preserve"> </w:t>
      </w:r>
      <w:r>
        <w:rPr>
          <w:rFonts w:ascii="Times New Roman" w:hAnsi="Times New Roman" w:cs="Times New Roman"/>
          <w:sz w:val="28"/>
          <w:szCs w:val="28"/>
        </w:rPr>
        <w:t>приложения</w:t>
      </w:r>
      <w:r w:rsidRPr="007E23CE">
        <w:rPr>
          <w:rFonts w:ascii="Times New Roman" w:hAnsi="Times New Roman" w:cs="Times New Roman"/>
          <w:sz w:val="28"/>
          <w:szCs w:val="28"/>
        </w:rPr>
        <w:t xml:space="preserve"> к указанному постановлению</w:t>
      </w:r>
      <w:r>
        <w:rPr>
          <w:rFonts w:ascii="Times New Roman" w:hAnsi="Times New Roman" w:cs="Times New Roman"/>
          <w:sz w:val="28"/>
          <w:szCs w:val="28"/>
        </w:rPr>
        <w:t xml:space="preserve"> </w:t>
      </w:r>
      <w:r w:rsidR="00D57D59">
        <w:rPr>
          <w:rFonts w:ascii="Times New Roman" w:hAnsi="Times New Roman" w:cs="Times New Roman"/>
          <w:sz w:val="28"/>
          <w:szCs w:val="28"/>
        </w:rPr>
        <w:t>изложить в следующей редакции</w:t>
      </w:r>
      <w:r w:rsidR="00210742">
        <w:rPr>
          <w:rFonts w:ascii="Times New Roman" w:hAnsi="Times New Roman" w:cs="Times New Roman"/>
          <w:sz w:val="28"/>
          <w:szCs w:val="28"/>
        </w:rPr>
        <w:t>:</w:t>
      </w:r>
    </w:p>
    <w:tbl>
      <w:tblPr>
        <w:tblW w:w="8646" w:type="dxa"/>
        <w:tblInd w:w="488" w:type="dxa"/>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103"/>
        <w:gridCol w:w="2693"/>
      </w:tblGrid>
      <w:tr w:rsidR="0002236A" w:rsidRPr="007E23CE" w14:paraId="03047113" w14:textId="77777777" w:rsidTr="00D70025">
        <w:trPr>
          <w:trHeight w:val="2644"/>
        </w:trPr>
        <w:tc>
          <w:tcPr>
            <w:tcW w:w="850" w:type="dxa"/>
            <w:tcBorders>
              <w:top w:val="nil"/>
              <w:left w:val="nil"/>
              <w:bottom w:val="nil"/>
              <w:right w:val="nil"/>
            </w:tcBorders>
          </w:tcPr>
          <w:p w14:paraId="6F40AAEF" w14:textId="77777777" w:rsidR="0002236A" w:rsidRPr="007E23CE" w:rsidRDefault="0002236A" w:rsidP="00F87A83">
            <w:pPr>
              <w:pStyle w:val="ConsPlusNormal"/>
              <w:tabs>
                <w:tab w:val="left" w:pos="709"/>
              </w:tabs>
              <w:jc w:val="center"/>
              <w:rPr>
                <w:rFonts w:ascii="Times New Roman" w:hAnsi="Times New Roman" w:cs="Times New Roman"/>
                <w:sz w:val="28"/>
                <w:szCs w:val="28"/>
              </w:rPr>
            </w:pPr>
            <w:r w:rsidRPr="007E23CE">
              <w:rPr>
                <w:rFonts w:ascii="Times New Roman" w:hAnsi="Times New Roman" w:cs="Times New Roman"/>
                <w:sz w:val="28"/>
                <w:szCs w:val="28"/>
              </w:rPr>
              <w:t>«</w:t>
            </w:r>
            <w:r w:rsidR="00D57D59">
              <w:rPr>
                <w:rFonts w:ascii="Times New Roman" w:hAnsi="Times New Roman" w:cs="Times New Roman"/>
                <w:sz w:val="28"/>
                <w:szCs w:val="28"/>
              </w:rPr>
              <w:t>4</w:t>
            </w:r>
            <w:r w:rsidRPr="007E23CE">
              <w:rPr>
                <w:rFonts w:ascii="Times New Roman" w:hAnsi="Times New Roman" w:cs="Times New Roman"/>
                <w:sz w:val="28"/>
                <w:szCs w:val="28"/>
              </w:rPr>
              <w:t>.</w:t>
            </w:r>
          </w:p>
        </w:tc>
        <w:tc>
          <w:tcPr>
            <w:tcW w:w="5103" w:type="dxa"/>
            <w:tcBorders>
              <w:top w:val="nil"/>
              <w:left w:val="nil"/>
              <w:bottom w:val="nil"/>
              <w:right w:val="nil"/>
            </w:tcBorders>
          </w:tcPr>
          <w:p w14:paraId="1EEA744F" w14:textId="77777777" w:rsidR="0002236A" w:rsidRPr="007E23CE" w:rsidRDefault="008528A1" w:rsidP="00F87A83">
            <w:pPr>
              <w:pStyle w:val="ConsPlusNormal"/>
              <w:tabs>
                <w:tab w:val="left" w:pos="709"/>
              </w:tabs>
              <w:rPr>
                <w:rFonts w:ascii="Times New Roman" w:hAnsi="Times New Roman" w:cs="Times New Roman"/>
                <w:sz w:val="28"/>
                <w:szCs w:val="28"/>
              </w:rPr>
            </w:pPr>
            <w:r w:rsidRPr="008528A1">
              <w:rPr>
                <w:rFonts w:ascii="Times New Roman" w:hAnsi="Times New Roman" w:cs="Times New Roman"/>
                <w:sz w:val="28"/>
                <w:szCs w:val="28"/>
              </w:rPr>
              <w:t xml:space="preserve">Денежные средства, полученные от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w:t>
            </w:r>
            <w:r w:rsidRPr="008528A1">
              <w:rPr>
                <w:rFonts w:ascii="Times New Roman" w:hAnsi="Times New Roman" w:cs="Times New Roman"/>
                <w:sz w:val="28"/>
                <w:szCs w:val="28"/>
              </w:rPr>
              <w:lastRenderedPageBreak/>
              <w:t>законные доходы, конфискованные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коррупционных правонарушений</w:t>
            </w:r>
          </w:p>
        </w:tc>
        <w:tc>
          <w:tcPr>
            <w:tcW w:w="2693" w:type="dxa"/>
            <w:tcBorders>
              <w:top w:val="nil"/>
              <w:left w:val="nil"/>
              <w:bottom w:val="nil"/>
              <w:right w:val="nil"/>
            </w:tcBorders>
          </w:tcPr>
          <w:p w14:paraId="237CBA51" w14:textId="77777777" w:rsidR="0002236A" w:rsidRPr="007E23CE" w:rsidRDefault="00BD0346" w:rsidP="00F87A83">
            <w:pPr>
              <w:pStyle w:val="ConsPlusNormal"/>
              <w:tabs>
                <w:tab w:val="left" w:pos="86"/>
              </w:tabs>
              <w:jc w:val="center"/>
              <w:rPr>
                <w:rFonts w:ascii="Times New Roman" w:hAnsi="Times New Roman" w:cs="Times New Roman"/>
                <w:sz w:val="28"/>
                <w:szCs w:val="28"/>
              </w:rPr>
            </w:pPr>
            <w:r w:rsidRPr="00BD0346">
              <w:rPr>
                <w:rFonts w:ascii="Times New Roman" w:hAnsi="Times New Roman" w:cs="Times New Roman"/>
                <w:sz w:val="28"/>
                <w:szCs w:val="28"/>
              </w:rPr>
              <w:lastRenderedPageBreak/>
              <w:t>ФССП России</w:t>
            </w:r>
            <w:r w:rsidR="00940DCF">
              <w:rPr>
                <w:rFonts w:ascii="Times New Roman" w:hAnsi="Times New Roman" w:cs="Times New Roman"/>
                <w:sz w:val="28"/>
                <w:szCs w:val="28"/>
              </w:rPr>
              <w:t>»</w:t>
            </w:r>
            <w:r w:rsidR="00DC080B">
              <w:rPr>
                <w:rFonts w:ascii="Times New Roman" w:hAnsi="Times New Roman" w:cs="Times New Roman"/>
                <w:sz w:val="28"/>
                <w:szCs w:val="28"/>
              </w:rPr>
              <w:t>.</w:t>
            </w:r>
          </w:p>
        </w:tc>
      </w:tr>
    </w:tbl>
    <w:p w14:paraId="5C72897E" w14:textId="77777777" w:rsidR="003E4B34" w:rsidRDefault="003E4B34" w:rsidP="00DC080B">
      <w:pPr>
        <w:pStyle w:val="ConsPlusNormal"/>
        <w:tabs>
          <w:tab w:val="left" w:pos="709"/>
        </w:tabs>
        <w:ind w:firstLine="709"/>
        <w:jc w:val="both"/>
        <w:rPr>
          <w:rFonts w:ascii="Times New Roman" w:hAnsi="Times New Roman" w:cs="Times New Roman"/>
          <w:sz w:val="28"/>
          <w:szCs w:val="28"/>
        </w:rPr>
      </w:pPr>
    </w:p>
    <w:sectPr w:rsidR="003E4B34" w:rsidSect="009B5583">
      <w:headerReference w:type="default" r:id="rId12"/>
      <w:footerReference w:type="default" r:id="rId13"/>
      <w:headerReference w:type="first" r:id="rId14"/>
      <w:footerReference w:type="first" r:id="rId15"/>
      <w:pgSz w:w="11907" w:h="16840" w:code="9"/>
      <w:pgMar w:top="1418" w:right="1418" w:bottom="1418" w:left="1418" w:header="709" w:footer="709" w:gutter="0"/>
      <w:paperSrc w:first="7" w:other="7"/>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025DD" w14:textId="77777777" w:rsidR="00071925" w:rsidRDefault="00071925">
      <w:r>
        <w:separator/>
      </w:r>
    </w:p>
  </w:endnote>
  <w:endnote w:type="continuationSeparator" w:id="0">
    <w:p w14:paraId="48D3EEE7" w14:textId="77777777" w:rsidR="00071925" w:rsidRDefault="00071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08735" w14:textId="77777777" w:rsidR="00ED4D12" w:rsidRDefault="00ED4D12">
    <w:pPr>
      <w:pStyle w:val="a5"/>
      <w:tabs>
        <w:tab w:val="clear" w:pos="4153"/>
        <w:tab w:val="clear" w:pos="8306"/>
        <w:tab w:val="center" w:pos="4820"/>
        <w:tab w:val="right" w:pos="9072"/>
      </w:tabs>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7734A" w14:textId="77777777" w:rsidR="00ED4D12" w:rsidRDefault="00ED4D12">
    <w:pPr>
      <w:pStyle w:val="a5"/>
      <w:tabs>
        <w:tab w:val="clear" w:pos="4153"/>
        <w:tab w:val="clear" w:pos="8306"/>
        <w:tab w:val="center" w:pos="4820"/>
        <w:tab w:val="right" w:pos="9072"/>
      </w:tabs>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7C15" w14:textId="77777777" w:rsidR="00763C3E" w:rsidRDefault="00763C3E">
    <w:pPr>
      <w:pStyle w:val="a5"/>
      <w:tabs>
        <w:tab w:val="clear" w:pos="4153"/>
        <w:tab w:val="clear" w:pos="8306"/>
        <w:tab w:val="center" w:pos="4820"/>
        <w:tab w:val="right" w:pos="9072"/>
      </w:tabs>
      <w:rPr>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53275" w14:textId="77777777" w:rsidR="00763C3E" w:rsidRDefault="00763C3E">
    <w:pPr>
      <w:pStyle w:val="a5"/>
      <w:tabs>
        <w:tab w:val="clear" w:pos="4153"/>
        <w:tab w:val="clear" w:pos="8306"/>
        <w:tab w:val="center" w:pos="4820"/>
        <w:tab w:val="right" w:pos="9072"/>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4E1E5" w14:textId="77777777" w:rsidR="00071925" w:rsidRDefault="00071925">
      <w:r>
        <w:separator/>
      </w:r>
    </w:p>
  </w:footnote>
  <w:footnote w:type="continuationSeparator" w:id="0">
    <w:p w14:paraId="5F6D626B" w14:textId="77777777" w:rsidR="00071925" w:rsidRDefault="00071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B4479" w14:textId="77777777" w:rsidR="00ED4D12" w:rsidRDefault="00ED4D12">
    <w:pPr>
      <w:pStyle w:val="a3"/>
      <w:jc w:val="center"/>
    </w:pPr>
    <w:r>
      <w:fldChar w:fldCharType="begin"/>
    </w:r>
    <w:r>
      <w:instrText>PAGE   \* MERGEFORMAT</w:instrText>
    </w:r>
    <w:r>
      <w:fldChar w:fldCharType="separate"/>
    </w:r>
    <w:r w:rsidR="006E0308">
      <w:rPr>
        <w:noProof/>
      </w:rPr>
      <w:t>2</w:t>
    </w:r>
    <w:r>
      <w:fldChar w:fldCharType="end"/>
    </w:r>
  </w:p>
  <w:p w14:paraId="536ED2A3" w14:textId="77777777" w:rsidR="00ED4D12" w:rsidRDefault="00ED4D12">
    <w:pPr>
      <w:pStyle w:val="a3"/>
      <w:tabs>
        <w:tab w:val="clear" w:pos="4153"/>
        <w:tab w:val="clear" w:pos="8306"/>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41AD4" w14:textId="77777777" w:rsidR="00ED4D12" w:rsidRDefault="00ED4D12">
    <w:pPr>
      <w:pStyle w:val="a3"/>
      <w:tabs>
        <w:tab w:val="clear" w:pos="4153"/>
        <w:tab w:val="clear" w:pos="8306"/>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909F6" w14:textId="77777777" w:rsidR="003679BA" w:rsidRDefault="003679BA">
    <w:pPr>
      <w:pStyle w:val="a3"/>
      <w:jc w:val="center"/>
    </w:pPr>
    <w:r>
      <w:fldChar w:fldCharType="begin"/>
    </w:r>
    <w:r>
      <w:instrText>PAGE   \* MERGEFORMAT</w:instrText>
    </w:r>
    <w:r>
      <w:fldChar w:fldCharType="separate"/>
    </w:r>
    <w:r w:rsidR="006E0308">
      <w:rPr>
        <w:noProof/>
      </w:rPr>
      <w:t>2</w:t>
    </w:r>
    <w:r>
      <w:fldChar w:fldCharType="end"/>
    </w:r>
  </w:p>
  <w:p w14:paraId="0B6FFAA3" w14:textId="77777777" w:rsidR="00763C3E" w:rsidRDefault="00763C3E">
    <w:pPr>
      <w:pStyle w:val="a3"/>
      <w:tabs>
        <w:tab w:val="clear" w:pos="4153"/>
        <w:tab w:val="clear" w:pos="8306"/>
      </w:tabs>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0C79" w14:textId="77777777" w:rsidR="00763C3E" w:rsidRDefault="00763C3E">
    <w:pPr>
      <w:pStyle w:val="a3"/>
      <w:tabs>
        <w:tab w:val="clear" w:pos="4153"/>
        <w:tab w:val="clear" w:pos="830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A4DA7"/>
    <w:multiLevelType w:val="hybridMultilevel"/>
    <w:tmpl w:val="5CE2B36A"/>
    <w:lvl w:ilvl="0" w:tplc="D7CAFA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29E73AE6"/>
    <w:multiLevelType w:val="hybridMultilevel"/>
    <w:tmpl w:val="05BA0A5C"/>
    <w:lvl w:ilvl="0" w:tplc="8FBEF56E">
      <w:start w:val="1"/>
      <w:numFmt w:val="decimal"/>
      <w:lvlText w:val="%1)"/>
      <w:lvlJc w:val="left"/>
      <w:pPr>
        <w:ind w:left="1065" w:hanging="360"/>
      </w:pPr>
      <w:rPr>
        <w:rFonts w:eastAsia="Calibr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108"/>
    <w:rsid w:val="0000112B"/>
    <w:rsid w:val="00001431"/>
    <w:rsid w:val="00005B08"/>
    <w:rsid w:val="0001459D"/>
    <w:rsid w:val="000146D9"/>
    <w:rsid w:val="00016181"/>
    <w:rsid w:val="00020B61"/>
    <w:rsid w:val="0002236A"/>
    <w:rsid w:val="00023391"/>
    <w:rsid w:val="0003160C"/>
    <w:rsid w:val="000355B4"/>
    <w:rsid w:val="000362C5"/>
    <w:rsid w:val="000423AA"/>
    <w:rsid w:val="000423DD"/>
    <w:rsid w:val="00044071"/>
    <w:rsid w:val="00050C69"/>
    <w:rsid w:val="00051511"/>
    <w:rsid w:val="00060849"/>
    <w:rsid w:val="00071925"/>
    <w:rsid w:val="000802AB"/>
    <w:rsid w:val="000805DD"/>
    <w:rsid w:val="000858BC"/>
    <w:rsid w:val="0008657C"/>
    <w:rsid w:val="00090A89"/>
    <w:rsid w:val="0009690C"/>
    <w:rsid w:val="0009708B"/>
    <w:rsid w:val="000A12FE"/>
    <w:rsid w:val="000A20EA"/>
    <w:rsid w:val="000A3145"/>
    <w:rsid w:val="000B48D9"/>
    <w:rsid w:val="000B5AAE"/>
    <w:rsid w:val="000C42CE"/>
    <w:rsid w:val="000C6675"/>
    <w:rsid w:val="000D1934"/>
    <w:rsid w:val="000F1DB8"/>
    <w:rsid w:val="000F26C7"/>
    <w:rsid w:val="000F286C"/>
    <w:rsid w:val="000F4FE6"/>
    <w:rsid w:val="000F66C5"/>
    <w:rsid w:val="000F7FA7"/>
    <w:rsid w:val="00105A60"/>
    <w:rsid w:val="00116038"/>
    <w:rsid w:val="00117ACB"/>
    <w:rsid w:val="001204BF"/>
    <w:rsid w:val="0012324B"/>
    <w:rsid w:val="00125874"/>
    <w:rsid w:val="00125912"/>
    <w:rsid w:val="00132433"/>
    <w:rsid w:val="00132A17"/>
    <w:rsid w:val="00133594"/>
    <w:rsid w:val="00137058"/>
    <w:rsid w:val="00141389"/>
    <w:rsid w:val="00142807"/>
    <w:rsid w:val="00144570"/>
    <w:rsid w:val="0014458D"/>
    <w:rsid w:val="001463DB"/>
    <w:rsid w:val="001468ED"/>
    <w:rsid w:val="00152141"/>
    <w:rsid w:val="00153901"/>
    <w:rsid w:val="00155487"/>
    <w:rsid w:val="00155CF8"/>
    <w:rsid w:val="0015641B"/>
    <w:rsid w:val="001603EB"/>
    <w:rsid w:val="0016108B"/>
    <w:rsid w:val="00165AAF"/>
    <w:rsid w:val="0016622E"/>
    <w:rsid w:val="00171426"/>
    <w:rsid w:val="00173578"/>
    <w:rsid w:val="00173FFA"/>
    <w:rsid w:val="0018119A"/>
    <w:rsid w:val="00182BB6"/>
    <w:rsid w:val="0018754B"/>
    <w:rsid w:val="00191664"/>
    <w:rsid w:val="001A3DA0"/>
    <w:rsid w:val="001A7C74"/>
    <w:rsid w:val="001B1A2C"/>
    <w:rsid w:val="001B287E"/>
    <w:rsid w:val="001B59BF"/>
    <w:rsid w:val="001B5C7E"/>
    <w:rsid w:val="001C1AD5"/>
    <w:rsid w:val="001C26A4"/>
    <w:rsid w:val="001C5E99"/>
    <w:rsid w:val="001D1A16"/>
    <w:rsid w:val="001D4C32"/>
    <w:rsid w:val="001D54FC"/>
    <w:rsid w:val="001D6D01"/>
    <w:rsid w:val="001E0D19"/>
    <w:rsid w:val="001E341B"/>
    <w:rsid w:val="001E4A01"/>
    <w:rsid w:val="001E518F"/>
    <w:rsid w:val="001E6917"/>
    <w:rsid w:val="001F34E9"/>
    <w:rsid w:val="001F3637"/>
    <w:rsid w:val="001F6DDC"/>
    <w:rsid w:val="0020162C"/>
    <w:rsid w:val="00210742"/>
    <w:rsid w:val="0021110C"/>
    <w:rsid w:val="002137D8"/>
    <w:rsid w:val="00215076"/>
    <w:rsid w:val="00222BF3"/>
    <w:rsid w:val="002248C2"/>
    <w:rsid w:val="00231C5F"/>
    <w:rsid w:val="00231FF1"/>
    <w:rsid w:val="00236480"/>
    <w:rsid w:val="00241B7B"/>
    <w:rsid w:val="00246273"/>
    <w:rsid w:val="00251F16"/>
    <w:rsid w:val="002530DC"/>
    <w:rsid w:val="002555FD"/>
    <w:rsid w:val="0025609B"/>
    <w:rsid w:val="002571D5"/>
    <w:rsid w:val="002572B4"/>
    <w:rsid w:val="00265956"/>
    <w:rsid w:val="002674DB"/>
    <w:rsid w:val="00280CB8"/>
    <w:rsid w:val="00281429"/>
    <w:rsid w:val="0028239A"/>
    <w:rsid w:val="0028459D"/>
    <w:rsid w:val="00293A19"/>
    <w:rsid w:val="002944D7"/>
    <w:rsid w:val="00295C34"/>
    <w:rsid w:val="00296B4D"/>
    <w:rsid w:val="002971D0"/>
    <w:rsid w:val="002A0F5D"/>
    <w:rsid w:val="002A280F"/>
    <w:rsid w:val="002A4F67"/>
    <w:rsid w:val="002A78E6"/>
    <w:rsid w:val="002B3370"/>
    <w:rsid w:val="002B3389"/>
    <w:rsid w:val="002B4E63"/>
    <w:rsid w:val="002B51EF"/>
    <w:rsid w:val="002C0316"/>
    <w:rsid w:val="002C3836"/>
    <w:rsid w:val="002C4324"/>
    <w:rsid w:val="002C6E22"/>
    <w:rsid w:val="002D56A2"/>
    <w:rsid w:val="002E091E"/>
    <w:rsid w:val="002E396C"/>
    <w:rsid w:val="002E4FD4"/>
    <w:rsid w:val="002E745F"/>
    <w:rsid w:val="002E7629"/>
    <w:rsid w:val="002F0E59"/>
    <w:rsid w:val="002F3EB5"/>
    <w:rsid w:val="002F7AA9"/>
    <w:rsid w:val="00300174"/>
    <w:rsid w:val="00300F01"/>
    <w:rsid w:val="003028B9"/>
    <w:rsid w:val="00304FD8"/>
    <w:rsid w:val="00313FC7"/>
    <w:rsid w:val="003149B5"/>
    <w:rsid w:val="003173E6"/>
    <w:rsid w:val="00317A3A"/>
    <w:rsid w:val="00324963"/>
    <w:rsid w:val="00325A9F"/>
    <w:rsid w:val="003272D8"/>
    <w:rsid w:val="00330C6B"/>
    <w:rsid w:val="00336094"/>
    <w:rsid w:val="00337884"/>
    <w:rsid w:val="0034131C"/>
    <w:rsid w:val="00342BEB"/>
    <w:rsid w:val="0034391F"/>
    <w:rsid w:val="003460D5"/>
    <w:rsid w:val="003464B2"/>
    <w:rsid w:val="00355A8C"/>
    <w:rsid w:val="0035638E"/>
    <w:rsid w:val="003569C1"/>
    <w:rsid w:val="003648DB"/>
    <w:rsid w:val="00364959"/>
    <w:rsid w:val="0036561E"/>
    <w:rsid w:val="003679BA"/>
    <w:rsid w:val="003710D6"/>
    <w:rsid w:val="003726AD"/>
    <w:rsid w:val="00374886"/>
    <w:rsid w:val="00375DD1"/>
    <w:rsid w:val="00376771"/>
    <w:rsid w:val="00377105"/>
    <w:rsid w:val="00377A69"/>
    <w:rsid w:val="003810A9"/>
    <w:rsid w:val="003829D5"/>
    <w:rsid w:val="00384126"/>
    <w:rsid w:val="00391C80"/>
    <w:rsid w:val="00392ACB"/>
    <w:rsid w:val="00392CB3"/>
    <w:rsid w:val="0039369F"/>
    <w:rsid w:val="00394597"/>
    <w:rsid w:val="003A594B"/>
    <w:rsid w:val="003A7298"/>
    <w:rsid w:val="003B0907"/>
    <w:rsid w:val="003B11EA"/>
    <w:rsid w:val="003B1482"/>
    <w:rsid w:val="003B5260"/>
    <w:rsid w:val="003B62E1"/>
    <w:rsid w:val="003C2656"/>
    <w:rsid w:val="003C2D3A"/>
    <w:rsid w:val="003C30BE"/>
    <w:rsid w:val="003C4C31"/>
    <w:rsid w:val="003D0F0E"/>
    <w:rsid w:val="003D4025"/>
    <w:rsid w:val="003D421C"/>
    <w:rsid w:val="003D7A64"/>
    <w:rsid w:val="003E4B34"/>
    <w:rsid w:val="003E5C79"/>
    <w:rsid w:val="003F6FD0"/>
    <w:rsid w:val="003F7337"/>
    <w:rsid w:val="004004A3"/>
    <w:rsid w:val="00402B99"/>
    <w:rsid w:val="0040610B"/>
    <w:rsid w:val="0040677D"/>
    <w:rsid w:val="0041686D"/>
    <w:rsid w:val="00416AB3"/>
    <w:rsid w:val="004178E7"/>
    <w:rsid w:val="004202FD"/>
    <w:rsid w:val="00424BA1"/>
    <w:rsid w:val="00427559"/>
    <w:rsid w:val="00427BD1"/>
    <w:rsid w:val="004301D1"/>
    <w:rsid w:val="00440A77"/>
    <w:rsid w:val="00441BC3"/>
    <w:rsid w:val="004454E6"/>
    <w:rsid w:val="00445AE3"/>
    <w:rsid w:val="004530E5"/>
    <w:rsid w:val="00460516"/>
    <w:rsid w:val="004618B9"/>
    <w:rsid w:val="004622CB"/>
    <w:rsid w:val="00463574"/>
    <w:rsid w:val="00464350"/>
    <w:rsid w:val="004659EF"/>
    <w:rsid w:val="00467634"/>
    <w:rsid w:val="00470AB9"/>
    <w:rsid w:val="00476AD3"/>
    <w:rsid w:val="0048033E"/>
    <w:rsid w:val="004838E8"/>
    <w:rsid w:val="00483DC6"/>
    <w:rsid w:val="00493C22"/>
    <w:rsid w:val="00494C65"/>
    <w:rsid w:val="00495DE3"/>
    <w:rsid w:val="004A0B36"/>
    <w:rsid w:val="004A0F48"/>
    <w:rsid w:val="004A4137"/>
    <w:rsid w:val="004A787D"/>
    <w:rsid w:val="004B480B"/>
    <w:rsid w:val="004C5B85"/>
    <w:rsid w:val="004D64A6"/>
    <w:rsid w:val="004E5A19"/>
    <w:rsid w:val="004E5BD8"/>
    <w:rsid w:val="004F134F"/>
    <w:rsid w:val="004F1F1A"/>
    <w:rsid w:val="004F5CCD"/>
    <w:rsid w:val="005039CE"/>
    <w:rsid w:val="005077E2"/>
    <w:rsid w:val="005111D3"/>
    <w:rsid w:val="0051134E"/>
    <w:rsid w:val="00520446"/>
    <w:rsid w:val="005228F1"/>
    <w:rsid w:val="00524372"/>
    <w:rsid w:val="00531199"/>
    <w:rsid w:val="00531560"/>
    <w:rsid w:val="005357DA"/>
    <w:rsid w:val="005359F9"/>
    <w:rsid w:val="0053795F"/>
    <w:rsid w:val="005408C3"/>
    <w:rsid w:val="00544EF2"/>
    <w:rsid w:val="00545AAD"/>
    <w:rsid w:val="005546AD"/>
    <w:rsid w:val="00560401"/>
    <w:rsid w:val="00561627"/>
    <w:rsid w:val="00564A61"/>
    <w:rsid w:val="00566957"/>
    <w:rsid w:val="00573A3E"/>
    <w:rsid w:val="00574CCE"/>
    <w:rsid w:val="00576773"/>
    <w:rsid w:val="005844D7"/>
    <w:rsid w:val="00585D0C"/>
    <w:rsid w:val="00585FD2"/>
    <w:rsid w:val="005922B6"/>
    <w:rsid w:val="00593507"/>
    <w:rsid w:val="00596A25"/>
    <w:rsid w:val="005A1705"/>
    <w:rsid w:val="005A2367"/>
    <w:rsid w:val="005A3C94"/>
    <w:rsid w:val="005A44C9"/>
    <w:rsid w:val="005A4693"/>
    <w:rsid w:val="005A6158"/>
    <w:rsid w:val="005A6A92"/>
    <w:rsid w:val="005A7C35"/>
    <w:rsid w:val="005B5A5B"/>
    <w:rsid w:val="005C66F1"/>
    <w:rsid w:val="005C7D64"/>
    <w:rsid w:val="005D1155"/>
    <w:rsid w:val="005D1A1E"/>
    <w:rsid w:val="005D2AF3"/>
    <w:rsid w:val="005D474A"/>
    <w:rsid w:val="005D6B32"/>
    <w:rsid w:val="005E2074"/>
    <w:rsid w:val="005E43FE"/>
    <w:rsid w:val="005F1473"/>
    <w:rsid w:val="005F1B86"/>
    <w:rsid w:val="005F3265"/>
    <w:rsid w:val="00601A43"/>
    <w:rsid w:val="00606BD0"/>
    <w:rsid w:val="00607ACA"/>
    <w:rsid w:val="00611073"/>
    <w:rsid w:val="006139C8"/>
    <w:rsid w:val="00621645"/>
    <w:rsid w:val="0063476D"/>
    <w:rsid w:val="00641657"/>
    <w:rsid w:val="00644DAC"/>
    <w:rsid w:val="00652D22"/>
    <w:rsid w:val="006549B4"/>
    <w:rsid w:val="00660A56"/>
    <w:rsid w:val="0066160B"/>
    <w:rsid w:val="00664AD9"/>
    <w:rsid w:val="00666CD4"/>
    <w:rsid w:val="0067057F"/>
    <w:rsid w:val="00673B96"/>
    <w:rsid w:val="00681B4C"/>
    <w:rsid w:val="00682121"/>
    <w:rsid w:val="006850EA"/>
    <w:rsid w:val="00686686"/>
    <w:rsid w:val="00691034"/>
    <w:rsid w:val="00694D56"/>
    <w:rsid w:val="0069564D"/>
    <w:rsid w:val="00696223"/>
    <w:rsid w:val="006967C0"/>
    <w:rsid w:val="006967D2"/>
    <w:rsid w:val="006A3EC4"/>
    <w:rsid w:val="006A64AC"/>
    <w:rsid w:val="006A74E4"/>
    <w:rsid w:val="006B2327"/>
    <w:rsid w:val="006B4704"/>
    <w:rsid w:val="006C2C5D"/>
    <w:rsid w:val="006C2C7C"/>
    <w:rsid w:val="006E0308"/>
    <w:rsid w:val="006E227E"/>
    <w:rsid w:val="006E241A"/>
    <w:rsid w:val="006F1A15"/>
    <w:rsid w:val="006F2192"/>
    <w:rsid w:val="006F7BC3"/>
    <w:rsid w:val="00701275"/>
    <w:rsid w:val="00702272"/>
    <w:rsid w:val="00705772"/>
    <w:rsid w:val="007065C8"/>
    <w:rsid w:val="007119D6"/>
    <w:rsid w:val="00711B2F"/>
    <w:rsid w:val="00713FC8"/>
    <w:rsid w:val="00715192"/>
    <w:rsid w:val="007166D0"/>
    <w:rsid w:val="00716A34"/>
    <w:rsid w:val="0071729F"/>
    <w:rsid w:val="00723147"/>
    <w:rsid w:val="00723718"/>
    <w:rsid w:val="00723DE9"/>
    <w:rsid w:val="00723E5C"/>
    <w:rsid w:val="00725FD2"/>
    <w:rsid w:val="00730CCC"/>
    <w:rsid w:val="007330F5"/>
    <w:rsid w:val="00733774"/>
    <w:rsid w:val="00733E01"/>
    <w:rsid w:val="007343C1"/>
    <w:rsid w:val="0074293B"/>
    <w:rsid w:val="00742D59"/>
    <w:rsid w:val="0074681C"/>
    <w:rsid w:val="00752445"/>
    <w:rsid w:val="00752619"/>
    <w:rsid w:val="00763C3E"/>
    <w:rsid w:val="007641D5"/>
    <w:rsid w:val="0076469D"/>
    <w:rsid w:val="00770BA7"/>
    <w:rsid w:val="00771C1D"/>
    <w:rsid w:val="0077529D"/>
    <w:rsid w:val="00782D01"/>
    <w:rsid w:val="007840C4"/>
    <w:rsid w:val="007912B9"/>
    <w:rsid w:val="007A034D"/>
    <w:rsid w:val="007A1276"/>
    <w:rsid w:val="007B3F3A"/>
    <w:rsid w:val="007B7F35"/>
    <w:rsid w:val="007C0C06"/>
    <w:rsid w:val="007C7495"/>
    <w:rsid w:val="007D41F6"/>
    <w:rsid w:val="007D4C20"/>
    <w:rsid w:val="007D5601"/>
    <w:rsid w:val="007D5FD8"/>
    <w:rsid w:val="007E23CE"/>
    <w:rsid w:val="007E32B7"/>
    <w:rsid w:val="007E361F"/>
    <w:rsid w:val="007E41DA"/>
    <w:rsid w:val="007F1663"/>
    <w:rsid w:val="007F29A1"/>
    <w:rsid w:val="007F72F6"/>
    <w:rsid w:val="00801601"/>
    <w:rsid w:val="00812C31"/>
    <w:rsid w:val="008150C6"/>
    <w:rsid w:val="00815680"/>
    <w:rsid w:val="00816B36"/>
    <w:rsid w:val="008171EE"/>
    <w:rsid w:val="008219FE"/>
    <w:rsid w:val="0082474D"/>
    <w:rsid w:val="00825AF9"/>
    <w:rsid w:val="0083020E"/>
    <w:rsid w:val="008314D4"/>
    <w:rsid w:val="00831E3F"/>
    <w:rsid w:val="00833933"/>
    <w:rsid w:val="008364F5"/>
    <w:rsid w:val="00836611"/>
    <w:rsid w:val="00850D58"/>
    <w:rsid w:val="008528A1"/>
    <w:rsid w:val="00866BA0"/>
    <w:rsid w:val="00873EC2"/>
    <w:rsid w:val="008757D4"/>
    <w:rsid w:val="0087593A"/>
    <w:rsid w:val="00882DA7"/>
    <w:rsid w:val="008834A1"/>
    <w:rsid w:val="00887680"/>
    <w:rsid w:val="00891B5C"/>
    <w:rsid w:val="00893277"/>
    <w:rsid w:val="00893F7D"/>
    <w:rsid w:val="008A1714"/>
    <w:rsid w:val="008A6096"/>
    <w:rsid w:val="008A6B66"/>
    <w:rsid w:val="008B004F"/>
    <w:rsid w:val="008B27C7"/>
    <w:rsid w:val="008B47FA"/>
    <w:rsid w:val="008C3DDE"/>
    <w:rsid w:val="008C55EB"/>
    <w:rsid w:val="008D7AF2"/>
    <w:rsid w:val="008E093B"/>
    <w:rsid w:val="008E19D5"/>
    <w:rsid w:val="008E57B3"/>
    <w:rsid w:val="008F3188"/>
    <w:rsid w:val="008F4704"/>
    <w:rsid w:val="008F4E00"/>
    <w:rsid w:val="008F54AD"/>
    <w:rsid w:val="00907DFA"/>
    <w:rsid w:val="00907FB5"/>
    <w:rsid w:val="00911D17"/>
    <w:rsid w:val="00914142"/>
    <w:rsid w:val="00916239"/>
    <w:rsid w:val="0092210D"/>
    <w:rsid w:val="00935E8E"/>
    <w:rsid w:val="00940DCF"/>
    <w:rsid w:val="00942A5A"/>
    <w:rsid w:val="00946329"/>
    <w:rsid w:val="009474C3"/>
    <w:rsid w:val="0095153C"/>
    <w:rsid w:val="00952F0E"/>
    <w:rsid w:val="009617E9"/>
    <w:rsid w:val="0096365C"/>
    <w:rsid w:val="00970260"/>
    <w:rsid w:val="00972007"/>
    <w:rsid w:val="00976FA5"/>
    <w:rsid w:val="009821CC"/>
    <w:rsid w:val="00984FC3"/>
    <w:rsid w:val="00985313"/>
    <w:rsid w:val="00985725"/>
    <w:rsid w:val="009863C3"/>
    <w:rsid w:val="009864B3"/>
    <w:rsid w:val="009877A8"/>
    <w:rsid w:val="00991664"/>
    <w:rsid w:val="009A2A59"/>
    <w:rsid w:val="009A7C51"/>
    <w:rsid w:val="009B084D"/>
    <w:rsid w:val="009B1477"/>
    <w:rsid w:val="009B5583"/>
    <w:rsid w:val="009D36F8"/>
    <w:rsid w:val="009D5D66"/>
    <w:rsid w:val="009E0559"/>
    <w:rsid w:val="009E25AB"/>
    <w:rsid w:val="009E5029"/>
    <w:rsid w:val="009F19B3"/>
    <w:rsid w:val="009F2C2E"/>
    <w:rsid w:val="009F357B"/>
    <w:rsid w:val="009F3744"/>
    <w:rsid w:val="009F5175"/>
    <w:rsid w:val="009F55B2"/>
    <w:rsid w:val="009F797E"/>
    <w:rsid w:val="00A0626B"/>
    <w:rsid w:val="00A138DC"/>
    <w:rsid w:val="00A14108"/>
    <w:rsid w:val="00A163EC"/>
    <w:rsid w:val="00A178C9"/>
    <w:rsid w:val="00A2242C"/>
    <w:rsid w:val="00A23648"/>
    <w:rsid w:val="00A25BD5"/>
    <w:rsid w:val="00A310D7"/>
    <w:rsid w:val="00A35B06"/>
    <w:rsid w:val="00A47899"/>
    <w:rsid w:val="00A50A6A"/>
    <w:rsid w:val="00A50EDC"/>
    <w:rsid w:val="00A52F16"/>
    <w:rsid w:val="00A53B80"/>
    <w:rsid w:val="00A56B6A"/>
    <w:rsid w:val="00A617E8"/>
    <w:rsid w:val="00A66248"/>
    <w:rsid w:val="00A71760"/>
    <w:rsid w:val="00A74D9E"/>
    <w:rsid w:val="00A7652A"/>
    <w:rsid w:val="00A90EF7"/>
    <w:rsid w:val="00A91E77"/>
    <w:rsid w:val="00A95860"/>
    <w:rsid w:val="00A97197"/>
    <w:rsid w:val="00AA2329"/>
    <w:rsid w:val="00AA6024"/>
    <w:rsid w:val="00AB3835"/>
    <w:rsid w:val="00AC0714"/>
    <w:rsid w:val="00AC37FE"/>
    <w:rsid w:val="00AC583F"/>
    <w:rsid w:val="00AC603E"/>
    <w:rsid w:val="00AE012C"/>
    <w:rsid w:val="00AE0189"/>
    <w:rsid w:val="00AE0C5C"/>
    <w:rsid w:val="00AE14E4"/>
    <w:rsid w:val="00AE435E"/>
    <w:rsid w:val="00AE4C57"/>
    <w:rsid w:val="00AE75A8"/>
    <w:rsid w:val="00AF072E"/>
    <w:rsid w:val="00AF12B0"/>
    <w:rsid w:val="00AF473E"/>
    <w:rsid w:val="00B00430"/>
    <w:rsid w:val="00B026F2"/>
    <w:rsid w:val="00B02E5F"/>
    <w:rsid w:val="00B0422C"/>
    <w:rsid w:val="00B05F28"/>
    <w:rsid w:val="00B0637C"/>
    <w:rsid w:val="00B06A48"/>
    <w:rsid w:val="00B12518"/>
    <w:rsid w:val="00B13B32"/>
    <w:rsid w:val="00B32877"/>
    <w:rsid w:val="00B40745"/>
    <w:rsid w:val="00B42D2A"/>
    <w:rsid w:val="00B5503F"/>
    <w:rsid w:val="00B578F4"/>
    <w:rsid w:val="00B64715"/>
    <w:rsid w:val="00B8064F"/>
    <w:rsid w:val="00B81DDC"/>
    <w:rsid w:val="00B8363A"/>
    <w:rsid w:val="00B87D06"/>
    <w:rsid w:val="00B90771"/>
    <w:rsid w:val="00B9257A"/>
    <w:rsid w:val="00B944AC"/>
    <w:rsid w:val="00BA1816"/>
    <w:rsid w:val="00BA1F4E"/>
    <w:rsid w:val="00BB0980"/>
    <w:rsid w:val="00BB6C9E"/>
    <w:rsid w:val="00BC510A"/>
    <w:rsid w:val="00BD0346"/>
    <w:rsid w:val="00BD6500"/>
    <w:rsid w:val="00BE1192"/>
    <w:rsid w:val="00BE16D6"/>
    <w:rsid w:val="00BE234B"/>
    <w:rsid w:val="00BE4D31"/>
    <w:rsid w:val="00BF1870"/>
    <w:rsid w:val="00BF2BAA"/>
    <w:rsid w:val="00BF2E63"/>
    <w:rsid w:val="00C00AB8"/>
    <w:rsid w:val="00C03E50"/>
    <w:rsid w:val="00C10C2B"/>
    <w:rsid w:val="00C240F9"/>
    <w:rsid w:val="00C26BBD"/>
    <w:rsid w:val="00C37414"/>
    <w:rsid w:val="00C37AD5"/>
    <w:rsid w:val="00C41255"/>
    <w:rsid w:val="00C4147A"/>
    <w:rsid w:val="00C50B25"/>
    <w:rsid w:val="00C53CD5"/>
    <w:rsid w:val="00C55156"/>
    <w:rsid w:val="00C551BC"/>
    <w:rsid w:val="00C55F77"/>
    <w:rsid w:val="00C574E0"/>
    <w:rsid w:val="00C627B4"/>
    <w:rsid w:val="00C64FC5"/>
    <w:rsid w:val="00C665FD"/>
    <w:rsid w:val="00C7027B"/>
    <w:rsid w:val="00C71C46"/>
    <w:rsid w:val="00C817E2"/>
    <w:rsid w:val="00C81FD1"/>
    <w:rsid w:val="00C85158"/>
    <w:rsid w:val="00C8662D"/>
    <w:rsid w:val="00C868DE"/>
    <w:rsid w:val="00C869FE"/>
    <w:rsid w:val="00C87FFC"/>
    <w:rsid w:val="00C91C29"/>
    <w:rsid w:val="00C97A1A"/>
    <w:rsid w:val="00CA1C5F"/>
    <w:rsid w:val="00CA38CD"/>
    <w:rsid w:val="00CA3BD8"/>
    <w:rsid w:val="00CA4F4C"/>
    <w:rsid w:val="00CA6890"/>
    <w:rsid w:val="00CA7E50"/>
    <w:rsid w:val="00CB63CC"/>
    <w:rsid w:val="00CC03D0"/>
    <w:rsid w:val="00CC098E"/>
    <w:rsid w:val="00CC1DF5"/>
    <w:rsid w:val="00CC56A8"/>
    <w:rsid w:val="00CC56AD"/>
    <w:rsid w:val="00CD30DB"/>
    <w:rsid w:val="00CD7729"/>
    <w:rsid w:val="00CD78FC"/>
    <w:rsid w:val="00CD7B7E"/>
    <w:rsid w:val="00CE0A69"/>
    <w:rsid w:val="00CE4055"/>
    <w:rsid w:val="00CE4683"/>
    <w:rsid w:val="00CE6DA1"/>
    <w:rsid w:val="00CE704A"/>
    <w:rsid w:val="00CF109B"/>
    <w:rsid w:val="00CF12E9"/>
    <w:rsid w:val="00CF324E"/>
    <w:rsid w:val="00CF6E9B"/>
    <w:rsid w:val="00CF71C8"/>
    <w:rsid w:val="00D01991"/>
    <w:rsid w:val="00D032D7"/>
    <w:rsid w:val="00D0443F"/>
    <w:rsid w:val="00D0717C"/>
    <w:rsid w:val="00D075FD"/>
    <w:rsid w:val="00D137AE"/>
    <w:rsid w:val="00D13AF5"/>
    <w:rsid w:val="00D13F96"/>
    <w:rsid w:val="00D35579"/>
    <w:rsid w:val="00D422A3"/>
    <w:rsid w:val="00D42371"/>
    <w:rsid w:val="00D44FBA"/>
    <w:rsid w:val="00D54A61"/>
    <w:rsid w:val="00D57D59"/>
    <w:rsid w:val="00D61C6C"/>
    <w:rsid w:val="00D6260B"/>
    <w:rsid w:val="00D62D1A"/>
    <w:rsid w:val="00D64440"/>
    <w:rsid w:val="00D65D38"/>
    <w:rsid w:val="00D67062"/>
    <w:rsid w:val="00D6734D"/>
    <w:rsid w:val="00D70025"/>
    <w:rsid w:val="00D7468D"/>
    <w:rsid w:val="00D76263"/>
    <w:rsid w:val="00D76670"/>
    <w:rsid w:val="00D81450"/>
    <w:rsid w:val="00D904D6"/>
    <w:rsid w:val="00D9268E"/>
    <w:rsid w:val="00D92F8E"/>
    <w:rsid w:val="00D974A2"/>
    <w:rsid w:val="00D97691"/>
    <w:rsid w:val="00DA13DD"/>
    <w:rsid w:val="00DA2B26"/>
    <w:rsid w:val="00DA3BD5"/>
    <w:rsid w:val="00DA3C30"/>
    <w:rsid w:val="00DB2834"/>
    <w:rsid w:val="00DB58FB"/>
    <w:rsid w:val="00DB5F83"/>
    <w:rsid w:val="00DB7927"/>
    <w:rsid w:val="00DB7E80"/>
    <w:rsid w:val="00DC080B"/>
    <w:rsid w:val="00DC5CF5"/>
    <w:rsid w:val="00DD458F"/>
    <w:rsid w:val="00DD5CD1"/>
    <w:rsid w:val="00DD6BE1"/>
    <w:rsid w:val="00DF1888"/>
    <w:rsid w:val="00DF21AE"/>
    <w:rsid w:val="00DF269B"/>
    <w:rsid w:val="00DF485C"/>
    <w:rsid w:val="00DF4DA7"/>
    <w:rsid w:val="00DF65B7"/>
    <w:rsid w:val="00E01C07"/>
    <w:rsid w:val="00E0263A"/>
    <w:rsid w:val="00E05C96"/>
    <w:rsid w:val="00E068DF"/>
    <w:rsid w:val="00E149A3"/>
    <w:rsid w:val="00E22A30"/>
    <w:rsid w:val="00E32667"/>
    <w:rsid w:val="00E36CBA"/>
    <w:rsid w:val="00E40FD4"/>
    <w:rsid w:val="00E424BA"/>
    <w:rsid w:val="00E4254B"/>
    <w:rsid w:val="00E428E0"/>
    <w:rsid w:val="00E44190"/>
    <w:rsid w:val="00E51148"/>
    <w:rsid w:val="00E5586A"/>
    <w:rsid w:val="00E61C08"/>
    <w:rsid w:val="00E623A6"/>
    <w:rsid w:val="00E628FF"/>
    <w:rsid w:val="00E64585"/>
    <w:rsid w:val="00E6610C"/>
    <w:rsid w:val="00E70D18"/>
    <w:rsid w:val="00E73CD8"/>
    <w:rsid w:val="00E82E7F"/>
    <w:rsid w:val="00E868D9"/>
    <w:rsid w:val="00E8750E"/>
    <w:rsid w:val="00E876DC"/>
    <w:rsid w:val="00E9586E"/>
    <w:rsid w:val="00E96A7A"/>
    <w:rsid w:val="00EA364B"/>
    <w:rsid w:val="00EA3A79"/>
    <w:rsid w:val="00EA43DE"/>
    <w:rsid w:val="00EC05C1"/>
    <w:rsid w:val="00EC1713"/>
    <w:rsid w:val="00EC31EB"/>
    <w:rsid w:val="00EC36B9"/>
    <w:rsid w:val="00EC42D6"/>
    <w:rsid w:val="00EC43DD"/>
    <w:rsid w:val="00ED0D56"/>
    <w:rsid w:val="00ED0F62"/>
    <w:rsid w:val="00ED3770"/>
    <w:rsid w:val="00ED44A8"/>
    <w:rsid w:val="00ED4D12"/>
    <w:rsid w:val="00EE3312"/>
    <w:rsid w:val="00EE50BD"/>
    <w:rsid w:val="00EE5C39"/>
    <w:rsid w:val="00EF00F5"/>
    <w:rsid w:val="00EF0885"/>
    <w:rsid w:val="00F07E3D"/>
    <w:rsid w:val="00F13557"/>
    <w:rsid w:val="00F13DE6"/>
    <w:rsid w:val="00F25901"/>
    <w:rsid w:val="00F263A5"/>
    <w:rsid w:val="00F343A6"/>
    <w:rsid w:val="00F34BEC"/>
    <w:rsid w:val="00F447B8"/>
    <w:rsid w:val="00F55DD4"/>
    <w:rsid w:val="00F604DE"/>
    <w:rsid w:val="00F61CC4"/>
    <w:rsid w:val="00F666FE"/>
    <w:rsid w:val="00F66A31"/>
    <w:rsid w:val="00F67773"/>
    <w:rsid w:val="00F7358C"/>
    <w:rsid w:val="00F743E1"/>
    <w:rsid w:val="00F7711B"/>
    <w:rsid w:val="00F77353"/>
    <w:rsid w:val="00F8108B"/>
    <w:rsid w:val="00F82067"/>
    <w:rsid w:val="00F839BB"/>
    <w:rsid w:val="00F84FE2"/>
    <w:rsid w:val="00F87A83"/>
    <w:rsid w:val="00F91079"/>
    <w:rsid w:val="00F92CF0"/>
    <w:rsid w:val="00FA62F4"/>
    <w:rsid w:val="00FC1CC8"/>
    <w:rsid w:val="00FC21D7"/>
    <w:rsid w:val="00FC4425"/>
    <w:rsid w:val="00FC489B"/>
    <w:rsid w:val="00FC6479"/>
    <w:rsid w:val="00FD4968"/>
    <w:rsid w:val="00FD4A29"/>
    <w:rsid w:val="00FE377F"/>
    <w:rsid w:val="00FF5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CFF466"/>
  <w15:chartTrackingRefBased/>
  <w15:docId w15:val="{3D126614-E3D0-4D91-814F-0DB790B31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E4B34"/>
    <w:pPr>
      <w:spacing w:line="360" w:lineRule="atLeast"/>
      <w:jc w:val="both"/>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pPr>
      <w:tabs>
        <w:tab w:val="center" w:pos="4153"/>
        <w:tab w:val="right" w:pos="8306"/>
      </w:tabs>
    </w:pPr>
    <w:rPr>
      <w:lang w:val="x-none" w:eastAsia="x-none"/>
    </w:rPr>
  </w:style>
  <w:style w:type="paragraph" w:styleId="a5">
    <w:name w:val="footer"/>
    <w:basedOn w:val="a"/>
    <w:pPr>
      <w:tabs>
        <w:tab w:val="center" w:pos="4153"/>
        <w:tab w:val="right" w:pos="8306"/>
      </w:tabs>
    </w:pPr>
  </w:style>
  <w:style w:type="character" w:styleId="a6">
    <w:name w:val="page number"/>
    <w:basedOn w:val="a0"/>
  </w:style>
  <w:style w:type="paragraph" w:styleId="a7">
    <w:name w:val="Balloon Text"/>
    <w:basedOn w:val="a"/>
    <w:link w:val="a8"/>
    <w:rsid w:val="0096365C"/>
    <w:pPr>
      <w:spacing w:line="240" w:lineRule="auto"/>
    </w:pPr>
    <w:rPr>
      <w:rFonts w:ascii="Tahoma" w:hAnsi="Tahoma"/>
      <w:sz w:val="16"/>
      <w:szCs w:val="16"/>
      <w:lang w:val="x-none" w:eastAsia="x-none"/>
    </w:rPr>
  </w:style>
  <w:style w:type="character" w:customStyle="1" w:styleId="a8">
    <w:name w:val="Текст выноски Знак"/>
    <w:link w:val="a7"/>
    <w:rsid w:val="0096365C"/>
    <w:rPr>
      <w:rFonts w:ascii="Tahoma" w:hAnsi="Tahoma" w:cs="Tahoma"/>
      <w:sz w:val="16"/>
      <w:szCs w:val="16"/>
    </w:rPr>
  </w:style>
  <w:style w:type="paragraph" w:customStyle="1" w:styleId="ConsPlusNormal">
    <w:name w:val="ConsPlusNormal"/>
    <w:rsid w:val="0053795F"/>
    <w:pPr>
      <w:widowControl w:val="0"/>
      <w:autoSpaceDE w:val="0"/>
      <w:autoSpaceDN w:val="0"/>
    </w:pPr>
    <w:rPr>
      <w:rFonts w:ascii="Calibri" w:hAnsi="Calibri" w:cs="Calibri"/>
      <w:sz w:val="22"/>
    </w:rPr>
  </w:style>
  <w:style w:type="paragraph" w:styleId="a9">
    <w:name w:val="No Spacing"/>
    <w:uiPriority w:val="1"/>
    <w:qFormat/>
    <w:rsid w:val="0053795F"/>
    <w:rPr>
      <w:sz w:val="24"/>
      <w:szCs w:val="24"/>
    </w:rPr>
  </w:style>
  <w:style w:type="character" w:customStyle="1" w:styleId="a4">
    <w:name w:val="Верхний колонтитул Знак"/>
    <w:link w:val="a3"/>
    <w:uiPriority w:val="99"/>
    <w:rsid w:val="0053795F"/>
    <w:rPr>
      <w:rFonts w:ascii="Times New Roman" w:hAnsi="Times New Roman"/>
      <w:sz w:val="28"/>
    </w:rPr>
  </w:style>
  <w:style w:type="paragraph" w:styleId="aa">
    <w:name w:val="Revision"/>
    <w:hidden/>
    <w:uiPriority w:val="99"/>
    <w:semiHidden/>
    <w:rsid w:val="00AF473E"/>
    <w:rPr>
      <w:sz w:val="28"/>
    </w:rPr>
  </w:style>
  <w:style w:type="character" w:styleId="ab">
    <w:name w:val="annotation reference"/>
    <w:uiPriority w:val="99"/>
    <w:unhideWhenUsed/>
    <w:rsid w:val="00C97A1A"/>
    <w:rPr>
      <w:sz w:val="16"/>
      <w:szCs w:val="16"/>
    </w:rPr>
  </w:style>
  <w:style w:type="paragraph" w:styleId="ac">
    <w:name w:val="annotation text"/>
    <w:basedOn w:val="a"/>
    <w:link w:val="ad"/>
    <w:uiPriority w:val="99"/>
    <w:unhideWhenUsed/>
    <w:rsid w:val="00C97A1A"/>
    <w:pPr>
      <w:spacing w:after="200" w:line="240" w:lineRule="auto"/>
      <w:jc w:val="left"/>
    </w:pPr>
    <w:rPr>
      <w:rFonts w:ascii="Calibri" w:eastAsia="Calibri" w:hAnsi="Calibri"/>
      <w:sz w:val="20"/>
      <w:lang w:val="x-none" w:eastAsia="en-US"/>
    </w:rPr>
  </w:style>
  <w:style w:type="character" w:customStyle="1" w:styleId="ad">
    <w:name w:val="Текст примечания Знак"/>
    <w:link w:val="ac"/>
    <w:uiPriority w:val="99"/>
    <w:rsid w:val="00C97A1A"/>
    <w:rPr>
      <w:rFonts w:ascii="Calibri" w:eastAsia="Calibri" w:hAnsi="Calibri"/>
      <w:lang w:eastAsia="en-US"/>
    </w:rPr>
  </w:style>
  <w:style w:type="paragraph" w:styleId="ae">
    <w:name w:val="annotation subject"/>
    <w:basedOn w:val="ac"/>
    <w:next w:val="ac"/>
    <w:link w:val="af"/>
    <w:rsid w:val="00711B2F"/>
    <w:pPr>
      <w:spacing w:after="0" w:line="360" w:lineRule="atLeast"/>
      <w:jc w:val="both"/>
    </w:pPr>
    <w:rPr>
      <w:b/>
      <w:bCs/>
    </w:rPr>
  </w:style>
  <w:style w:type="character" w:customStyle="1" w:styleId="af">
    <w:name w:val="Тема примечания Знак"/>
    <w:link w:val="ae"/>
    <w:rsid w:val="00711B2F"/>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4279C-A6B8-40D4-A031-B949FD253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1644</Words>
  <Characters>9374</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Российкой Федерации</Company>
  <LinksUpToDate>false</LinksUpToDate>
  <CharactersWithSpaces>10997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Регистратор 15_2</dc:creator>
  <cp:keywords/>
  <cp:lastModifiedBy>Алексей Парамонов</cp:lastModifiedBy>
  <cp:revision>2</cp:revision>
  <cp:lastPrinted>2021-07-20T15:16:00Z</cp:lastPrinted>
  <dcterms:created xsi:type="dcterms:W3CDTF">2021-11-02T22:36:00Z</dcterms:created>
  <dcterms:modified xsi:type="dcterms:W3CDTF">2021-11-02T22:36:00Z</dcterms:modified>
</cp:coreProperties>
</file>