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DB447" w14:textId="77777777" w:rsidR="004672D7" w:rsidRPr="00745AAC" w:rsidRDefault="004672D7" w:rsidP="004672D7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jc w:val="right"/>
        <w:outlineLvl w:val="0"/>
        <w:rPr>
          <w:bCs/>
          <w:color w:val="auto"/>
          <w:szCs w:val="28"/>
        </w:rPr>
      </w:pPr>
      <w:r w:rsidRPr="00745AAC">
        <w:rPr>
          <w:bCs/>
          <w:color w:val="auto"/>
          <w:szCs w:val="28"/>
        </w:rPr>
        <w:t>Проект</w:t>
      </w:r>
    </w:p>
    <w:p w14:paraId="4D49EA8C" w14:textId="77777777" w:rsidR="004672D7" w:rsidRPr="00745AAC" w:rsidRDefault="004672D7" w:rsidP="004672D7">
      <w:pPr>
        <w:spacing w:after="0" w:line="240" w:lineRule="auto"/>
        <w:ind w:left="0" w:firstLine="0"/>
        <w:rPr>
          <w:color w:val="auto"/>
          <w:szCs w:val="20"/>
        </w:rPr>
      </w:pPr>
    </w:p>
    <w:p w14:paraId="27B7E649" w14:textId="77777777" w:rsidR="004672D7" w:rsidRPr="00745AAC" w:rsidRDefault="004672D7" w:rsidP="004672D7">
      <w:pPr>
        <w:spacing w:after="0" w:line="240" w:lineRule="auto"/>
        <w:ind w:left="0" w:firstLine="0"/>
        <w:jc w:val="center"/>
        <w:rPr>
          <w:b/>
          <w:color w:val="auto"/>
          <w:sz w:val="32"/>
          <w:szCs w:val="20"/>
        </w:rPr>
      </w:pPr>
      <w:r w:rsidRPr="00745AAC">
        <w:rPr>
          <w:b/>
          <w:color w:val="auto"/>
          <w:sz w:val="32"/>
          <w:szCs w:val="20"/>
        </w:rPr>
        <w:t>ПРАВИТЕЛЬСТВО РОССИЙСКОЙ ФЕДЕРАЦИИ</w:t>
      </w:r>
    </w:p>
    <w:p w14:paraId="550A47CC" w14:textId="77777777" w:rsidR="004672D7" w:rsidRPr="00745AAC" w:rsidRDefault="004672D7" w:rsidP="004672D7">
      <w:pPr>
        <w:spacing w:after="0" w:line="240" w:lineRule="auto"/>
        <w:ind w:left="0" w:firstLine="0"/>
        <w:rPr>
          <w:color w:val="auto"/>
          <w:szCs w:val="20"/>
        </w:rPr>
      </w:pPr>
    </w:p>
    <w:p w14:paraId="06714FAE" w14:textId="77777777" w:rsidR="004672D7" w:rsidRPr="00745AAC" w:rsidRDefault="004672D7" w:rsidP="004672D7">
      <w:pPr>
        <w:widowControl w:val="0"/>
        <w:autoSpaceDE w:val="0"/>
        <w:autoSpaceDN w:val="0"/>
        <w:adjustRightInd w:val="0"/>
        <w:spacing w:after="0" w:line="480" w:lineRule="exact"/>
        <w:ind w:left="0" w:firstLine="0"/>
        <w:jc w:val="center"/>
        <w:rPr>
          <w:bCs/>
          <w:color w:val="auto"/>
          <w:szCs w:val="28"/>
        </w:rPr>
      </w:pPr>
      <w:r w:rsidRPr="00745AAC">
        <w:rPr>
          <w:b/>
          <w:color w:val="auto"/>
          <w:sz w:val="32"/>
          <w:szCs w:val="20"/>
        </w:rPr>
        <w:t>П О С Т А Н О В Л Е Н И Е</w:t>
      </w:r>
    </w:p>
    <w:p w14:paraId="440A6F46" w14:textId="77777777" w:rsidR="004672D7" w:rsidRPr="00745AAC" w:rsidRDefault="004672D7" w:rsidP="004672D7">
      <w:pPr>
        <w:widowControl w:val="0"/>
        <w:autoSpaceDE w:val="0"/>
        <w:autoSpaceDN w:val="0"/>
        <w:adjustRightInd w:val="0"/>
        <w:spacing w:after="0" w:line="480" w:lineRule="exact"/>
        <w:ind w:left="0" w:firstLine="0"/>
        <w:jc w:val="center"/>
        <w:rPr>
          <w:bCs/>
          <w:color w:val="auto"/>
          <w:szCs w:val="28"/>
        </w:rPr>
      </w:pPr>
    </w:p>
    <w:p w14:paraId="5F5B9896" w14:textId="77777777" w:rsidR="004672D7" w:rsidRPr="00745AAC" w:rsidRDefault="004672D7" w:rsidP="004672D7">
      <w:pPr>
        <w:widowControl w:val="0"/>
        <w:autoSpaceDE w:val="0"/>
        <w:autoSpaceDN w:val="0"/>
        <w:adjustRightInd w:val="0"/>
        <w:spacing w:after="0" w:line="480" w:lineRule="exact"/>
        <w:ind w:left="0" w:firstLine="0"/>
        <w:jc w:val="center"/>
        <w:rPr>
          <w:bCs/>
          <w:color w:val="auto"/>
          <w:szCs w:val="28"/>
        </w:rPr>
      </w:pPr>
      <w:r w:rsidRPr="00745AAC">
        <w:rPr>
          <w:bCs/>
          <w:color w:val="auto"/>
          <w:szCs w:val="28"/>
        </w:rPr>
        <w:t xml:space="preserve">от </w:t>
      </w:r>
      <w:r w:rsidRPr="00745AAC">
        <w:rPr>
          <w:color w:val="auto"/>
        </w:rPr>
        <w:t>"</w:t>
      </w:r>
      <w:r w:rsidRPr="00745AAC">
        <w:rPr>
          <w:bCs/>
          <w:color w:val="auto"/>
          <w:szCs w:val="28"/>
        </w:rPr>
        <w:t>__</w:t>
      </w:r>
      <w:r w:rsidRPr="00745AAC">
        <w:rPr>
          <w:color w:val="auto"/>
        </w:rPr>
        <w:t>"</w:t>
      </w:r>
      <w:r w:rsidRPr="00745AAC">
        <w:rPr>
          <w:bCs/>
          <w:color w:val="auto"/>
          <w:szCs w:val="28"/>
        </w:rPr>
        <w:t xml:space="preserve"> ___________ 2020 г. №____</w:t>
      </w:r>
    </w:p>
    <w:p w14:paraId="57F98942" w14:textId="77777777" w:rsidR="004672D7" w:rsidRPr="00745AAC" w:rsidRDefault="004672D7" w:rsidP="004672D7">
      <w:pPr>
        <w:widowControl w:val="0"/>
        <w:autoSpaceDE w:val="0"/>
        <w:autoSpaceDN w:val="0"/>
        <w:adjustRightInd w:val="0"/>
        <w:spacing w:after="0" w:line="480" w:lineRule="exact"/>
        <w:ind w:left="0" w:firstLine="0"/>
        <w:jc w:val="center"/>
        <w:rPr>
          <w:bCs/>
          <w:color w:val="auto"/>
          <w:szCs w:val="28"/>
        </w:rPr>
      </w:pPr>
    </w:p>
    <w:p w14:paraId="1B138FDB" w14:textId="77777777" w:rsidR="004672D7" w:rsidRPr="00745AAC" w:rsidRDefault="004672D7" w:rsidP="004672D7">
      <w:pPr>
        <w:widowControl w:val="0"/>
        <w:autoSpaceDE w:val="0"/>
        <w:autoSpaceDN w:val="0"/>
        <w:adjustRightInd w:val="0"/>
        <w:spacing w:after="0" w:line="480" w:lineRule="exact"/>
        <w:ind w:left="0" w:firstLine="0"/>
        <w:jc w:val="center"/>
        <w:rPr>
          <w:bCs/>
          <w:color w:val="auto"/>
          <w:szCs w:val="28"/>
        </w:rPr>
      </w:pPr>
      <w:r w:rsidRPr="00745AAC">
        <w:rPr>
          <w:bCs/>
          <w:color w:val="auto"/>
          <w:szCs w:val="28"/>
        </w:rPr>
        <w:t>МОСКВА</w:t>
      </w:r>
    </w:p>
    <w:p w14:paraId="58828718" w14:textId="77777777" w:rsidR="004672D7" w:rsidRPr="00745AAC" w:rsidRDefault="004672D7" w:rsidP="004672D7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jc w:val="center"/>
        <w:rPr>
          <w:bCs/>
          <w:color w:val="auto"/>
          <w:szCs w:val="28"/>
        </w:rPr>
      </w:pPr>
    </w:p>
    <w:p w14:paraId="228588F3" w14:textId="77777777" w:rsidR="009953CD" w:rsidRPr="00745AAC" w:rsidRDefault="004672D7">
      <w:pPr>
        <w:spacing w:after="333" w:line="249" w:lineRule="auto"/>
        <w:ind w:left="114" w:right="104" w:hanging="10"/>
        <w:jc w:val="center"/>
        <w:rPr>
          <w:b/>
          <w:color w:val="auto"/>
        </w:rPr>
      </w:pPr>
      <w:r w:rsidRPr="00745AAC">
        <w:rPr>
          <w:b/>
          <w:color w:val="auto"/>
        </w:rPr>
        <w:t xml:space="preserve">О порядке формирования и использования номера записи единого федерального информационного регистра, содержащего сведения </w:t>
      </w:r>
      <w:r w:rsidRPr="00745AAC">
        <w:rPr>
          <w:b/>
          <w:color w:val="auto"/>
        </w:rPr>
        <w:br/>
        <w:t>о населении Российской Федерации</w:t>
      </w:r>
    </w:p>
    <w:p w14:paraId="77E394F6" w14:textId="77777777" w:rsidR="004672D7" w:rsidRPr="00745AAC" w:rsidRDefault="004672D7" w:rsidP="004672D7">
      <w:pPr>
        <w:spacing w:after="0"/>
        <w:ind w:left="136" w:right="7"/>
        <w:rPr>
          <w:color w:val="auto"/>
          <w:spacing w:val="-6"/>
        </w:rPr>
      </w:pPr>
    </w:p>
    <w:p w14:paraId="70D69488" w14:textId="1FA3B885" w:rsidR="004672D7" w:rsidRPr="00745AAC" w:rsidRDefault="004672D7" w:rsidP="004672D7">
      <w:pPr>
        <w:spacing w:after="0" w:line="360" w:lineRule="exact"/>
        <w:ind w:left="136" w:right="6" w:firstLine="567"/>
        <w:rPr>
          <w:color w:val="auto"/>
        </w:rPr>
      </w:pPr>
      <w:r w:rsidRPr="00745AAC">
        <w:rPr>
          <w:color w:val="auto"/>
          <w:spacing w:val="-6"/>
        </w:rPr>
        <w:t xml:space="preserve">В соответствии с частью 9 статьи 8 Федерального закона </w:t>
      </w:r>
      <w:r w:rsidR="004159CC">
        <w:rPr>
          <w:color w:val="auto"/>
          <w:spacing w:val="-6"/>
        </w:rPr>
        <w:t xml:space="preserve">                                               </w:t>
      </w:r>
      <w:r w:rsidRPr="00745AAC">
        <w:rPr>
          <w:color w:val="auto"/>
          <w:spacing w:val="-6"/>
        </w:rPr>
        <w:t xml:space="preserve">«О едином федеральном информационном регистре, содержащем сведения </w:t>
      </w:r>
      <w:r w:rsidR="004159CC">
        <w:rPr>
          <w:color w:val="auto"/>
          <w:spacing w:val="-6"/>
        </w:rPr>
        <w:t xml:space="preserve">                          </w:t>
      </w:r>
      <w:r w:rsidRPr="00745AAC">
        <w:rPr>
          <w:color w:val="auto"/>
          <w:spacing w:val="-6"/>
        </w:rPr>
        <w:t>о населении Российской Федерации» Правительство Российской Федерации</w:t>
      </w:r>
      <w:r w:rsidRPr="00745AAC">
        <w:rPr>
          <w:color w:val="auto"/>
        </w:rPr>
        <w:t xml:space="preserve"> </w:t>
      </w:r>
      <w:r w:rsidRPr="00745AAC">
        <w:rPr>
          <w:color w:val="auto"/>
          <w:spacing w:val="80"/>
        </w:rPr>
        <w:t>постановляет:</w:t>
      </w:r>
    </w:p>
    <w:p w14:paraId="730D0649" w14:textId="77777777" w:rsidR="00245D1D" w:rsidRPr="00745AAC" w:rsidRDefault="004672D7" w:rsidP="004672D7">
      <w:pPr>
        <w:spacing w:after="0" w:line="360" w:lineRule="exact"/>
        <w:ind w:left="136" w:right="6" w:firstLine="567"/>
        <w:rPr>
          <w:color w:val="auto"/>
        </w:rPr>
      </w:pPr>
      <w:r w:rsidRPr="00745AAC">
        <w:rPr>
          <w:color w:val="auto"/>
        </w:rPr>
        <w:t>1. Утвердить прилагаемый Порядок формирования и использования номера записи единого федерального информационного регистра, содержащего сведения о населении Российской Федерации.</w:t>
      </w:r>
    </w:p>
    <w:p w14:paraId="55B7197A" w14:textId="77777777" w:rsidR="004672D7" w:rsidRPr="00745AAC" w:rsidRDefault="004672D7" w:rsidP="004672D7">
      <w:pPr>
        <w:spacing w:after="0" w:line="360" w:lineRule="exact"/>
        <w:ind w:left="136" w:right="6" w:firstLine="567"/>
        <w:rPr>
          <w:color w:val="auto"/>
        </w:rPr>
      </w:pPr>
      <w:r w:rsidRPr="00745AAC">
        <w:rPr>
          <w:color w:val="auto"/>
        </w:rPr>
        <w:t>2. Настоящее постановление вступает в силу с 1 января 2022 года, за исключением:</w:t>
      </w:r>
    </w:p>
    <w:p w14:paraId="6C593A01" w14:textId="413B439B" w:rsidR="009953CD" w:rsidRPr="00745AAC" w:rsidRDefault="00C10C96" w:rsidP="004672D7">
      <w:pPr>
        <w:spacing w:after="0" w:line="360" w:lineRule="exact"/>
        <w:ind w:left="136" w:right="6" w:firstLine="567"/>
        <w:rPr>
          <w:color w:val="auto"/>
        </w:rPr>
      </w:pPr>
      <w:r w:rsidRPr="00745AAC">
        <w:rPr>
          <w:color w:val="auto"/>
        </w:rPr>
        <w:t xml:space="preserve">подпункта </w:t>
      </w:r>
      <w:r w:rsidR="00FB6FFF">
        <w:rPr>
          <w:color w:val="auto"/>
        </w:rPr>
        <w:t>3</w:t>
      </w:r>
      <w:r w:rsidRPr="00745AAC">
        <w:rPr>
          <w:color w:val="auto"/>
        </w:rPr>
        <w:t xml:space="preserve"> пункта 6</w:t>
      </w:r>
      <w:r w:rsidR="00E249C1" w:rsidRPr="00E249C1">
        <w:rPr>
          <w:color w:val="auto"/>
        </w:rPr>
        <w:t xml:space="preserve"> </w:t>
      </w:r>
      <w:r w:rsidR="00E249C1">
        <w:rPr>
          <w:color w:val="auto"/>
        </w:rPr>
        <w:t>Порядка, утвержденного настоящим постановлением</w:t>
      </w:r>
      <w:r w:rsidR="00A3297D" w:rsidRPr="00745AAC">
        <w:rPr>
          <w:color w:val="auto"/>
        </w:rPr>
        <w:t>, который вступает в силу с 1 января 2023 года;</w:t>
      </w:r>
    </w:p>
    <w:p w14:paraId="36132CA7" w14:textId="015AB7A5" w:rsidR="009953CD" w:rsidRPr="00745AAC" w:rsidRDefault="00C10C96" w:rsidP="004672D7">
      <w:pPr>
        <w:spacing w:after="0" w:line="360" w:lineRule="exact"/>
        <w:ind w:left="136" w:right="6" w:firstLine="567"/>
        <w:rPr>
          <w:color w:val="auto"/>
        </w:rPr>
      </w:pPr>
      <w:r w:rsidRPr="00745AAC">
        <w:rPr>
          <w:color w:val="auto"/>
        </w:rPr>
        <w:t xml:space="preserve">подпункта </w:t>
      </w:r>
      <w:r w:rsidR="00FB6FFF">
        <w:rPr>
          <w:color w:val="auto"/>
        </w:rPr>
        <w:t>4</w:t>
      </w:r>
      <w:r w:rsidRPr="00745AAC">
        <w:rPr>
          <w:color w:val="auto"/>
        </w:rPr>
        <w:t xml:space="preserve"> </w:t>
      </w:r>
      <w:r w:rsidR="00A3297D" w:rsidRPr="00745AAC">
        <w:rPr>
          <w:color w:val="auto"/>
        </w:rPr>
        <w:t xml:space="preserve">пункта </w:t>
      </w:r>
      <w:r w:rsidRPr="00745AAC">
        <w:rPr>
          <w:color w:val="auto"/>
        </w:rPr>
        <w:t>6</w:t>
      </w:r>
      <w:r w:rsidR="00E249C1" w:rsidRPr="00E249C1">
        <w:rPr>
          <w:color w:val="auto"/>
        </w:rPr>
        <w:t xml:space="preserve"> </w:t>
      </w:r>
      <w:r w:rsidR="00E249C1">
        <w:rPr>
          <w:color w:val="auto"/>
        </w:rPr>
        <w:t>Порядка, утвержденного настоящим постановлением</w:t>
      </w:r>
      <w:r w:rsidR="00A3297D" w:rsidRPr="00745AAC">
        <w:rPr>
          <w:color w:val="auto"/>
        </w:rPr>
        <w:t>, который вступ</w:t>
      </w:r>
      <w:r w:rsidRPr="00745AAC">
        <w:rPr>
          <w:color w:val="auto"/>
        </w:rPr>
        <w:t>ает в силу с 1 января 2026 года</w:t>
      </w:r>
      <w:r w:rsidR="00502AB2" w:rsidRPr="00745AAC">
        <w:rPr>
          <w:color w:val="auto"/>
        </w:rPr>
        <w:t>.</w:t>
      </w:r>
    </w:p>
    <w:p w14:paraId="07223F1C" w14:textId="77777777" w:rsidR="004672D7" w:rsidRPr="00745AAC" w:rsidRDefault="004672D7" w:rsidP="004672D7">
      <w:pPr>
        <w:ind w:left="0" w:right="7" w:firstLine="0"/>
        <w:rPr>
          <w:color w:val="auto"/>
        </w:rPr>
      </w:pPr>
    </w:p>
    <w:p w14:paraId="47DBCE31" w14:textId="77777777" w:rsidR="004672D7" w:rsidRPr="00745AAC" w:rsidRDefault="004672D7" w:rsidP="004672D7">
      <w:pPr>
        <w:ind w:left="0" w:right="7" w:firstLine="0"/>
        <w:rPr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745AAC" w:rsidRPr="00745AAC" w14:paraId="7B0D4618" w14:textId="77777777" w:rsidTr="00745AAC">
        <w:tc>
          <w:tcPr>
            <w:tcW w:w="5065" w:type="dxa"/>
          </w:tcPr>
          <w:p w14:paraId="71DA4D5E" w14:textId="382C5911" w:rsidR="00745AAC" w:rsidRPr="00745AAC" w:rsidRDefault="00745AAC" w:rsidP="00745AAC">
            <w:pPr>
              <w:ind w:left="0" w:right="1017" w:firstLine="0"/>
              <w:jc w:val="center"/>
              <w:rPr>
                <w:color w:val="auto"/>
              </w:rPr>
            </w:pPr>
            <w:r w:rsidRPr="00745AAC">
              <w:rPr>
                <w:color w:val="auto"/>
              </w:rPr>
              <w:t>Председатель Правительства Российской Федерации</w:t>
            </w:r>
          </w:p>
        </w:tc>
        <w:tc>
          <w:tcPr>
            <w:tcW w:w="5066" w:type="dxa"/>
            <w:vAlign w:val="bottom"/>
          </w:tcPr>
          <w:p w14:paraId="5ED70CA7" w14:textId="5B974277" w:rsidR="00745AAC" w:rsidRPr="00745AAC" w:rsidRDefault="00745AAC" w:rsidP="00745AAC">
            <w:pPr>
              <w:ind w:left="0" w:right="7" w:firstLine="0"/>
              <w:jc w:val="right"/>
              <w:rPr>
                <w:color w:val="auto"/>
              </w:rPr>
            </w:pPr>
            <w:r w:rsidRPr="00745AAC">
              <w:rPr>
                <w:color w:val="auto"/>
              </w:rPr>
              <w:t>М. Мишустин</w:t>
            </w:r>
          </w:p>
        </w:tc>
      </w:tr>
    </w:tbl>
    <w:p w14:paraId="56BC411E" w14:textId="79B9BBE3" w:rsidR="004672D7" w:rsidRPr="00745AAC" w:rsidRDefault="004672D7" w:rsidP="004672D7">
      <w:pPr>
        <w:ind w:left="0" w:right="7" w:firstLine="0"/>
        <w:rPr>
          <w:color w:val="auto"/>
        </w:rPr>
        <w:sectPr w:rsidR="004672D7" w:rsidRPr="00745AAC" w:rsidSect="004672D7">
          <w:headerReference w:type="default" r:id="rId8"/>
          <w:pgSz w:w="11900" w:h="16840"/>
          <w:pgMar w:top="1134" w:right="851" w:bottom="1134" w:left="1134" w:header="720" w:footer="720" w:gutter="0"/>
          <w:cols w:space="720"/>
          <w:titlePg/>
          <w:docGrid w:linePitch="381"/>
        </w:sectPr>
      </w:pPr>
    </w:p>
    <w:p w14:paraId="0F1B05DA" w14:textId="77777777" w:rsidR="004672D7" w:rsidRPr="00745AAC" w:rsidRDefault="004672D7">
      <w:pPr>
        <w:spacing w:after="284" w:line="249" w:lineRule="auto"/>
        <w:ind w:left="10" w:right="14" w:hanging="10"/>
        <w:jc w:val="right"/>
        <w:rPr>
          <w:color w:val="auto"/>
        </w:rPr>
        <w:sectPr w:rsidR="004672D7" w:rsidRPr="00745AAC" w:rsidSect="004672D7">
          <w:type w:val="continuous"/>
          <w:pgSz w:w="11900" w:h="16840"/>
          <w:pgMar w:top="1134" w:right="851" w:bottom="1134" w:left="1134" w:header="720" w:footer="720" w:gutter="0"/>
          <w:cols w:space="720"/>
        </w:sectPr>
      </w:pPr>
    </w:p>
    <w:p w14:paraId="1ABC2988" w14:textId="77777777" w:rsidR="004672D7" w:rsidRPr="00745AAC" w:rsidRDefault="004672D7" w:rsidP="004672D7">
      <w:pPr>
        <w:spacing w:after="0"/>
        <w:ind w:left="5954" w:right="7" w:firstLine="0"/>
        <w:jc w:val="center"/>
        <w:rPr>
          <w:color w:val="auto"/>
        </w:rPr>
      </w:pPr>
      <w:r w:rsidRPr="00745AAC">
        <w:rPr>
          <w:color w:val="auto"/>
        </w:rPr>
        <w:lastRenderedPageBreak/>
        <w:t xml:space="preserve">УТВЕРЖДЕН </w:t>
      </w:r>
    </w:p>
    <w:p w14:paraId="3F91F5C3" w14:textId="77777777" w:rsidR="004672D7" w:rsidRPr="00745AAC" w:rsidRDefault="004672D7" w:rsidP="004672D7">
      <w:pPr>
        <w:spacing w:after="0"/>
        <w:ind w:left="5954" w:right="7" w:firstLine="0"/>
        <w:jc w:val="center"/>
        <w:rPr>
          <w:color w:val="auto"/>
        </w:rPr>
      </w:pPr>
      <w:r w:rsidRPr="00745AAC">
        <w:rPr>
          <w:color w:val="auto"/>
        </w:rPr>
        <w:t>постановлением Правительства Российской Федерации</w:t>
      </w:r>
    </w:p>
    <w:p w14:paraId="5D8E0BE3" w14:textId="77777777" w:rsidR="004672D7" w:rsidRPr="00745AAC" w:rsidRDefault="004672D7" w:rsidP="004672D7">
      <w:pPr>
        <w:spacing w:after="0"/>
        <w:ind w:left="5954" w:right="7" w:firstLine="0"/>
        <w:jc w:val="center"/>
        <w:rPr>
          <w:color w:val="auto"/>
        </w:rPr>
      </w:pPr>
      <w:r w:rsidRPr="00745AAC">
        <w:rPr>
          <w:color w:val="auto"/>
          <w:szCs w:val="28"/>
        </w:rPr>
        <w:t>от "</w:t>
      </w:r>
      <w:r w:rsidRPr="00745AAC">
        <w:rPr>
          <w:color w:val="auto"/>
          <w:szCs w:val="28"/>
          <w:u w:val="single"/>
        </w:rPr>
        <w:t xml:space="preserve">      </w:t>
      </w:r>
      <w:r w:rsidRPr="00745AAC">
        <w:rPr>
          <w:color w:val="auto"/>
          <w:szCs w:val="28"/>
        </w:rPr>
        <w:t xml:space="preserve">" </w:t>
      </w:r>
      <w:r w:rsidRPr="00745AAC">
        <w:rPr>
          <w:color w:val="auto"/>
          <w:szCs w:val="28"/>
          <w:u w:val="single"/>
        </w:rPr>
        <w:t xml:space="preserve">              </w:t>
      </w:r>
      <w:r w:rsidRPr="00745AAC">
        <w:rPr>
          <w:color w:val="auto"/>
          <w:szCs w:val="28"/>
        </w:rPr>
        <w:t xml:space="preserve"> 2020 г. № ____</w:t>
      </w:r>
    </w:p>
    <w:p w14:paraId="2D6AD956" w14:textId="77777777" w:rsidR="004672D7" w:rsidRPr="00745AAC" w:rsidRDefault="004672D7" w:rsidP="004672D7">
      <w:pPr>
        <w:spacing w:after="545"/>
        <w:ind w:left="6521" w:right="7" w:firstLine="0"/>
        <w:jc w:val="center"/>
        <w:rPr>
          <w:color w:val="auto"/>
        </w:rPr>
      </w:pPr>
    </w:p>
    <w:p w14:paraId="772071DC" w14:textId="77777777" w:rsidR="004672D7" w:rsidRPr="00745AAC" w:rsidRDefault="004672D7" w:rsidP="00E249C1">
      <w:pPr>
        <w:spacing w:after="0" w:line="250" w:lineRule="auto"/>
        <w:ind w:left="113" w:hanging="11"/>
        <w:jc w:val="center"/>
        <w:rPr>
          <w:b/>
          <w:color w:val="auto"/>
        </w:rPr>
      </w:pPr>
      <w:r w:rsidRPr="00745AAC">
        <w:rPr>
          <w:b/>
          <w:color w:val="auto"/>
        </w:rPr>
        <w:t>ПОРЯДОК</w:t>
      </w:r>
    </w:p>
    <w:p w14:paraId="32BCF8E9" w14:textId="77777777" w:rsidR="004672D7" w:rsidRPr="00745AAC" w:rsidRDefault="004672D7" w:rsidP="004672D7">
      <w:pPr>
        <w:spacing w:after="945" w:line="240" w:lineRule="auto"/>
        <w:ind w:left="114" w:hanging="10"/>
        <w:jc w:val="center"/>
        <w:rPr>
          <w:b/>
          <w:color w:val="auto"/>
        </w:rPr>
      </w:pPr>
      <w:r w:rsidRPr="00745AAC">
        <w:rPr>
          <w:b/>
          <w:color w:val="auto"/>
        </w:rPr>
        <w:t xml:space="preserve">формирования и использования номера записи единого федерального информационного регистра, содержащего сведения о населении </w:t>
      </w:r>
      <w:r w:rsidRPr="00745AAC">
        <w:rPr>
          <w:b/>
          <w:color w:val="auto"/>
        </w:rPr>
        <w:br/>
        <w:t>Российской Федерации</w:t>
      </w:r>
    </w:p>
    <w:p w14:paraId="16A5E361" w14:textId="77777777" w:rsidR="009953CD" w:rsidRPr="00745AAC" w:rsidRDefault="00A3297D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 xml:space="preserve">1. Настоящий Порядок определяет правила формирования и использования номера записи единого федерального информационного регистра, содержащего сведения о населении Российской Федерации (далее </w:t>
      </w:r>
      <w:r w:rsidR="007B12C5" w:rsidRPr="00745AAC">
        <w:rPr>
          <w:color w:val="auto"/>
        </w:rPr>
        <w:t>–</w:t>
      </w:r>
      <w:r w:rsidRPr="00745AAC">
        <w:rPr>
          <w:color w:val="auto"/>
        </w:rPr>
        <w:t xml:space="preserve"> федеральный регистр сведений о населении).</w:t>
      </w:r>
    </w:p>
    <w:p w14:paraId="7510C6D1" w14:textId="64FDB304" w:rsidR="009953CD" w:rsidRPr="00745AAC" w:rsidRDefault="00A3297D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noProof/>
          <w:color w:val="auto"/>
        </w:rPr>
        <w:drawing>
          <wp:inline distT="0" distB="0" distL="0" distR="0" wp14:anchorId="6568D652" wp14:editId="01F2F56A">
            <wp:extent cx="4569" cy="4570"/>
            <wp:effectExtent l="0" t="0" r="0" b="0"/>
            <wp:docPr id="12615" name="Picture 12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5" name="Picture 126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AAC">
        <w:rPr>
          <w:color w:val="auto"/>
        </w:rPr>
        <w:t xml:space="preserve">2. Номер записи федерального регистра сведений о населении </w:t>
      </w:r>
      <w:r w:rsidR="00C266EE" w:rsidRPr="00745AAC">
        <w:rPr>
          <w:color w:val="auto"/>
        </w:rPr>
        <w:t>присваивается</w:t>
      </w:r>
      <w:r w:rsidRPr="00745AAC">
        <w:rPr>
          <w:color w:val="auto"/>
        </w:rPr>
        <w:t xml:space="preserve"> автоматически в государственной информационной системе </w:t>
      </w:r>
      <w:r w:rsidR="00C266EE" w:rsidRPr="00745AAC">
        <w:rPr>
          <w:color w:val="auto"/>
        </w:rPr>
        <w:t xml:space="preserve">формирования и </w:t>
      </w:r>
      <w:r w:rsidRPr="00745AAC">
        <w:rPr>
          <w:color w:val="auto"/>
        </w:rPr>
        <w:t>ведения федерального регистра сведений о населении</w:t>
      </w:r>
      <w:r w:rsidR="00C266EE" w:rsidRPr="00745AAC">
        <w:rPr>
          <w:color w:val="auto"/>
        </w:rPr>
        <w:t xml:space="preserve"> </w:t>
      </w:r>
      <w:r w:rsidR="00745AAC">
        <w:rPr>
          <w:color w:val="auto"/>
        </w:rPr>
        <w:t xml:space="preserve">                 </w:t>
      </w:r>
      <w:r w:rsidR="00C266EE" w:rsidRPr="00745AAC">
        <w:rPr>
          <w:color w:val="auto"/>
        </w:rPr>
        <w:t>(далее – информационная система)</w:t>
      </w:r>
      <w:r w:rsidRPr="00745AAC">
        <w:rPr>
          <w:color w:val="auto"/>
        </w:rPr>
        <w:t xml:space="preserve"> в соответствии со структурой номера записи федерального регистра сведений о населении</w:t>
      </w:r>
      <w:r w:rsidR="00C266EE" w:rsidRPr="00745AAC">
        <w:rPr>
          <w:color w:val="auto"/>
        </w:rPr>
        <w:t>, определенной в</w:t>
      </w:r>
      <w:r w:rsidRPr="00745AAC">
        <w:rPr>
          <w:color w:val="auto"/>
        </w:rPr>
        <w:t xml:space="preserve"> </w:t>
      </w:r>
      <w:r w:rsidR="00C266EE" w:rsidRPr="00745AAC">
        <w:rPr>
          <w:color w:val="auto"/>
        </w:rPr>
        <w:t xml:space="preserve">пункте </w:t>
      </w:r>
      <w:r w:rsidRPr="00745AAC">
        <w:rPr>
          <w:color w:val="auto"/>
        </w:rPr>
        <w:t>4 настоящего Порядка</w:t>
      </w:r>
      <w:r w:rsidR="00C266EE" w:rsidRPr="00745AAC">
        <w:rPr>
          <w:color w:val="auto"/>
        </w:rPr>
        <w:t>,</w:t>
      </w:r>
      <w:r w:rsidRPr="00745AAC">
        <w:rPr>
          <w:color w:val="auto"/>
        </w:rPr>
        <w:t xml:space="preserve"> при первоначальном формировании записи федерального регистра сведений о населении.</w:t>
      </w:r>
    </w:p>
    <w:p w14:paraId="1FA8442D" w14:textId="2260A9D2" w:rsidR="00C266EE" w:rsidRPr="00745AAC" w:rsidRDefault="00C266EE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3</w:t>
      </w:r>
      <w:r w:rsidR="00A3297D" w:rsidRPr="00745AAC">
        <w:rPr>
          <w:color w:val="auto"/>
        </w:rPr>
        <w:t xml:space="preserve">. </w:t>
      </w:r>
      <w:r w:rsidRPr="00745AAC">
        <w:rPr>
          <w:color w:val="auto"/>
        </w:rPr>
        <w:t xml:space="preserve">Номер записи федерального регистра сведений о населении присваивается единожды при включении сведений о гражданах Российской Федерации, об иностранных гражданах и лицах без гражданства </w:t>
      </w:r>
      <w:r w:rsidR="00745AAC">
        <w:rPr>
          <w:color w:val="auto"/>
        </w:rPr>
        <w:t xml:space="preserve">                        </w:t>
      </w:r>
      <w:r w:rsidRPr="00745AAC">
        <w:rPr>
          <w:color w:val="auto"/>
        </w:rPr>
        <w:t>(далее – физические лица), указанных в статье 6 Федерального закона «О едином федеральном информационном регистре, содержащем сведения о населении Российской Федерации» (далее – Федеральный закон), в федеральный регистр сведений о населении.</w:t>
      </w:r>
    </w:p>
    <w:p w14:paraId="154C3CC1" w14:textId="77777777" w:rsidR="009953CD" w:rsidRPr="00745AAC" w:rsidRDefault="00C266EE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 xml:space="preserve">4. </w:t>
      </w:r>
      <w:r w:rsidR="00A3297D" w:rsidRPr="00745AAC">
        <w:rPr>
          <w:color w:val="auto"/>
        </w:rPr>
        <w:t>Присвоенные записям федерального регистра сведений о населении номера изменению не подлежат.</w:t>
      </w:r>
    </w:p>
    <w:p w14:paraId="28C379C1" w14:textId="77777777" w:rsidR="006F0F1A" w:rsidRPr="00745AAC" w:rsidRDefault="006F0F1A" w:rsidP="006F0F1A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5. Номер записи федерального регистра сведений о населении имеет следующую структуру:</w:t>
      </w:r>
    </w:p>
    <w:p w14:paraId="6E229915" w14:textId="77777777" w:rsidR="006F0F1A" w:rsidRPr="00745AAC" w:rsidRDefault="006F0F1A" w:rsidP="006F0F1A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1, 2, 3, 4, 5, 6, 7, 8, 9 разряды – уникальная последовательность случайно выбранных цифр;</w:t>
      </w:r>
    </w:p>
    <w:p w14:paraId="4057AEC5" w14:textId="77777777" w:rsidR="006F0F1A" w:rsidRPr="00745AAC" w:rsidRDefault="006F0F1A" w:rsidP="006F0F1A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10</w:t>
      </w:r>
      <w:r w:rsidR="00986FBF" w:rsidRPr="00745AAC">
        <w:rPr>
          <w:color w:val="auto"/>
        </w:rPr>
        <w:t xml:space="preserve"> разряд</w:t>
      </w:r>
      <w:r w:rsidRPr="00745AAC">
        <w:rPr>
          <w:color w:val="auto"/>
        </w:rPr>
        <w:t xml:space="preserve"> – контрольн</w:t>
      </w:r>
      <w:r w:rsidR="00986FBF" w:rsidRPr="00745AAC">
        <w:rPr>
          <w:color w:val="auto"/>
        </w:rPr>
        <w:t>ое</w:t>
      </w:r>
      <w:r w:rsidRPr="00745AAC">
        <w:rPr>
          <w:color w:val="auto"/>
        </w:rPr>
        <w:t xml:space="preserve"> числ</w:t>
      </w:r>
      <w:r w:rsidR="00986FBF" w:rsidRPr="00745AAC">
        <w:rPr>
          <w:color w:val="auto"/>
        </w:rPr>
        <w:t>о К1</w:t>
      </w:r>
      <w:r w:rsidRPr="00745AAC">
        <w:rPr>
          <w:color w:val="auto"/>
        </w:rPr>
        <w:t>, рассчитываем</w:t>
      </w:r>
      <w:r w:rsidR="00986FBF" w:rsidRPr="00745AAC">
        <w:rPr>
          <w:color w:val="auto"/>
        </w:rPr>
        <w:t>о</w:t>
      </w:r>
      <w:r w:rsidRPr="00745AAC">
        <w:rPr>
          <w:color w:val="auto"/>
        </w:rPr>
        <w:t>е по следующему алгоритму:</w:t>
      </w:r>
    </w:p>
    <w:p w14:paraId="7ED88405" w14:textId="77777777" w:rsidR="00C266EE" w:rsidRPr="00745AAC" w:rsidRDefault="00986FBF" w:rsidP="00986FBF">
      <w:pPr>
        <w:spacing w:after="120" w:line="360" w:lineRule="exact"/>
        <w:ind w:left="136" w:right="6" w:firstLine="567"/>
        <w:rPr>
          <w:color w:val="auto"/>
        </w:rPr>
      </w:pPr>
      <w:r w:rsidRPr="00745AAC">
        <w:rPr>
          <w:color w:val="auto"/>
        </w:rPr>
        <w:t>1) значения 1 - 9 разрядов номера записи федерального регистра сведений о населении умножаются на следующие соответствующие коэффициенты:</w:t>
      </w:r>
    </w:p>
    <w:tbl>
      <w:tblPr>
        <w:tblStyle w:val="TableGrid"/>
        <w:tblW w:w="9783" w:type="dxa"/>
        <w:tblInd w:w="139" w:type="dxa"/>
        <w:tblCellMar>
          <w:top w:w="68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3313"/>
        <w:gridCol w:w="724"/>
        <w:gridCol w:w="716"/>
        <w:gridCol w:w="719"/>
        <w:gridCol w:w="719"/>
        <w:gridCol w:w="716"/>
        <w:gridCol w:w="719"/>
        <w:gridCol w:w="719"/>
        <w:gridCol w:w="719"/>
        <w:gridCol w:w="719"/>
      </w:tblGrid>
      <w:tr w:rsidR="00745AAC" w:rsidRPr="00745AAC" w14:paraId="3E0AF49E" w14:textId="77777777" w:rsidTr="00986FBF">
        <w:trPr>
          <w:trHeight w:val="489"/>
        </w:trPr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DA675" w14:textId="77777777" w:rsidR="00986FBF" w:rsidRPr="00745AAC" w:rsidRDefault="00986FBF" w:rsidP="00986FBF">
            <w:pPr>
              <w:spacing w:before="120" w:after="120" w:line="360" w:lineRule="exact"/>
              <w:ind w:left="0" w:firstLine="0"/>
              <w:jc w:val="left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lastRenderedPageBreak/>
              <w:t>Разряд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7AD0B" w14:textId="77777777" w:rsidR="00986FBF" w:rsidRPr="00745AAC" w:rsidRDefault="00986FBF" w:rsidP="00986FBF">
            <w:pPr>
              <w:spacing w:before="120" w:after="120" w:line="360" w:lineRule="exact"/>
              <w:ind w:left="58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67756" w14:textId="77777777" w:rsidR="00986FBF" w:rsidRPr="00745AAC" w:rsidRDefault="00986FBF" w:rsidP="00986FBF">
            <w:pPr>
              <w:spacing w:before="120" w:after="120" w:line="360" w:lineRule="exact"/>
              <w:ind w:left="43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0CC6C7" w14:textId="77777777" w:rsidR="00986FBF" w:rsidRPr="00745AAC" w:rsidRDefault="00986FBF" w:rsidP="00986FBF">
            <w:pPr>
              <w:spacing w:before="120" w:after="120" w:line="360" w:lineRule="exact"/>
              <w:ind w:left="47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2A466" w14:textId="77777777" w:rsidR="00986FBF" w:rsidRPr="00745AAC" w:rsidRDefault="00986FBF" w:rsidP="00986FBF">
            <w:pPr>
              <w:spacing w:before="120" w:after="120" w:line="360" w:lineRule="exact"/>
              <w:ind w:left="47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9AA4F" w14:textId="77777777" w:rsidR="00986FBF" w:rsidRPr="00745AAC" w:rsidRDefault="00986FBF" w:rsidP="00986FBF">
            <w:pPr>
              <w:spacing w:before="120" w:after="120" w:line="360" w:lineRule="exact"/>
              <w:ind w:left="5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5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75696" w14:textId="77777777" w:rsidR="00986FBF" w:rsidRPr="00745AAC" w:rsidRDefault="00986FBF" w:rsidP="00986FBF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6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1BA0B" w14:textId="77777777" w:rsidR="00986FBF" w:rsidRPr="00745AAC" w:rsidRDefault="00986FBF" w:rsidP="00986FBF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7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B1415" w14:textId="77777777" w:rsidR="00986FBF" w:rsidRPr="00745AAC" w:rsidRDefault="00986FBF" w:rsidP="00986FBF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8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E4C89" w14:textId="77777777" w:rsidR="00986FBF" w:rsidRPr="00745AAC" w:rsidRDefault="00986FBF" w:rsidP="00986FBF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9</w:t>
            </w:r>
          </w:p>
        </w:tc>
      </w:tr>
      <w:tr w:rsidR="00745AAC" w:rsidRPr="00745AAC" w14:paraId="16FC9FB8" w14:textId="77777777" w:rsidTr="00986FBF">
        <w:trPr>
          <w:trHeight w:val="489"/>
        </w:trPr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72ADD" w14:textId="77777777" w:rsidR="00986FBF" w:rsidRPr="00745AAC" w:rsidRDefault="00986FBF" w:rsidP="00986FBF">
            <w:pPr>
              <w:spacing w:before="120" w:after="120" w:line="360" w:lineRule="exact"/>
              <w:ind w:left="0" w:firstLine="0"/>
              <w:jc w:val="left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Коэффициент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4357B" w14:textId="77777777" w:rsidR="00986FBF" w:rsidRPr="00745AAC" w:rsidRDefault="00986FBF" w:rsidP="00986FBF">
            <w:pPr>
              <w:spacing w:before="120" w:after="120" w:line="360" w:lineRule="exact"/>
              <w:ind w:left="5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47750" w14:textId="77777777" w:rsidR="00986FBF" w:rsidRPr="00745AAC" w:rsidRDefault="00986FBF" w:rsidP="00986FBF">
            <w:pPr>
              <w:spacing w:before="120" w:after="120" w:line="360" w:lineRule="exact"/>
              <w:ind w:left="5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8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22AC7" w14:textId="77777777" w:rsidR="00986FBF" w:rsidRPr="00745AAC" w:rsidRDefault="00986FBF" w:rsidP="00986FBF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7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FF1BA" w14:textId="77777777" w:rsidR="00986FBF" w:rsidRPr="00745AAC" w:rsidRDefault="00986FBF" w:rsidP="00986FBF">
            <w:pPr>
              <w:spacing w:before="120" w:after="120" w:line="360" w:lineRule="exact"/>
              <w:ind w:left="47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959D2" w14:textId="77777777" w:rsidR="00986FBF" w:rsidRPr="00745AAC" w:rsidRDefault="00986FBF" w:rsidP="00986FBF">
            <w:pPr>
              <w:spacing w:before="120" w:after="120" w:line="360" w:lineRule="exact"/>
              <w:ind w:left="5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11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77A78" w14:textId="77777777" w:rsidR="00986FBF" w:rsidRPr="00745AAC" w:rsidRDefault="00986FBF" w:rsidP="00986FBF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9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F23BBD" w14:textId="77777777" w:rsidR="00986FBF" w:rsidRPr="00745AAC" w:rsidRDefault="00986FBF" w:rsidP="00986FBF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5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A9BF2" w14:textId="77777777" w:rsidR="00986FBF" w:rsidRPr="00745AAC" w:rsidRDefault="00986FBF" w:rsidP="00986FBF">
            <w:pPr>
              <w:spacing w:before="120" w:after="120" w:line="360" w:lineRule="exact"/>
              <w:ind w:left="4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D8E65" w14:textId="77777777" w:rsidR="00986FBF" w:rsidRPr="00745AAC" w:rsidRDefault="00986FBF" w:rsidP="00986FBF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8</w:t>
            </w:r>
          </w:p>
        </w:tc>
      </w:tr>
    </w:tbl>
    <w:p w14:paraId="74882650" w14:textId="77777777" w:rsidR="00C266EE" w:rsidRPr="00745AAC" w:rsidRDefault="00986FBF" w:rsidP="00986FBF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2) значения 1 - 9 разрядов, рассчитанные в соответствии с пунктом 1 настоящего алгоритма, суммируются;</w:t>
      </w:r>
    </w:p>
    <w:p w14:paraId="2632CE6A" w14:textId="77777777" w:rsidR="00C266EE" w:rsidRPr="00745AAC" w:rsidRDefault="00573497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3) определяется остаток от деления суммы, рассчитанной в соответствии с пунктом 2 настоящего алгоритма, на 11;</w:t>
      </w:r>
    </w:p>
    <w:p w14:paraId="06257C06" w14:textId="77777777" w:rsidR="00573497" w:rsidRPr="00745AAC" w:rsidRDefault="00573497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 xml:space="preserve">4) значение контрольного числа К1 соответствует </w:t>
      </w:r>
      <w:r w:rsidR="00CD78CC" w:rsidRPr="00745AAC">
        <w:rPr>
          <w:color w:val="auto"/>
        </w:rPr>
        <w:t xml:space="preserve">разности между числом 11 и остатком, рассчитанным в соответствии с пунктом 3 настоящего алгоритма (в случае, если разность между числом 11 и остатком, рассчитанным в соответствии с пунктом 3 настоящего алгоритма, представляет собой двузначное число, контрольное число К1 принимает </w:t>
      </w:r>
      <w:bookmarkStart w:id="0" w:name="_GoBack"/>
      <w:bookmarkEnd w:id="0"/>
      <w:r w:rsidR="00CD78CC" w:rsidRPr="00745AAC">
        <w:rPr>
          <w:color w:val="auto"/>
        </w:rPr>
        <w:t>значение «0»);</w:t>
      </w:r>
    </w:p>
    <w:p w14:paraId="6713988A" w14:textId="77777777" w:rsidR="004B04A8" w:rsidRPr="00745AAC" w:rsidRDefault="004B04A8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11 разряд – контрольное число К2, рассчитываемое по следующему алгоритму:</w:t>
      </w:r>
    </w:p>
    <w:p w14:paraId="75CFE655" w14:textId="77777777" w:rsidR="007571FD" w:rsidRPr="00745AAC" w:rsidRDefault="007571FD" w:rsidP="007571FD">
      <w:pPr>
        <w:spacing w:after="120" w:line="360" w:lineRule="exact"/>
        <w:ind w:left="136" w:right="6" w:firstLine="567"/>
        <w:rPr>
          <w:color w:val="auto"/>
        </w:rPr>
      </w:pPr>
      <w:r w:rsidRPr="00745AAC">
        <w:rPr>
          <w:color w:val="auto"/>
        </w:rPr>
        <w:t>1) значения 1 - 10 разрядов номера записи федерального регистра сведений о населении умножаются на следующие соответствующие коэффициенты:</w:t>
      </w:r>
    </w:p>
    <w:tbl>
      <w:tblPr>
        <w:tblStyle w:val="TableGrid"/>
        <w:tblW w:w="9746" w:type="dxa"/>
        <w:tblInd w:w="139" w:type="dxa"/>
        <w:tblCellMar>
          <w:top w:w="68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724"/>
        <w:gridCol w:w="724"/>
        <w:gridCol w:w="716"/>
        <w:gridCol w:w="719"/>
        <w:gridCol w:w="719"/>
        <w:gridCol w:w="716"/>
        <w:gridCol w:w="719"/>
        <w:gridCol w:w="719"/>
        <w:gridCol w:w="719"/>
        <w:gridCol w:w="719"/>
      </w:tblGrid>
      <w:tr w:rsidR="00745AAC" w:rsidRPr="00745AAC" w14:paraId="39746BBD" w14:textId="77777777" w:rsidTr="00E33A43">
        <w:trPr>
          <w:trHeight w:val="48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442EA" w14:textId="77777777" w:rsidR="007571FD" w:rsidRPr="00745AAC" w:rsidRDefault="007571FD" w:rsidP="007571FD">
            <w:pPr>
              <w:spacing w:before="120" w:after="120" w:line="360" w:lineRule="exact"/>
              <w:ind w:left="0" w:firstLine="0"/>
              <w:jc w:val="left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Разряд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7E48C" w14:textId="77777777" w:rsidR="007571FD" w:rsidRPr="00745AAC" w:rsidRDefault="007571FD" w:rsidP="007571FD">
            <w:pPr>
              <w:spacing w:before="120" w:after="120" w:line="360" w:lineRule="exact"/>
              <w:ind w:left="58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1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7AB05" w14:textId="77777777" w:rsidR="007571FD" w:rsidRPr="00745AAC" w:rsidRDefault="007571FD" w:rsidP="007571FD">
            <w:pPr>
              <w:spacing w:before="120" w:after="120" w:line="360" w:lineRule="exact"/>
              <w:ind w:left="58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8C8B0" w14:textId="323B25AA" w:rsidR="007571FD" w:rsidRPr="00745AAC" w:rsidRDefault="00CA527F" w:rsidP="007571FD">
            <w:pPr>
              <w:spacing w:before="120" w:after="120" w:line="360" w:lineRule="exact"/>
              <w:ind w:left="43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FB1B" w14:textId="77777777" w:rsidR="007571FD" w:rsidRPr="00745AAC" w:rsidRDefault="007571FD" w:rsidP="007571FD">
            <w:pPr>
              <w:spacing w:before="120" w:after="120" w:line="360" w:lineRule="exact"/>
              <w:ind w:left="47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4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8F540" w14:textId="77777777" w:rsidR="007571FD" w:rsidRPr="00745AAC" w:rsidRDefault="007571FD" w:rsidP="007571FD">
            <w:pPr>
              <w:spacing w:before="120" w:after="120" w:line="360" w:lineRule="exact"/>
              <w:ind w:left="47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58C2B" w14:textId="77777777" w:rsidR="007571FD" w:rsidRPr="00745AAC" w:rsidRDefault="007571FD" w:rsidP="007571FD">
            <w:pPr>
              <w:spacing w:before="120" w:after="120" w:line="360" w:lineRule="exact"/>
              <w:ind w:left="5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6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F0105" w14:textId="77777777" w:rsidR="007571FD" w:rsidRPr="00745AAC" w:rsidRDefault="007571FD" w:rsidP="007571FD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7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70DE3" w14:textId="77777777" w:rsidR="007571FD" w:rsidRPr="00745AAC" w:rsidRDefault="007571FD" w:rsidP="007571FD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8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C749D" w14:textId="77777777" w:rsidR="007571FD" w:rsidRPr="00745AAC" w:rsidRDefault="007571FD" w:rsidP="007571FD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9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278E3" w14:textId="77777777" w:rsidR="007571FD" w:rsidRPr="00745AAC" w:rsidRDefault="007571FD" w:rsidP="007571FD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</w:rPr>
              <w:t>10</w:t>
            </w:r>
          </w:p>
        </w:tc>
      </w:tr>
      <w:tr w:rsidR="00745AAC" w:rsidRPr="00745AAC" w14:paraId="13DEBC7F" w14:textId="77777777" w:rsidTr="007571FD">
        <w:trPr>
          <w:trHeight w:val="48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6123E" w14:textId="77777777" w:rsidR="007571FD" w:rsidRPr="00745AAC" w:rsidRDefault="007571FD" w:rsidP="002150B9">
            <w:pPr>
              <w:spacing w:before="120" w:after="120" w:line="360" w:lineRule="exact"/>
              <w:ind w:left="0" w:firstLine="0"/>
              <w:jc w:val="left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Коэффициент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6B387" w14:textId="77777777" w:rsidR="007571FD" w:rsidRPr="00745AAC" w:rsidRDefault="007571FD" w:rsidP="002150B9">
            <w:pPr>
              <w:spacing w:before="120" w:after="120" w:line="360" w:lineRule="exact"/>
              <w:ind w:left="5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2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24E88" w14:textId="77777777" w:rsidR="007571FD" w:rsidRPr="00745AAC" w:rsidRDefault="007571FD" w:rsidP="002150B9">
            <w:pPr>
              <w:spacing w:before="120" w:after="120" w:line="360" w:lineRule="exact"/>
              <w:ind w:left="5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BA76C" w14:textId="77777777" w:rsidR="007571FD" w:rsidRPr="00745AAC" w:rsidRDefault="007571FD" w:rsidP="002150B9">
            <w:pPr>
              <w:spacing w:before="120" w:after="120" w:line="360" w:lineRule="exact"/>
              <w:ind w:left="5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8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2C947" w14:textId="77777777" w:rsidR="007571FD" w:rsidRPr="00745AAC" w:rsidRDefault="007571FD" w:rsidP="002150B9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7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08A20" w14:textId="77777777" w:rsidR="007571FD" w:rsidRPr="00745AAC" w:rsidRDefault="007571FD" w:rsidP="002150B9">
            <w:pPr>
              <w:spacing w:before="120" w:after="120" w:line="360" w:lineRule="exact"/>
              <w:ind w:left="47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FC5AA" w14:textId="77777777" w:rsidR="007571FD" w:rsidRPr="00745AAC" w:rsidRDefault="007571FD" w:rsidP="002150B9">
            <w:pPr>
              <w:spacing w:before="120" w:after="120" w:line="360" w:lineRule="exact"/>
              <w:ind w:left="5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11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EF501" w14:textId="77777777" w:rsidR="007571FD" w:rsidRPr="00745AAC" w:rsidRDefault="007571FD" w:rsidP="002150B9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9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A16EF" w14:textId="77777777" w:rsidR="007571FD" w:rsidRPr="00745AAC" w:rsidRDefault="007571FD" w:rsidP="002150B9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5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E940E" w14:textId="77777777" w:rsidR="007571FD" w:rsidRPr="00745AAC" w:rsidRDefault="007571FD" w:rsidP="002150B9">
            <w:pPr>
              <w:spacing w:before="120" w:after="120" w:line="360" w:lineRule="exact"/>
              <w:ind w:left="40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2D6FF" w14:textId="77777777" w:rsidR="007571FD" w:rsidRPr="00745AAC" w:rsidRDefault="007571FD" w:rsidP="002150B9">
            <w:pPr>
              <w:spacing w:before="120" w:after="120" w:line="360" w:lineRule="exact"/>
              <w:ind w:left="54" w:firstLine="0"/>
              <w:jc w:val="center"/>
              <w:rPr>
                <w:color w:val="auto"/>
                <w:szCs w:val="28"/>
              </w:rPr>
            </w:pPr>
            <w:r w:rsidRPr="00745AAC">
              <w:rPr>
                <w:color w:val="auto"/>
                <w:szCs w:val="28"/>
              </w:rPr>
              <w:t>8</w:t>
            </w:r>
          </w:p>
        </w:tc>
      </w:tr>
    </w:tbl>
    <w:p w14:paraId="62F20F07" w14:textId="77777777" w:rsidR="007571FD" w:rsidRPr="00745AAC" w:rsidRDefault="007571FD" w:rsidP="007571FD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2) значения 1 - 10 разрядов, рассчитанные в соответствии с пунктом 1 настоящего алгоритма, суммируются;</w:t>
      </w:r>
    </w:p>
    <w:p w14:paraId="7B3776E7" w14:textId="77777777" w:rsidR="007571FD" w:rsidRPr="00745AAC" w:rsidRDefault="007571FD" w:rsidP="007571FD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3) определяется остаток от деления суммы, рассчитанной в соответствии с пунктом 2 настоящего алгоритма, на 11;</w:t>
      </w:r>
    </w:p>
    <w:p w14:paraId="19D96352" w14:textId="77777777" w:rsidR="00C266EE" w:rsidRPr="00745AAC" w:rsidRDefault="007571FD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 xml:space="preserve">4) значение контрольного числа К2 соответствует разности между числом 11 и остатком, рассчитанным в соответствии с пунктом 3 настоящего алгоритма </w:t>
      </w:r>
      <w:r w:rsidR="00A77C53" w:rsidRPr="00745AAC">
        <w:rPr>
          <w:color w:val="auto"/>
        </w:rPr>
        <w:br/>
      </w:r>
      <w:r w:rsidRPr="00745AAC">
        <w:rPr>
          <w:color w:val="auto"/>
        </w:rPr>
        <w:t>(в случае, если разность между числом 11 и остатком, рассчитанным в соответствии с пунктом 3 настоящего алгоритма, представляет собой двузначное число, контрольное число К1 принимает значение «0»);</w:t>
      </w:r>
    </w:p>
    <w:p w14:paraId="43C40DBE" w14:textId="77777777" w:rsidR="00C266EE" w:rsidRPr="00745AAC" w:rsidRDefault="00A77C53" w:rsidP="00A77C53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6. Номер записи федерального регистра сведе</w:t>
      </w:r>
      <w:r w:rsidR="00C10C96" w:rsidRPr="00745AAC">
        <w:rPr>
          <w:color w:val="auto"/>
        </w:rPr>
        <w:t>ний о населении используется</w:t>
      </w:r>
      <w:r w:rsidRPr="00745AAC">
        <w:rPr>
          <w:color w:val="auto"/>
        </w:rPr>
        <w:t>:</w:t>
      </w:r>
    </w:p>
    <w:p w14:paraId="534FFA67" w14:textId="4D00ADDF" w:rsidR="004E0F8B" w:rsidRPr="00745AAC" w:rsidRDefault="00A77C53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1) </w:t>
      </w:r>
      <w:r w:rsidR="004E0F8B" w:rsidRPr="00745AAC">
        <w:rPr>
          <w:color w:val="auto"/>
        </w:rPr>
        <w:t>при взаимодействии с органами и организациями, осуществляющими направление сведений для формирования и ведения федерального регистра сведений о населении в соответствии со статьей 10 Федерального закон</w:t>
      </w:r>
      <w:r w:rsidR="00745AAC">
        <w:rPr>
          <w:color w:val="auto"/>
        </w:rPr>
        <w:t>а</w:t>
      </w:r>
      <w:r w:rsidR="004E0F8B" w:rsidRPr="00745AAC">
        <w:rPr>
          <w:color w:val="auto"/>
        </w:rPr>
        <w:t>;</w:t>
      </w:r>
    </w:p>
    <w:p w14:paraId="3E462D17" w14:textId="77777777" w:rsidR="007571FD" w:rsidRPr="00745AAC" w:rsidRDefault="004E0F8B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 xml:space="preserve">2) </w:t>
      </w:r>
      <w:r w:rsidR="00C10C96" w:rsidRPr="00745AAC">
        <w:rPr>
          <w:color w:val="auto"/>
        </w:rPr>
        <w:t xml:space="preserve">при </w:t>
      </w:r>
      <w:r w:rsidR="00A77C53" w:rsidRPr="00745AAC">
        <w:rPr>
          <w:color w:val="auto"/>
        </w:rPr>
        <w:t xml:space="preserve">приведении сведений информационных ресурсов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органов управления государственными внебюджетными фондами, содержащих сведения о населении Российской Федерации (за исключением информационных ресурсов, сведения которых используются в соответствии с Федеральным </w:t>
      </w:r>
      <w:r w:rsidR="00A77C53" w:rsidRPr="00745AAC">
        <w:rPr>
          <w:color w:val="auto"/>
        </w:rPr>
        <w:lastRenderedPageBreak/>
        <w:t xml:space="preserve">законом для формирования и ведения федерального регистра сведений о населении) в соответствии со сведениями, содержащимися в федеральном регистре сведений о </w:t>
      </w:r>
      <w:r w:rsidR="00A77C53" w:rsidRPr="00745AAC">
        <w:rPr>
          <w:noProof/>
          <w:color w:val="auto"/>
        </w:rPr>
        <w:drawing>
          <wp:inline distT="0" distB="0" distL="0" distR="0" wp14:anchorId="60BD8D04" wp14:editId="62D7C46B">
            <wp:extent cx="4568" cy="4570"/>
            <wp:effectExtent l="0" t="0" r="0" b="0"/>
            <wp:docPr id="1" name="Picture 15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4" name="Picture 154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C53" w:rsidRPr="00745AAC">
        <w:rPr>
          <w:color w:val="auto"/>
        </w:rPr>
        <w:t>населении</w:t>
      </w:r>
      <w:r w:rsidR="00C10C96" w:rsidRPr="00745AAC">
        <w:rPr>
          <w:color w:val="auto"/>
        </w:rPr>
        <w:t>;</w:t>
      </w:r>
    </w:p>
    <w:p w14:paraId="253CA5DF" w14:textId="5714C375" w:rsidR="007571FD" w:rsidRPr="00745AAC" w:rsidRDefault="002B0942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 xml:space="preserve">3) </w:t>
      </w:r>
      <w:r w:rsidR="00C10C96" w:rsidRPr="00745AAC">
        <w:rPr>
          <w:color w:val="auto"/>
        </w:rPr>
        <w:t>при предоставлении государственных и муниципальных услуг и выполнения государственных и муниципальных функций;</w:t>
      </w:r>
    </w:p>
    <w:p w14:paraId="22B41FAD" w14:textId="529B52AB" w:rsidR="007571FD" w:rsidRPr="00745AAC" w:rsidRDefault="002B0942" w:rsidP="00C266EE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4</w:t>
      </w:r>
      <w:r w:rsidR="00C10C96" w:rsidRPr="00745AAC">
        <w:rPr>
          <w:color w:val="auto"/>
        </w:rPr>
        <w:t>) при обращении физического лица в целях изменения сведений, содержащихся в записи федерального регистра сведений о населении, составленной в отношении него.</w:t>
      </w:r>
    </w:p>
    <w:p w14:paraId="732FE425" w14:textId="77777777" w:rsidR="00C10C96" w:rsidRPr="00745AAC" w:rsidRDefault="00C10C96" w:rsidP="00C10C96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Номер записи федерального регистра сведений о населении также используется в целях официального статистического учета населения, осуществления полномочий избирательных комиссий, комиссий референдума, предусмотренных законодательством Российской Федерации о выборах и референдумах, совершения нотариальных действий от имени Российской Федерации.</w:t>
      </w:r>
    </w:p>
    <w:p w14:paraId="0F505768" w14:textId="77777777" w:rsidR="00C10C96" w:rsidRPr="00745AAC" w:rsidRDefault="00C10C96" w:rsidP="00C10C96">
      <w:pPr>
        <w:spacing w:after="0" w:line="360" w:lineRule="exact"/>
        <w:ind w:left="136" w:right="7"/>
        <w:rPr>
          <w:color w:val="auto"/>
        </w:rPr>
      </w:pPr>
      <w:r w:rsidRPr="00745AAC">
        <w:rPr>
          <w:color w:val="auto"/>
        </w:rPr>
        <w:t>7. При восстановлении записи федерального регистра сведений о населении в соответствии с частью 13 статьи 8 Федерального закона номер восстановленной записи не изменяется.</w:t>
      </w:r>
    </w:p>
    <w:p w14:paraId="1835DCEB" w14:textId="77777777" w:rsidR="009953CD" w:rsidRPr="00745AAC" w:rsidRDefault="009953CD" w:rsidP="00C10C96">
      <w:pPr>
        <w:spacing w:after="0" w:line="259" w:lineRule="auto"/>
        <w:ind w:left="0" w:right="-29" w:firstLine="0"/>
        <w:jc w:val="left"/>
        <w:rPr>
          <w:color w:val="auto"/>
        </w:rPr>
      </w:pPr>
    </w:p>
    <w:sectPr w:rsidR="009953CD" w:rsidRPr="00745AAC" w:rsidSect="007B12C5">
      <w:headerReference w:type="default" r:id="rId11"/>
      <w:pgSz w:w="11900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5BC89" w14:textId="77777777" w:rsidR="00E67055" w:rsidRDefault="00E67055" w:rsidP="004672D7">
      <w:pPr>
        <w:spacing w:after="0" w:line="240" w:lineRule="auto"/>
      </w:pPr>
      <w:r>
        <w:separator/>
      </w:r>
    </w:p>
  </w:endnote>
  <w:endnote w:type="continuationSeparator" w:id="0">
    <w:p w14:paraId="363BA8B8" w14:textId="77777777" w:rsidR="00E67055" w:rsidRDefault="00E67055" w:rsidP="0046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8C14E" w14:textId="77777777" w:rsidR="00E67055" w:rsidRDefault="00E67055" w:rsidP="004672D7">
      <w:pPr>
        <w:spacing w:after="0" w:line="240" w:lineRule="auto"/>
      </w:pPr>
      <w:r>
        <w:separator/>
      </w:r>
    </w:p>
  </w:footnote>
  <w:footnote w:type="continuationSeparator" w:id="0">
    <w:p w14:paraId="0C3B0202" w14:textId="77777777" w:rsidR="00E67055" w:rsidRDefault="00E67055" w:rsidP="0046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6960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9807AB7" w14:textId="77777777" w:rsidR="00E4212D" w:rsidRPr="00026DD2" w:rsidRDefault="00206A5D">
        <w:pPr>
          <w:pStyle w:val="aa"/>
          <w:jc w:val="center"/>
          <w:rPr>
            <w:sz w:val="24"/>
          </w:rPr>
        </w:pPr>
        <w:r w:rsidRPr="00026DD2">
          <w:rPr>
            <w:sz w:val="24"/>
          </w:rPr>
          <w:fldChar w:fldCharType="begin"/>
        </w:r>
        <w:r w:rsidRPr="00026DD2">
          <w:rPr>
            <w:sz w:val="24"/>
          </w:rPr>
          <w:instrText>PAGE   \* MERGEFORMAT</w:instrText>
        </w:r>
        <w:r w:rsidRPr="00026DD2">
          <w:rPr>
            <w:sz w:val="24"/>
          </w:rPr>
          <w:fldChar w:fldCharType="separate"/>
        </w:r>
        <w:r w:rsidR="004672D7">
          <w:rPr>
            <w:noProof/>
            <w:sz w:val="24"/>
          </w:rPr>
          <w:t>2</w:t>
        </w:r>
        <w:r w:rsidRPr="00026DD2">
          <w:rPr>
            <w:sz w:val="24"/>
          </w:rPr>
          <w:fldChar w:fldCharType="end"/>
        </w:r>
      </w:p>
    </w:sdtContent>
  </w:sdt>
  <w:p w14:paraId="30F097DF" w14:textId="77777777" w:rsidR="00E4212D" w:rsidRDefault="00E6705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89077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CB833EB" w14:textId="0B535CCD" w:rsidR="004672D7" w:rsidRPr="00026DD2" w:rsidRDefault="004672D7">
        <w:pPr>
          <w:pStyle w:val="aa"/>
          <w:jc w:val="center"/>
          <w:rPr>
            <w:sz w:val="24"/>
          </w:rPr>
        </w:pPr>
        <w:r w:rsidRPr="00026DD2">
          <w:rPr>
            <w:sz w:val="24"/>
          </w:rPr>
          <w:fldChar w:fldCharType="begin"/>
        </w:r>
        <w:r w:rsidRPr="00026DD2">
          <w:rPr>
            <w:sz w:val="24"/>
          </w:rPr>
          <w:instrText>PAGE   \* MERGEFORMAT</w:instrText>
        </w:r>
        <w:r w:rsidRPr="00026DD2">
          <w:rPr>
            <w:sz w:val="24"/>
          </w:rPr>
          <w:fldChar w:fldCharType="separate"/>
        </w:r>
        <w:r w:rsidR="00CA527F">
          <w:rPr>
            <w:noProof/>
            <w:sz w:val="24"/>
          </w:rPr>
          <w:t>2</w:t>
        </w:r>
        <w:r w:rsidRPr="00026DD2">
          <w:rPr>
            <w:sz w:val="24"/>
          </w:rPr>
          <w:fldChar w:fldCharType="end"/>
        </w:r>
      </w:p>
    </w:sdtContent>
  </w:sdt>
  <w:p w14:paraId="11AC63FD" w14:textId="77777777" w:rsidR="004672D7" w:rsidRDefault="004672D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62D"/>
    <w:multiLevelType w:val="hybridMultilevel"/>
    <w:tmpl w:val="1D2ECB5C"/>
    <w:lvl w:ilvl="0" w:tplc="17F680B2">
      <w:start w:val="9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F26D82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603C4C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A8812A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8C4A6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460AE4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786AAA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A491BA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28DCBC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C66F1"/>
    <w:multiLevelType w:val="hybridMultilevel"/>
    <w:tmpl w:val="E43A3212"/>
    <w:lvl w:ilvl="0" w:tplc="6A047F8C">
      <w:start w:val="5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E877E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2E7EF0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AE80A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06F672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F8A4F0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1AB896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EA686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32C08E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245CF1"/>
    <w:multiLevelType w:val="hybridMultilevel"/>
    <w:tmpl w:val="908830BA"/>
    <w:lvl w:ilvl="0" w:tplc="991E8ED4">
      <w:start w:val="1"/>
      <w:numFmt w:val="bullet"/>
      <w:lvlText w:val="•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FF5C1E5A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B9F69C30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43D25C88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29FAE7E4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A276F3CE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BFB28F9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31060FC2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EFAA0286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B77131"/>
    <w:multiLevelType w:val="hybridMultilevel"/>
    <w:tmpl w:val="53F4434A"/>
    <w:lvl w:ilvl="0" w:tplc="C4F6A53C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AC6CDF4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D6A92D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94E1A0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2C89EE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9EFBE0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82E0F2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36AF48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CE178E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E460EE"/>
    <w:multiLevelType w:val="hybridMultilevel"/>
    <w:tmpl w:val="C994B93A"/>
    <w:lvl w:ilvl="0" w:tplc="582886D0">
      <w:start w:val="4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0C4960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10D442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77E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FAD20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82039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328940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D2BA32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5A672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6E4354"/>
    <w:multiLevelType w:val="hybridMultilevel"/>
    <w:tmpl w:val="4344E524"/>
    <w:lvl w:ilvl="0" w:tplc="53A8B49C">
      <w:start w:val="1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1AF018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C70FE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A49B6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522D4C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86F4C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244F8C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0E87C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1A5792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CD"/>
    <w:rsid w:val="0002797B"/>
    <w:rsid w:val="000448A6"/>
    <w:rsid w:val="00044F71"/>
    <w:rsid w:val="000C0FB6"/>
    <w:rsid w:val="00117053"/>
    <w:rsid w:val="00206A5D"/>
    <w:rsid w:val="00245D1D"/>
    <w:rsid w:val="002B0942"/>
    <w:rsid w:val="003F4516"/>
    <w:rsid w:val="004159CC"/>
    <w:rsid w:val="004672D7"/>
    <w:rsid w:val="004A7C69"/>
    <w:rsid w:val="004B04A8"/>
    <w:rsid w:val="004E0F8B"/>
    <w:rsid w:val="004E4A5A"/>
    <w:rsid w:val="004F1E75"/>
    <w:rsid w:val="00502AB2"/>
    <w:rsid w:val="00512D15"/>
    <w:rsid w:val="00573497"/>
    <w:rsid w:val="0062314D"/>
    <w:rsid w:val="00683501"/>
    <w:rsid w:val="006F0F1A"/>
    <w:rsid w:val="00745AAC"/>
    <w:rsid w:val="007571FD"/>
    <w:rsid w:val="007701B6"/>
    <w:rsid w:val="007B12C5"/>
    <w:rsid w:val="00874E87"/>
    <w:rsid w:val="008B5CB9"/>
    <w:rsid w:val="0092440B"/>
    <w:rsid w:val="00981C59"/>
    <w:rsid w:val="00986FBF"/>
    <w:rsid w:val="009953CD"/>
    <w:rsid w:val="009A20DC"/>
    <w:rsid w:val="00A3297D"/>
    <w:rsid w:val="00A77C53"/>
    <w:rsid w:val="00B365CC"/>
    <w:rsid w:val="00C10C96"/>
    <w:rsid w:val="00C17EE3"/>
    <w:rsid w:val="00C266EE"/>
    <w:rsid w:val="00C408EC"/>
    <w:rsid w:val="00C85EF6"/>
    <w:rsid w:val="00CA527F"/>
    <w:rsid w:val="00CD4F65"/>
    <w:rsid w:val="00CD78CC"/>
    <w:rsid w:val="00D12CFB"/>
    <w:rsid w:val="00D47874"/>
    <w:rsid w:val="00E16AA3"/>
    <w:rsid w:val="00E249C1"/>
    <w:rsid w:val="00E67055"/>
    <w:rsid w:val="00ED4027"/>
    <w:rsid w:val="00F94BC5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AB630"/>
  <w15:docId w15:val="{FEF9193C-0E9F-4E3B-A2EE-422BC930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532" w:firstLine="5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ED40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40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402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402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402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027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6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72D7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footer"/>
    <w:basedOn w:val="a"/>
    <w:link w:val="ad"/>
    <w:uiPriority w:val="99"/>
    <w:unhideWhenUsed/>
    <w:rsid w:val="0046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72D7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basedOn w:val="a"/>
    <w:rsid w:val="002B0942"/>
    <w:pPr>
      <w:autoSpaceDE w:val="0"/>
      <w:autoSpaceDN w:val="0"/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  <w:lang w:eastAsia="en-US"/>
    </w:rPr>
  </w:style>
  <w:style w:type="table" w:styleId="ae">
    <w:name w:val="Table Grid"/>
    <w:basedOn w:val="a1"/>
    <w:uiPriority w:val="39"/>
    <w:rsid w:val="0074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9D52-EDB3-4BB5-9EB1-3EE5BFB7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ИРИНА ИГОРЕВНА</dc:creator>
  <cp:lastModifiedBy>СИМАКОВА ИРИНА ИГОРЕВНА</cp:lastModifiedBy>
  <cp:revision>10</cp:revision>
  <dcterms:created xsi:type="dcterms:W3CDTF">2020-07-27T08:35:00Z</dcterms:created>
  <dcterms:modified xsi:type="dcterms:W3CDTF">2020-07-30T12:29:00Z</dcterms:modified>
</cp:coreProperties>
</file>