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5B45C" w14:textId="77777777" w:rsidR="000559C2" w:rsidRPr="000559C2" w:rsidRDefault="000559C2" w:rsidP="00302873">
      <w:pPr>
        <w:widowControl w:val="0"/>
        <w:autoSpaceDE w:val="0"/>
        <w:autoSpaceDN w:val="0"/>
        <w:spacing w:before="67" w:after="0" w:line="240" w:lineRule="auto"/>
        <w:ind w:right="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59C2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163520AA" w14:textId="77777777" w:rsidR="000559C2" w:rsidRPr="000559C2" w:rsidRDefault="000559C2" w:rsidP="00302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F32DB53" w14:textId="77777777" w:rsidR="000559C2" w:rsidRPr="000559C2" w:rsidRDefault="000559C2" w:rsidP="00302873">
      <w:pPr>
        <w:widowControl w:val="0"/>
        <w:autoSpaceDE w:val="0"/>
        <w:autoSpaceDN w:val="0"/>
        <w:spacing w:before="26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559C2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bookmarkStart w:id="0" w:name="_GoBack"/>
      <w:bookmarkEnd w:id="0"/>
      <w:r w:rsidRPr="000559C2">
        <w:rPr>
          <w:rFonts w:ascii="Times New Roman" w:eastAsia="Times New Roman" w:hAnsi="Times New Roman" w:cs="Times New Roman"/>
          <w:b/>
          <w:bCs/>
          <w:sz w:val="32"/>
          <w:szCs w:val="32"/>
        </w:rPr>
        <w:t>РАВИТЕЛЬСТВО</w:t>
      </w:r>
      <w:r w:rsidRPr="000559C2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bCs/>
          <w:sz w:val="32"/>
          <w:szCs w:val="32"/>
        </w:rPr>
        <w:t>РОССИЙСКОЙ</w:t>
      </w:r>
      <w:r w:rsidRPr="000559C2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bCs/>
          <w:sz w:val="32"/>
          <w:szCs w:val="32"/>
        </w:rPr>
        <w:t>ФЕДЕРАЦИИ</w:t>
      </w:r>
    </w:p>
    <w:p w14:paraId="2D14B028" w14:textId="77777777" w:rsidR="000559C2" w:rsidRPr="000559C2" w:rsidRDefault="000559C2" w:rsidP="003028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14:paraId="0DB6C06E" w14:textId="77777777" w:rsidR="000559C2" w:rsidRPr="000559C2" w:rsidRDefault="000559C2" w:rsidP="00302873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0559C2">
        <w:rPr>
          <w:rFonts w:ascii="Times New Roman" w:eastAsia="Times New Roman" w:hAnsi="Times New Roman" w:cs="Times New Roman"/>
          <w:sz w:val="32"/>
        </w:rPr>
        <w:t>П</w:t>
      </w:r>
      <w:r w:rsidRPr="000559C2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О</w:t>
      </w:r>
      <w:r w:rsidRPr="000559C2">
        <w:rPr>
          <w:rFonts w:ascii="Times New Roman" w:eastAsia="Times New Roman" w:hAnsi="Times New Roman" w:cs="Times New Roman"/>
          <w:spacing w:val="-3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С</w:t>
      </w:r>
      <w:r w:rsidRPr="000559C2">
        <w:rPr>
          <w:rFonts w:ascii="Times New Roman" w:eastAsia="Times New Roman" w:hAnsi="Times New Roman" w:cs="Times New Roman"/>
          <w:spacing w:val="2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Т</w:t>
      </w:r>
      <w:r w:rsidRPr="000559C2">
        <w:rPr>
          <w:rFonts w:ascii="Times New Roman" w:eastAsia="Times New Roman" w:hAnsi="Times New Roman" w:cs="Times New Roman"/>
          <w:spacing w:val="-1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А</w:t>
      </w:r>
      <w:r w:rsidRPr="000559C2">
        <w:rPr>
          <w:rFonts w:ascii="Times New Roman" w:eastAsia="Times New Roman" w:hAnsi="Times New Roman" w:cs="Times New Roman"/>
          <w:spacing w:val="-1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Н О</w:t>
      </w:r>
      <w:r w:rsidRPr="000559C2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В</w:t>
      </w:r>
      <w:r w:rsidRPr="000559C2">
        <w:rPr>
          <w:rFonts w:ascii="Times New Roman" w:eastAsia="Times New Roman" w:hAnsi="Times New Roman" w:cs="Times New Roman"/>
          <w:spacing w:val="3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Л</w:t>
      </w:r>
      <w:r w:rsidRPr="000559C2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Е Н</w:t>
      </w:r>
      <w:r w:rsidRPr="000559C2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И Е</w:t>
      </w:r>
    </w:p>
    <w:p w14:paraId="370103E5" w14:textId="77777777" w:rsidR="000559C2" w:rsidRPr="000559C2" w:rsidRDefault="000559C2" w:rsidP="00302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14:paraId="3CFF2A0E" w14:textId="77777777" w:rsidR="000559C2" w:rsidRPr="000559C2" w:rsidRDefault="000559C2" w:rsidP="00302873">
      <w:pPr>
        <w:widowControl w:val="0"/>
        <w:tabs>
          <w:tab w:val="left" w:pos="1393"/>
          <w:tab w:val="left" w:pos="3203"/>
          <w:tab w:val="left" w:pos="4988"/>
        </w:tabs>
        <w:autoSpaceDE w:val="0"/>
        <w:autoSpaceDN w:val="0"/>
        <w:spacing w:before="23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9C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559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59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59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0559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559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59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23FD27F7" w14:textId="77777777" w:rsidR="000559C2" w:rsidRPr="000559C2" w:rsidRDefault="000559C2" w:rsidP="00302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1F2F025" w14:textId="77777777" w:rsidR="000559C2" w:rsidRPr="000559C2" w:rsidRDefault="000559C2" w:rsidP="0030287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1FF384E0" w14:textId="77777777" w:rsidR="000559C2" w:rsidRPr="000559C2" w:rsidRDefault="000559C2" w:rsidP="00302873">
      <w:pPr>
        <w:widowControl w:val="0"/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9C2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14:paraId="5C3D3926" w14:textId="77777777" w:rsidR="000559C2" w:rsidRPr="000559C2" w:rsidRDefault="000559C2" w:rsidP="00302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33C6545A" w14:textId="77777777" w:rsidR="000559C2" w:rsidRPr="000559C2" w:rsidRDefault="000559C2" w:rsidP="00302873">
      <w:pPr>
        <w:widowControl w:val="0"/>
        <w:autoSpaceDE w:val="0"/>
        <w:autoSpaceDN w:val="0"/>
        <w:spacing w:before="173" w:after="0" w:line="322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0559C2">
        <w:rPr>
          <w:rFonts w:ascii="Times New Roman" w:eastAsia="Times New Roman" w:hAnsi="Times New Roman" w:cs="Times New Roman"/>
          <w:b/>
          <w:spacing w:val="-1"/>
          <w:sz w:val="28"/>
        </w:rPr>
        <w:t>О срок</w:t>
      </w:r>
      <w:r w:rsidR="00302873">
        <w:rPr>
          <w:rFonts w:ascii="Times New Roman" w:eastAsia="Times New Roman" w:hAnsi="Times New Roman" w:cs="Times New Roman"/>
          <w:b/>
          <w:spacing w:val="-1"/>
          <w:sz w:val="28"/>
        </w:rPr>
        <w:t>ах</w:t>
      </w:r>
      <w:r w:rsidRPr="000559C2">
        <w:rPr>
          <w:rFonts w:ascii="Times New Roman" w:eastAsia="Times New Roman" w:hAnsi="Times New Roman" w:cs="Times New Roman"/>
          <w:b/>
          <w:spacing w:val="-1"/>
          <w:sz w:val="28"/>
        </w:rPr>
        <w:t xml:space="preserve"> одновременного использования единого федерального информационного регистра, содержащего сведения </w:t>
      </w:r>
      <w:r w:rsidR="00302873">
        <w:rPr>
          <w:rFonts w:ascii="Times New Roman" w:eastAsia="Times New Roman" w:hAnsi="Times New Roman" w:cs="Times New Roman"/>
          <w:b/>
          <w:spacing w:val="-1"/>
          <w:sz w:val="28"/>
        </w:rPr>
        <w:br/>
      </w:r>
      <w:r w:rsidRPr="000559C2">
        <w:rPr>
          <w:rFonts w:ascii="Times New Roman" w:eastAsia="Times New Roman" w:hAnsi="Times New Roman" w:cs="Times New Roman"/>
          <w:b/>
          <w:spacing w:val="-1"/>
          <w:sz w:val="28"/>
        </w:rPr>
        <w:t>о населении Российской Федерации, и государственных информационных систем органов и организаций</w:t>
      </w:r>
      <w:r w:rsidR="00302873">
        <w:rPr>
          <w:rFonts w:ascii="Times New Roman" w:eastAsia="Times New Roman" w:hAnsi="Times New Roman" w:cs="Times New Roman"/>
          <w:b/>
          <w:spacing w:val="-1"/>
          <w:sz w:val="28"/>
        </w:rPr>
        <w:t xml:space="preserve">, </w:t>
      </w:r>
      <w:r w:rsidR="00302873" w:rsidRPr="00302873">
        <w:rPr>
          <w:rFonts w:ascii="Times New Roman" w:eastAsia="Times New Roman" w:hAnsi="Times New Roman" w:cs="Times New Roman"/>
          <w:b/>
          <w:spacing w:val="-1"/>
          <w:sz w:val="28"/>
        </w:rPr>
        <w:t>указанных в статье 10 Федерального закона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302873">
        <w:rPr>
          <w:rFonts w:ascii="Times New Roman" w:eastAsia="Times New Roman" w:hAnsi="Times New Roman" w:cs="Times New Roman"/>
          <w:b/>
          <w:spacing w:val="-1"/>
          <w:sz w:val="28"/>
        </w:rPr>
        <w:t>«</w:t>
      </w:r>
      <w:r w:rsidR="00302873" w:rsidRPr="00302873">
        <w:rPr>
          <w:rFonts w:ascii="Times New Roman" w:eastAsia="Times New Roman" w:hAnsi="Times New Roman" w:cs="Times New Roman"/>
          <w:b/>
          <w:spacing w:val="-1"/>
          <w:sz w:val="28"/>
        </w:rPr>
        <w:t>О едином федеральном информационном регистре, содержащем сведения о населении Российской Федерации</w:t>
      </w:r>
      <w:r w:rsidR="00302873">
        <w:rPr>
          <w:rFonts w:ascii="Times New Roman" w:eastAsia="Times New Roman" w:hAnsi="Times New Roman" w:cs="Times New Roman"/>
          <w:b/>
          <w:spacing w:val="-1"/>
          <w:sz w:val="28"/>
        </w:rPr>
        <w:t xml:space="preserve">», </w:t>
      </w:r>
      <w:r w:rsidR="00302873">
        <w:rPr>
          <w:rFonts w:ascii="Times New Roman" w:eastAsia="Times New Roman" w:hAnsi="Times New Roman" w:cs="Times New Roman"/>
          <w:b/>
          <w:spacing w:val="-1"/>
          <w:sz w:val="28"/>
        </w:rPr>
        <w:br/>
      </w:r>
      <w:r w:rsidRPr="000559C2">
        <w:rPr>
          <w:rFonts w:ascii="Times New Roman" w:eastAsia="Times New Roman" w:hAnsi="Times New Roman" w:cs="Times New Roman"/>
          <w:b/>
          <w:spacing w:val="-1"/>
          <w:sz w:val="28"/>
        </w:rPr>
        <w:t xml:space="preserve">при организации межведомственного информационного взаимодействия в целях предоставления государственных и муниципальных услуг </w:t>
      </w:r>
      <w:r w:rsidR="00302873">
        <w:rPr>
          <w:rFonts w:ascii="Times New Roman" w:eastAsia="Times New Roman" w:hAnsi="Times New Roman" w:cs="Times New Roman"/>
          <w:b/>
          <w:spacing w:val="-1"/>
          <w:sz w:val="28"/>
        </w:rPr>
        <w:br/>
      </w:r>
      <w:r w:rsidRPr="000559C2">
        <w:rPr>
          <w:rFonts w:ascii="Times New Roman" w:eastAsia="Times New Roman" w:hAnsi="Times New Roman" w:cs="Times New Roman"/>
          <w:b/>
          <w:spacing w:val="-1"/>
          <w:sz w:val="28"/>
        </w:rPr>
        <w:t>и выполнения государс</w:t>
      </w:r>
      <w:r w:rsidR="00A86601">
        <w:rPr>
          <w:rFonts w:ascii="Times New Roman" w:eastAsia="Times New Roman" w:hAnsi="Times New Roman" w:cs="Times New Roman"/>
          <w:b/>
          <w:spacing w:val="-1"/>
          <w:sz w:val="28"/>
        </w:rPr>
        <w:t>твенных и муниципальных функций</w:t>
      </w:r>
      <w:r w:rsidRPr="000559C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302873">
        <w:rPr>
          <w:rFonts w:ascii="Times New Roman" w:eastAsia="Times New Roman" w:hAnsi="Times New Roman" w:cs="Times New Roman"/>
          <w:b/>
          <w:spacing w:val="-1"/>
          <w:sz w:val="28"/>
        </w:rPr>
        <w:br/>
      </w:r>
      <w:r w:rsidRPr="000559C2">
        <w:rPr>
          <w:rFonts w:ascii="Times New Roman" w:eastAsia="Times New Roman" w:hAnsi="Times New Roman" w:cs="Times New Roman"/>
          <w:b/>
          <w:spacing w:val="-1"/>
          <w:sz w:val="28"/>
        </w:rPr>
        <w:t>в переходный период</w:t>
      </w:r>
    </w:p>
    <w:p w14:paraId="5A9EC999" w14:textId="77777777" w:rsidR="000559C2" w:rsidRPr="000559C2" w:rsidRDefault="000559C2" w:rsidP="007B3CAB">
      <w:pPr>
        <w:widowControl w:val="0"/>
        <w:autoSpaceDE w:val="0"/>
        <w:autoSpaceDN w:val="0"/>
        <w:spacing w:before="173" w:after="0" w:line="322" w:lineRule="exact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14:paraId="18A8E8AC" w14:textId="77777777" w:rsidR="000559C2" w:rsidRPr="000559C2" w:rsidRDefault="000559C2" w:rsidP="007B3CAB">
      <w:pPr>
        <w:widowControl w:val="0"/>
        <w:autoSpaceDE w:val="0"/>
        <w:autoSpaceDN w:val="0"/>
        <w:spacing w:after="0" w:line="360" w:lineRule="auto"/>
        <w:ind w:right="10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59C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559C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59C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пунктом 3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части 3</w:t>
      </w:r>
      <w:r w:rsidRPr="000559C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0559C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559C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0559C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0559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0559C2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0559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федеральном</w:t>
      </w:r>
      <w:r w:rsidRPr="000559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0559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регистре,</w:t>
      </w:r>
      <w:r w:rsidRPr="000559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содержащем</w:t>
      </w:r>
      <w:r w:rsidRPr="000559C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сведения о населении Российской Федерации» Правительство Российской</w:t>
      </w:r>
      <w:r w:rsidRPr="000559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559C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559C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0559C2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559C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559C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0559C2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0559C2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2F2CC27" w14:textId="77777777" w:rsidR="00F10BA0" w:rsidRDefault="00F10BA0" w:rsidP="007B3CAB">
      <w:pPr>
        <w:widowControl w:val="0"/>
        <w:autoSpaceDE w:val="0"/>
        <w:autoSpaceDN w:val="0"/>
        <w:spacing w:after="0" w:line="360" w:lineRule="auto"/>
        <w:ind w:right="11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рамках переходного периода, сроки которого установлены </w:t>
      </w:r>
      <w:r w:rsidR="007B3CA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 статьи 13 Федерального закона «О едином федеральном информационном регистре, содержащем сведения о населении Российской Федерации» (далее </w:t>
      </w:r>
      <w:r w:rsidR="00302873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02873">
        <w:rPr>
          <w:rFonts w:ascii="Times New Roman" w:eastAsia="Times New Roman" w:hAnsi="Times New Roman" w:cs="Times New Roman"/>
          <w:sz w:val="28"/>
          <w:szCs w:val="28"/>
        </w:rPr>
        <w:t xml:space="preserve">переходный период,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закон), органы и организации, указанные в пунктах 1-4 части 1 статьи 11 Федерального закона, вправе </w:t>
      </w:r>
      <w:r w:rsidRPr="00F10BA0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межведомственного информационного взаимодействия в целях </w:t>
      </w:r>
      <w:r w:rsidR="008F7DEF">
        <w:rPr>
          <w:rFonts w:ascii="Times New Roman" w:eastAsia="Times New Roman" w:hAnsi="Times New Roman" w:cs="Times New Roman"/>
          <w:sz w:val="28"/>
          <w:szCs w:val="28"/>
        </w:rPr>
        <w:t xml:space="preserve">получения </w:t>
      </w:r>
      <w:r w:rsidR="008F7DEF" w:rsidRPr="000559C2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8F7DEF">
        <w:rPr>
          <w:rFonts w:ascii="Times New Roman" w:eastAsia="Times New Roman" w:hAnsi="Times New Roman" w:cs="Times New Roman"/>
          <w:sz w:val="28"/>
          <w:szCs w:val="28"/>
        </w:rPr>
        <w:t xml:space="preserve"> о населении</w:t>
      </w:r>
      <w:r w:rsidR="0039581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8F7DEF">
        <w:rPr>
          <w:rFonts w:ascii="Times New Roman" w:eastAsia="Times New Roman" w:hAnsi="Times New Roman" w:cs="Times New Roman"/>
          <w:sz w:val="28"/>
          <w:szCs w:val="28"/>
        </w:rPr>
        <w:t>, предусмотренных</w:t>
      </w:r>
      <w:r w:rsidR="008F7DEF" w:rsidRPr="000559C2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8F7DE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F7DEF" w:rsidRPr="000559C2">
        <w:rPr>
          <w:rFonts w:ascii="Times New Roman" w:eastAsia="Times New Roman" w:hAnsi="Times New Roman" w:cs="Times New Roman"/>
          <w:sz w:val="28"/>
          <w:szCs w:val="28"/>
        </w:rPr>
        <w:t xml:space="preserve"> 7 Федерального закона, </w:t>
      </w:r>
      <w:r w:rsidR="008F7DEF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</w:t>
      </w:r>
      <w:r w:rsidRPr="00F10BA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  <w:r w:rsidRPr="00F10BA0">
        <w:rPr>
          <w:rFonts w:ascii="Times New Roman" w:eastAsia="Times New Roman" w:hAnsi="Times New Roman" w:cs="Times New Roman"/>
          <w:sz w:val="28"/>
          <w:szCs w:val="28"/>
        </w:rPr>
        <w:lastRenderedPageBreak/>
        <w:t>и выполнения государственных и муниципальных функций</w:t>
      </w:r>
      <w:r w:rsidR="008F7DEF">
        <w:rPr>
          <w:rFonts w:ascii="Times New Roman" w:eastAsia="Times New Roman" w:hAnsi="Times New Roman" w:cs="Times New Roman"/>
          <w:sz w:val="28"/>
          <w:szCs w:val="28"/>
        </w:rPr>
        <w:t xml:space="preserve"> (далее – межведомственное информационное взаимодействие),</w:t>
      </w:r>
      <w:r w:rsidRPr="00F10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 одновременное использование единого федерального информационного регистра, содержащего сведения о населении Российской Федерации</w:t>
      </w:r>
      <w:r w:rsidR="00395817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регистр сведений о населении), </w:t>
      </w:r>
      <w:r w:rsidR="007B3CAB" w:rsidRPr="007B3CAB">
        <w:rPr>
          <w:rFonts w:ascii="Times New Roman" w:eastAsia="Times New Roman" w:hAnsi="Times New Roman" w:cs="Times New Roman"/>
          <w:sz w:val="28"/>
          <w:szCs w:val="28"/>
        </w:rPr>
        <w:t>и государственных информационных систем органов и организаций, указанных в статье 10 Федерального закона</w:t>
      </w:r>
      <w:r w:rsidR="007B3C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93B628" w14:textId="34449357" w:rsidR="007B3CAB" w:rsidRDefault="00395817" w:rsidP="007B3CAB">
      <w:pPr>
        <w:widowControl w:val="0"/>
        <w:autoSpaceDE w:val="0"/>
        <w:autoSpaceDN w:val="0"/>
        <w:spacing w:after="0" w:line="360" w:lineRule="auto"/>
        <w:ind w:right="11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CAB">
        <w:rPr>
          <w:rFonts w:ascii="Times New Roman" w:eastAsia="Times New Roman" w:hAnsi="Times New Roman" w:cs="Times New Roman"/>
          <w:sz w:val="28"/>
          <w:szCs w:val="28"/>
        </w:rPr>
        <w:t xml:space="preserve">. С 1 января 2023 года и не позднее окончания переходного периода </w:t>
      </w:r>
      <w:r w:rsidR="007B3CAB" w:rsidRPr="007B3CAB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7B3CA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7B3CAB" w:rsidRPr="007B3CAB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</w:t>
      </w:r>
      <w:r w:rsidR="007B3CA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7B3CAB" w:rsidRPr="007B3CAB">
        <w:rPr>
          <w:rFonts w:ascii="Times New Roman" w:eastAsia="Times New Roman" w:hAnsi="Times New Roman" w:cs="Times New Roman"/>
          <w:sz w:val="28"/>
          <w:szCs w:val="28"/>
        </w:rPr>
        <w:t>, указанны</w:t>
      </w:r>
      <w:r w:rsidR="007B3CA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7B3CAB" w:rsidRPr="007B3CAB">
        <w:rPr>
          <w:rFonts w:ascii="Times New Roman" w:eastAsia="Times New Roman" w:hAnsi="Times New Roman" w:cs="Times New Roman"/>
          <w:sz w:val="28"/>
          <w:szCs w:val="28"/>
        </w:rPr>
        <w:t xml:space="preserve"> в пунктах 1-4 части 1 статьи 11 </w:t>
      </w:r>
      <w:r w:rsidR="007B3CAB" w:rsidRPr="0078104D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Федерального закона, при организации межведомственного информационного</w:t>
      </w:r>
      <w:r w:rsidR="007B3CAB" w:rsidRPr="007B3CAB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</w:t>
      </w:r>
      <w:r w:rsidR="007B3CAB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переход на использование </w:t>
      </w:r>
      <w:r w:rsidR="007B3CAB" w:rsidRPr="007B3CAB">
        <w:rPr>
          <w:rFonts w:ascii="Times New Roman" w:eastAsia="Times New Roman" w:hAnsi="Times New Roman" w:cs="Times New Roman"/>
          <w:sz w:val="28"/>
          <w:szCs w:val="28"/>
        </w:rPr>
        <w:t>федерального регистра сведений о населении в качестве единственного и (или) обязательного источника получения сведений о населении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7B3CAB" w:rsidRPr="007B3CAB">
        <w:rPr>
          <w:rFonts w:ascii="Times New Roman" w:eastAsia="Times New Roman" w:hAnsi="Times New Roman" w:cs="Times New Roman"/>
          <w:sz w:val="28"/>
          <w:szCs w:val="28"/>
        </w:rPr>
        <w:t>, предусмотренных статьей 7 Федерального закона</w:t>
      </w:r>
      <w:r w:rsidR="007B3C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BFD0FB" w14:textId="77777777" w:rsidR="007B3CAB" w:rsidRPr="000559C2" w:rsidRDefault="007B3CAB" w:rsidP="007B3CAB">
      <w:pPr>
        <w:widowControl w:val="0"/>
        <w:autoSpaceDE w:val="0"/>
        <w:autoSpaceDN w:val="0"/>
        <w:spacing w:after="0" w:line="360" w:lineRule="auto"/>
        <w:ind w:right="11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C5D7C" w:rsidRPr="008C5D7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3C10CB8" w14:textId="77777777" w:rsidR="000559C2" w:rsidRPr="000559C2" w:rsidRDefault="000559C2" w:rsidP="00055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4011B906" w14:textId="77777777" w:rsidR="000559C2" w:rsidRPr="000559C2" w:rsidRDefault="000559C2" w:rsidP="00055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02F3EE47" w14:textId="77777777" w:rsidR="000559C2" w:rsidRPr="000559C2" w:rsidRDefault="000559C2" w:rsidP="000559C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08DE20" w14:textId="77777777" w:rsidR="008C5D7C" w:rsidRPr="008C5D7C" w:rsidRDefault="008C5D7C" w:rsidP="008C5D7C">
      <w:pPr>
        <w:tabs>
          <w:tab w:val="center" w:pos="17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D7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Правительства</w:t>
      </w:r>
    </w:p>
    <w:p w14:paraId="663E64A4" w14:textId="77777777" w:rsidR="008C5D7C" w:rsidRPr="008C5D7C" w:rsidRDefault="008C5D7C" w:rsidP="008C5D7C">
      <w:pPr>
        <w:tabs>
          <w:tab w:val="center" w:pos="1758"/>
          <w:tab w:val="righ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D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Российской Федерации</w:t>
      </w:r>
      <w:r w:rsidRPr="008C5D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М.Мишустин</w:t>
      </w:r>
    </w:p>
    <w:p w14:paraId="02A7D175" w14:textId="77777777" w:rsidR="00306933" w:rsidRDefault="00EC210C"/>
    <w:sectPr w:rsidR="00306933" w:rsidSect="003958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820C3" w14:textId="77777777" w:rsidR="00EC210C" w:rsidRDefault="00EC210C">
      <w:pPr>
        <w:spacing w:after="0" w:line="240" w:lineRule="auto"/>
      </w:pPr>
      <w:r>
        <w:separator/>
      </w:r>
    </w:p>
  </w:endnote>
  <w:endnote w:type="continuationSeparator" w:id="0">
    <w:p w14:paraId="5ED1093F" w14:textId="77777777" w:rsidR="00EC210C" w:rsidRDefault="00EC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B7840" w14:textId="77777777" w:rsidR="00395817" w:rsidRDefault="0039581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1712D" w14:textId="77777777" w:rsidR="00395817" w:rsidRDefault="0039581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CC31" w14:textId="77777777" w:rsidR="00395817" w:rsidRDefault="0039581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9699C" w14:textId="77777777" w:rsidR="00EC210C" w:rsidRDefault="00EC210C">
      <w:pPr>
        <w:spacing w:after="0" w:line="240" w:lineRule="auto"/>
      </w:pPr>
      <w:r>
        <w:separator/>
      </w:r>
    </w:p>
  </w:footnote>
  <w:footnote w:type="continuationSeparator" w:id="0">
    <w:p w14:paraId="28A49E49" w14:textId="77777777" w:rsidR="00EC210C" w:rsidRDefault="00EC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AF30D" w14:textId="77777777" w:rsidR="00395817" w:rsidRDefault="003958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2345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7E2A03" w14:textId="711779D9" w:rsidR="00C902C5" w:rsidRPr="00AC33AC" w:rsidRDefault="008C5D7C">
        <w:pPr>
          <w:pStyle w:val="a3"/>
          <w:jc w:val="center"/>
          <w:rPr>
            <w:sz w:val="24"/>
            <w:szCs w:val="24"/>
          </w:rPr>
        </w:pPr>
        <w:r w:rsidRPr="00AC33AC">
          <w:rPr>
            <w:sz w:val="24"/>
            <w:szCs w:val="24"/>
          </w:rPr>
          <w:fldChar w:fldCharType="begin"/>
        </w:r>
        <w:r w:rsidRPr="00AC33AC">
          <w:rPr>
            <w:sz w:val="24"/>
            <w:szCs w:val="24"/>
          </w:rPr>
          <w:instrText>PAGE   \* MERGEFORMAT</w:instrText>
        </w:r>
        <w:r w:rsidRPr="00AC33AC">
          <w:rPr>
            <w:sz w:val="24"/>
            <w:szCs w:val="24"/>
          </w:rPr>
          <w:fldChar w:fldCharType="separate"/>
        </w:r>
        <w:r w:rsidR="00CD7054">
          <w:rPr>
            <w:noProof/>
            <w:sz w:val="24"/>
            <w:szCs w:val="24"/>
          </w:rPr>
          <w:t>2</w:t>
        </w:r>
        <w:r w:rsidRPr="00AC33AC">
          <w:rPr>
            <w:sz w:val="24"/>
            <w:szCs w:val="24"/>
          </w:rPr>
          <w:fldChar w:fldCharType="end"/>
        </w:r>
      </w:p>
    </w:sdtContent>
  </w:sdt>
  <w:p w14:paraId="6F1EA5EE" w14:textId="77777777" w:rsidR="00C902C5" w:rsidRDefault="00EC21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9A446" w14:textId="77777777" w:rsidR="00395817" w:rsidRDefault="003958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6D"/>
    <w:rsid w:val="000559C2"/>
    <w:rsid w:val="000B3041"/>
    <w:rsid w:val="001B383C"/>
    <w:rsid w:val="00302873"/>
    <w:rsid w:val="00363A1D"/>
    <w:rsid w:val="003869DE"/>
    <w:rsid w:val="00395817"/>
    <w:rsid w:val="004152D3"/>
    <w:rsid w:val="004907A7"/>
    <w:rsid w:val="00642CC5"/>
    <w:rsid w:val="00681A6D"/>
    <w:rsid w:val="006B4BB6"/>
    <w:rsid w:val="00767710"/>
    <w:rsid w:val="0078104D"/>
    <w:rsid w:val="007B3CAB"/>
    <w:rsid w:val="007C4A08"/>
    <w:rsid w:val="008148C1"/>
    <w:rsid w:val="008C5D7C"/>
    <w:rsid w:val="008F7DEF"/>
    <w:rsid w:val="00A750C1"/>
    <w:rsid w:val="00A86601"/>
    <w:rsid w:val="00A87D54"/>
    <w:rsid w:val="00B067F2"/>
    <w:rsid w:val="00CD7054"/>
    <w:rsid w:val="00E22E10"/>
    <w:rsid w:val="00EC210C"/>
    <w:rsid w:val="00F1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E11DB"/>
  <w15:chartTrackingRefBased/>
  <w15:docId w15:val="{EB36F8E9-83E7-41FD-8239-02548EF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9C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559C2"/>
    <w:rPr>
      <w:rFonts w:ascii="Times New Roman" w:eastAsia="Times New Roman" w:hAnsi="Times New Roman" w:cs="Times New Roman"/>
      <w:lang w:val="en-US"/>
    </w:rPr>
  </w:style>
  <w:style w:type="character" w:styleId="a5">
    <w:name w:val="annotation reference"/>
    <w:basedOn w:val="a0"/>
    <w:uiPriority w:val="99"/>
    <w:semiHidden/>
    <w:unhideWhenUsed/>
    <w:rsid w:val="00A866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6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66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6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66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6601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8C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39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ИРИНА ИГОРЕВНА</dc:creator>
  <cp:keywords/>
  <dc:description/>
  <cp:lastModifiedBy>СИМАКОВА ИРИНА ИГОРЕВНА</cp:lastModifiedBy>
  <cp:revision>3</cp:revision>
  <cp:lastPrinted>2022-07-12T08:15:00Z</cp:lastPrinted>
  <dcterms:created xsi:type="dcterms:W3CDTF">2022-07-20T13:44:00Z</dcterms:created>
  <dcterms:modified xsi:type="dcterms:W3CDTF">2022-07-20T14:03:00Z</dcterms:modified>
</cp:coreProperties>
</file>