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98" w:rsidRPr="00F04376" w:rsidRDefault="00F10898" w:rsidP="00213880">
      <w:pPr>
        <w:pStyle w:val="Style2"/>
        <w:shd w:val="clear" w:color="auto" w:fill="auto"/>
        <w:spacing w:after="0" w:line="322" w:lineRule="exact"/>
        <w:ind w:right="380"/>
        <w:rPr>
          <w:rStyle w:val="CharStyle3"/>
          <w:rFonts w:ascii="Times New Roman" w:hAnsi="Times New Roman"/>
          <w:b/>
          <w:color w:val="000000"/>
          <w:sz w:val="28"/>
          <w:szCs w:val="28"/>
        </w:rPr>
      </w:pPr>
      <w:r w:rsidRPr="00F04376">
        <w:rPr>
          <w:rStyle w:val="CharStyle3"/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F04376" w:rsidRPr="00790146" w:rsidRDefault="00F04376" w:rsidP="00213880">
      <w:pPr>
        <w:pStyle w:val="Style2"/>
        <w:shd w:val="clear" w:color="auto" w:fill="auto"/>
        <w:spacing w:after="0" w:line="322" w:lineRule="exact"/>
        <w:ind w:right="380"/>
        <w:rPr>
          <w:rFonts w:ascii="Times New Roman" w:hAnsi="Times New Roman"/>
          <w:sz w:val="28"/>
          <w:szCs w:val="28"/>
        </w:rPr>
      </w:pPr>
    </w:p>
    <w:p w:rsidR="00D36455" w:rsidRPr="008F00C9" w:rsidRDefault="00F10898" w:rsidP="00B76013">
      <w:pPr>
        <w:jc w:val="center"/>
        <w:rPr>
          <w:rStyle w:val="CharStyle7"/>
          <w:b/>
          <w:sz w:val="28"/>
          <w:szCs w:val="28"/>
        </w:rPr>
      </w:pPr>
      <w:r w:rsidRPr="008F00C9">
        <w:rPr>
          <w:rStyle w:val="CharStyle7"/>
          <w:b/>
          <w:sz w:val="28"/>
          <w:szCs w:val="28"/>
        </w:rPr>
        <w:t>к проекту постановления Правительства Российской Федерации</w:t>
      </w:r>
      <w:r w:rsidR="008C00AE" w:rsidRPr="008F00C9">
        <w:rPr>
          <w:rStyle w:val="CharStyle7"/>
          <w:b/>
          <w:sz w:val="28"/>
          <w:szCs w:val="28"/>
        </w:rPr>
        <w:t xml:space="preserve"> </w:t>
      </w:r>
    </w:p>
    <w:p w:rsidR="008F00C9" w:rsidRDefault="00B76013" w:rsidP="00B76013">
      <w:pPr>
        <w:jc w:val="center"/>
        <w:rPr>
          <w:b/>
          <w:sz w:val="28"/>
          <w:szCs w:val="28"/>
        </w:rPr>
      </w:pPr>
      <w:r w:rsidRPr="008F00C9">
        <w:rPr>
          <w:rStyle w:val="CharStyle7"/>
          <w:b/>
          <w:sz w:val="28"/>
          <w:szCs w:val="28"/>
        </w:rPr>
        <w:t>«</w:t>
      </w:r>
      <w:r w:rsidR="005A1D68" w:rsidRPr="008F00C9">
        <w:rPr>
          <w:b/>
          <w:sz w:val="28"/>
          <w:szCs w:val="28"/>
        </w:rPr>
        <w:t>О внесении изменения</w:t>
      </w:r>
      <w:r w:rsidRPr="008F00C9">
        <w:rPr>
          <w:b/>
          <w:sz w:val="28"/>
          <w:szCs w:val="28"/>
        </w:rPr>
        <w:t xml:space="preserve"> в постановление </w:t>
      </w:r>
    </w:p>
    <w:p w:rsidR="00B76013" w:rsidRPr="008F00C9" w:rsidRDefault="00B76013" w:rsidP="00B76013">
      <w:pPr>
        <w:jc w:val="center"/>
        <w:rPr>
          <w:b/>
          <w:sz w:val="28"/>
          <w:szCs w:val="28"/>
        </w:rPr>
      </w:pPr>
      <w:r w:rsidRPr="008F00C9">
        <w:rPr>
          <w:b/>
          <w:sz w:val="28"/>
          <w:szCs w:val="28"/>
        </w:rPr>
        <w:t>Пра</w:t>
      </w:r>
      <w:r w:rsidR="008F00C9">
        <w:rPr>
          <w:b/>
          <w:sz w:val="28"/>
          <w:szCs w:val="28"/>
        </w:rPr>
        <w:t xml:space="preserve">вительства Российской Федерации </w:t>
      </w:r>
      <w:r w:rsidRPr="008F00C9">
        <w:rPr>
          <w:b/>
          <w:sz w:val="28"/>
          <w:szCs w:val="28"/>
        </w:rPr>
        <w:t>от 22 декабря 2016 г. № 1437»</w:t>
      </w:r>
    </w:p>
    <w:p w:rsidR="008C00AE" w:rsidRPr="008F00C9" w:rsidRDefault="008C00AE" w:rsidP="008C00AE">
      <w:pPr>
        <w:jc w:val="center"/>
        <w:rPr>
          <w:b/>
          <w:sz w:val="28"/>
          <w:szCs w:val="28"/>
        </w:rPr>
      </w:pPr>
    </w:p>
    <w:p w:rsidR="00F10898" w:rsidRDefault="00F10898" w:rsidP="00652F53">
      <w:pPr>
        <w:pStyle w:val="2"/>
        <w:tabs>
          <w:tab w:val="left" w:pos="4395"/>
        </w:tabs>
        <w:spacing w:after="0" w:line="320" w:lineRule="exact"/>
        <w:ind w:left="0" w:firstLine="720"/>
        <w:jc w:val="both"/>
        <w:rPr>
          <w:sz w:val="28"/>
          <w:szCs w:val="28"/>
        </w:rPr>
      </w:pPr>
    </w:p>
    <w:p w:rsidR="00652F53" w:rsidRPr="00D83836" w:rsidRDefault="00652F53" w:rsidP="00465EE6">
      <w:pPr>
        <w:pStyle w:val="a3"/>
        <w:spacing w:after="0" w:line="320" w:lineRule="exact"/>
        <w:ind w:left="0" w:firstLine="709"/>
        <w:jc w:val="both"/>
        <w:rPr>
          <w:b/>
          <w:bCs/>
          <w:sz w:val="28"/>
          <w:szCs w:val="28"/>
        </w:rPr>
      </w:pPr>
      <w:r w:rsidRPr="00D83836">
        <w:rPr>
          <w:bCs/>
          <w:sz w:val="28"/>
          <w:szCs w:val="28"/>
        </w:rPr>
        <w:t xml:space="preserve">Проектом </w:t>
      </w:r>
      <w:r>
        <w:rPr>
          <w:bCs/>
          <w:sz w:val="28"/>
          <w:szCs w:val="28"/>
        </w:rPr>
        <w:t>постановления Правительства Российской Федерации «</w:t>
      </w:r>
      <w:r w:rsidR="004F45BC">
        <w:rPr>
          <w:sz w:val="28"/>
          <w:szCs w:val="28"/>
        </w:rPr>
        <w:t>О внесении изменения</w:t>
      </w:r>
      <w:r w:rsidRPr="00652F53">
        <w:rPr>
          <w:sz w:val="28"/>
          <w:szCs w:val="28"/>
        </w:rPr>
        <w:t xml:space="preserve"> в постановление Правительства Российской</w:t>
      </w:r>
      <w:r>
        <w:rPr>
          <w:b/>
          <w:sz w:val="28"/>
          <w:szCs w:val="28"/>
        </w:rPr>
        <w:t xml:space="preserve"> </w:t>
      </w:r>
      <w:r w:rsidRPr="00652F53">
        <w:rPr>
          <w:sz w:val="28"/>
          <w:szCs w:val="28"/>
        </w:rPr>
        <w:t xml:space="preserve">Федерации </w:t>
      </w:r>
      <w:r w:rsidR="008D32F9">
        <w:rPr>
          <w:sz w:val="28"/>
          <w:szCs w:val="28"/>
        </w:rPr>
        <w:br/>
      </w:r>
      <w:r w:rsidRPr="00652F53">
        <w:rPr>
          <w:sz w:val="28"/>
          <w:szCs w:val="28"/>
        </w:rPr>
        <w:t>от 22 декабря 2016 г. № 1437»</w:t>
      </w:r>
      <w:r>
        <w:rPr>
          <w:bCs/>
          <w:sz w:val="28"/>
          <w:szCs w:val="28"/>
        </w:rPr>
        <w:t xml:space="preserve"> </w:t>
      </w:r>
      <w:r w:rsidR="00F63B62">
        <w:rPr>
          <w:bCs/>
          <w:sz w:val="28"/>
          <w:szCs w:val="28"/>
        </w:rPr>
        <w:t>(далее –</w:t>
      </w:r>
      <w:r w:rsidR="00E30FDD">
        <w:rPr>
          <w:bCs/>
          <w:sz w:val="28"/>
          <w:szCs w:val="28"/>
        </w:rPr>
        <w:t xml:space="preserve"> </w:t>
      </w:r>
      <w:r w:rsidR="00E4095B">
        <w:rPr>
          <w:bCs/>
          <w:sz w:val="28"/>
          <w:szCs w:val="28"/>
        </w:rPr>
        <w:t>п</w:t>
      </w:r>
      <w:r w:rsidR="00E30FDD" w:rsidRPr="00ED18C6">
        <w:rPr>
          <w:color w:val="000000" w:themeColor="text1"/>
          <w:sz w:val="28"/>
          <w:szCs w:val="28"/>
        </w:rPr>
        <w:t>роект постановления</w:t>
      </w:r>
      <w:r w:rsidR="00E30FDD">
        <w:rPr>
          <w:color w:val="000000" w:themeColor="text1"/>
          <w:sz w:val="28"/>
          <w:szCs w:val="28"/>
        </w:rPr>
        <w:t>)</w:t>
      </w:r>
      <w:r w:rsidR="00E30FDD" w:rsidRPr="00ED18C6">
        <w:rPr>
          <w:color w:val="000000" w:themeColor="text1"/>
          <w:sz w:val="28"/>
          <w:szCs w:val="28"/>
        </w:rPr>
        <w:t xml:space="preserve"> </w:t>
      </w:r>
      <w:r w:rsidRPr="00D83836">
        <w:rPr>
          <w:bCs/>
          <w:sz w:val="28"/>
          <w:szCs w:val="28"/>
        </w:rPr>
        <w:t xml:space="preserve">предусмотрено </w:t>
      </w:r>
      <w:r>
        <w:rPr>
          <w:bCs/>
          <w:sz w:val="28"/>
          <w:szCs w:val="28"/>
        </w:rPr>
        <w:t>продление</w:t>
      </w:r>
      <w:r w:rsidR="005706F4">
        <w:rPr>
          <w:bCs/>
          <w:sz w:val="28"/>
          <w:szCs w:val="28"/>
        </w:rPr>
        <w:t xml:space="preserve"> срока</w:t>
      </w:r>
      <w:r w:rsidRPr="00D83836">
        <w:rPr>
          <w:bCs/>
          <w:sz w:val="28"/>
          <w:szCs w:val="28"/>
        </w:rPr>
        <w:t xml:space="preserve"> приостановления действия</w:t>
      </w:r>
      <w:r w:rsidRPr="00652F53">
        <w:rPr>
          <w:sz w:val="28"/>
          <w:szCs w:val="28"/>
        </w:rPr>
        <w:t xml:space="preserve"> </w:t>
      </w:r>
      <w:r w:rsidR="008F0909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E829DF">
        <w:rPr>
          <w:sz w:val="28"/>
          <w:szCs w:val="28"/>
        </w:rPr>
        <w:t xml:space="preserve"> Правительства Российской Федерации от 29 января 2000 г</w:t>
      </w:r>
      <w:r w:rsidR="00BF3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29DF">
        <w:rPr>
          <w:sz w:val="28"/>
          <w:szCs w:val="28"/>
        </w:rPr>
        <w:t>№ 82</w:t>
      </w:r>
      <w:r>
        <w:rPr>
          <w:sz w:val="28"/>
          <w:szCs w:val="28"/>
        </w:rPr>
        <w:t xml:space="preserve"> </w:t>
      </w:r>
      <w:r w:rsidRPr="009F56CC">
        <w:rPr>
          <w:sz w:val="28"/>
          <w:szCs w:val="28"/>
        </w:rPr>
        <w:t xml:space="preserve">«Об </w:t>
      </w:r>
      <w:r w:rsidR="00E27F9F" w:rsidRPr="009F56CC">
        <w:rPr>
          <w:sz w:val="28"/>
          <w:szCs w:val="28"/>
        </w:rPr>
        <w:t xml:space="preserve">утверждении Положения </w:t>
      </w:r>
      <w:r w:rsidR="005706F4">
        <w:rPr>
          <w:sz w:val="28"/>
          <w:szCs w:val="28"/>
        </w:rPr>
        <w:br/>
      </w:r>
      <w:r w:rsidR="00E27F9F" w:rsidRPr="009F56CC">
        <w:rPr>
          <w:sz w:val="28"/>
          <w:szCs w:val="28"/>
        </w:rPr>
        <w:t>о</w:t>
      </w:r>
      <w:r w:rsidRPr="009F56CC">
        <w:rPr>
          <w:sz w:val="28"/>
          <w:szCs w:val="28"/>
        </w:rPr>
        <w:t xml:space="preserve"> переводе государственных ценных бумаг СССР и сертификатов Сберегательного банка СССР в целевые долговые обязательства Российской Федерации»</w:t>
      </w:r>
      <w:r w:rsidRPr="00D838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8D32F9">
        <w:rPr>
          <w:bCs/>
          <w:sz w:val="28"/>
          <w:szCs w:val="28"/>
        </w:rPr>
        <w:t>далее –</w:t>
      </w:r>
      <w:r>
        <w:rPr>
          <w:bCs/>
          <w:sz w:val="28"/>
          <w:szCs w:val="28"/>
        </w:rPr>
        <w:t xml:space="preserve"> п</w:t>
      </w:r>
      <w:r w:rsidRPr="00E829D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E829DF">
        <w:rPr>
          <w:sz w:val="28"/>
          <w:szCs w:val="28"/>
        </w:rPr>
        <w:t>№ 82</w:t>
      </w:r>
      <w:r>
        <w:rPr>
          <w:sz w:val="28"/>
          <w:szCs w:val="28"/>
        </w:rPr>
        <w:t xml:space="preserve">) </w:t>
      </w:r>
      <w:r w:rsidRPr="00D83836">
        <w:rPr>
          <w:bCs/>
          <w:sz w:val="28"/>
          <w:szCs w:val="28"/>
        </w:rPr>
        <w:t>до 202</w:t>
      </w:r>
      <w:r w:rsidR="0084635D">
        <w:rPr>
          <w:bCs/>
          <w:sz w:val="28"/>
          <w:szCs w:val="28"/>
        </w:rPr>
        <w:t>6 г</w:t>
      </w:r>
      <w:r w:rsidR="00F63B62">
        <w:rPr>
          <w:bCs/>
          <w:sz w:val="28"/>
          <w:szCs w:val="28"/>
        </w:rPr>
        <w:t>ода.</w:t>
      </w:r>
    </w:p>
    <w:p w:rsidR="00E829DF" w:rsidRPr="00E829DF" w:rsidRDefault="00E829DF" w:rsidP="00465EE6">
      <w:pPr>
        <w:pStyle w:val="2"/>
        <w:tabs>
          <w:tab w:val="left" w:pos="4395"/>
        </w:tabs>
        <w:spacing w:after="0" w:line="320" w:lineRule="exact"/>
        <w:ind w:left="0" w:firstLine="709"/>
        <w:jc w:val="both"/>
        <w:rPr>
          <w:sz w:val="28"/>
          <w:szCs w:val="28"/>
        </w:rPr>
      </w:pPr>
      <w:r w:rsidRPr="00E829DF">
        <w:rPr>
          <w:sz w:val="28"/>
          <w:szCs w:val="28"/>
        </w:rPr>
        <w:t xml:space="preserve">Согласно Федеральному закону от 10 мая 1995 г. № 73-ФЗ «О восстановлении и защите сбережений граждан Российской Федерации» </w:t>
      </w:r>
      <w:r w:rsidR="00E47686">
        <w:rPr>
          <w:sz w:val="28"/>
          <w:szCs w:val="28"/>
        </w:rPr>
        <w:t>(д</w:t>
      </w:r>
      <w:r w:rsidR="003F60F8">
        <w:rPr>
          <w:sz w:val="28"/>
          <w:szCs w:val="28"/>
        </w:rPr>
        <w:t xml:space="preserve">алее – Федеральный закон № </w:t>
      </w:r>
      <w:r w:rsidR="003F60F8" w:rsidRPr="00E829DF">
        <w:rPr>
          <w:sz w:val="28"/>
          <w:szCs w:val="28"/>
        </w:rPr>
        <w:t>73-ФЗ</w:t>
      </w:r>
      <w:r w:rsidR="003F60F8">
        <w:rPr>
          <w:sz w:val="28"/>
          <w:szCs w:val="28"/>
        </w:rPr>
        <w:t xml:space="preserve">) </w:t>
      </w:r>
      <w:r w:rsidRPr="00E829DF">
        <w:rPr>
          <w:sz w:val="28"/>
          <w:szCs w:val="28"/>
        </w:rPr>
        <w:t xml:space="preserve">государство гарантирует восстановление и обеспечение сохранности ценности гарантированных сбережений граждан, помещенных  на вклады </w:t>
      </w:r>
      <w:r w:rsidR="008D32F9">
        <w:rPr>
          <w:sz w:val="28"/>
          <w:szCs w:val="28"/>
        </w:rPr>
        <w:br/>
      </w:r>
      <w:r w:rsidRPr="00E829DF">
        <w:rPr>
          <w:sz w:val="28"/>
          <w:szCs w:val="28"/>
        </w:rPr>
        <w:t xml:space="preserve">в </w:t>
      </w:r>
      <w:r w:rsidR="009F56CC">
        <w:rPr>
          <w:sz w:val="28"/>
          <w:szCs w:val="28"/>
        </w:rPr>
        <w:t xml:space="preserve">Сберегательный банк Российской Федерации </w:t>
      </w:r>
      <w:r w:rsidR="00C83178">
        <w:rPr>
          <w:sz w:val="28"/>
          <w:szCs w:val="28"/>
        </w:rPr>
        <w:t>в период до 20 июня 1991 г.</w:t>
      </w:r>
      <w:r w:rsidRPr="00E829DF">
        <w:rPr>
          <w:sz w:val="28"/>
          <w:szCs w:val="28"/>
        </w:rPr>
        <w:t>, на вклады в организации государственного страхования Российской Федерации по договорным (накопительным) видам личного страховани</w:t>
      </w:r>
      <w:r w:rsidR="00C83178">
        <w:rPr>
          <w:sz w:val="28"/>
          <w:szCs w:val="28"/>
        </w:rPr>
        <w:t>я в период до 1 января 1992 г.</w:t>
      </w:r>
      <w:r w:rsidR="00BF31EB">
        <w:rPr>
          <w:sz w:val="28"/>
          <w:szCs w:val="28"/>
        </w:rPr>
        <w:t xml:space="preserve">, </w:t>
      </w:r>
      <w:r w:rsidR="008D32F9">
        <w:rPr>
          <w:sz w:val="28"/>
          <w:szCs w:val="28"/>
        </w:rPr>
        <w:br/>
      </w:r>
      <w:r w:rsidR="00BF31EB">
        <w:rPr>
          <w:sz w:val="28"/>
          <w:szCs w:val="28"/>
        </w:rPr>
        <w:t xml:space="preserve">в государственные </w:t>
      </w:r>
      <w:r w:rsidRPr="00E829DF">
        <w:rPr>
          <w:sz w:val="28"/>
          <w:szCs w:val="28"/>
        </w:rPr>
        <w:t xml:space="preserve">ценные бумаги СССР и РСФСР, размещение которых производилось на территории РСФСР в период </w:t>
      </w:r>
      <w:r w:rsidR="00465EE6">
        <w:rPr>
          <w:sz w:val="28"/>
          <w:szCs w:val="28"/>
        </w:rPr>
        <w:t>до</w:t>
      </w:r>
      <w:r w:rsidR="00B55547">
        <w:rPr>
          <w:sz w:val="28"/>
          <w:szCs w:val="28"/>
        </w:rPr>
        <w:t xml:space="preserve"> 1 января </w:t>
      </w:r>
      <w:r w:rsidR="00C83178">
        <w:rPr>
          <w:sz w:val="28"/>
          <w:szCs w:val="28"/>
        </w:rPr>
        <w:t>1992 г</w:t>
      </w:r>
      <w:r w:rsidR="00BF31EB">
        <w:rPr>
          <w:sz w:val="28"/>
          <w:szCs w:val="28"/>
        </w:rPr>
        <w:t>. Восстановление сбережений</w:t>
      </w:r>
      <w:r w:rsidRPr="00E829DF">
        <w:rPr>
          <w:sz w:val="28"/>
          <w:szCs w:val="28"/>
        </w:rPr>
        <w:t xml:space="preserve"> предусмотрено осуществлять путем перевода их в целевые долговые обязательства Российской Федерации, являющиеся государственными ценными бумагами.</w:t>
      </w:r>
    </w:p>
    <w:p w:rsidR="00E829DF" w:rsidRPr="00E829DF" w:rsidRDefault="00E829DF" w:rsidP="00465EE6">
      <w:pPr>
        <w:spacing w:line="320" w:lineRule="exact"/>
        <w:ind w:firstLine="709"/>
        <w:jc w:val="both"/>
        <w:rPr>
          <w:sz w:val="28"/>
          <w:szCs w:val="28"/>
        </w:rPr>
      </w:pPr>
      <w:r w:rsidRPr="00E829DF">
        <w:rPr>
          <w:sz w:val="28"/>
          <w:szCs w:val="28"/>
        </w:rPr>
        <w:t xml:space="preserve">В соответствии со статьей 12 </w:t>
      </w:r>
      <w:r w:rsidR="00BF31EB">
        <w:rPr>
          <w:sz w:val="28"/>
          <w:szCs w:val="28"/>
        </w:rPr>
        <w:t>Федерального закона</w:t>
      </w:r>
      <w:r w:rsidR="00E47686">
        <w:rPr>
          <w:sz w:val="28"/>
          <w:szCs w:val="28"/>
        </w:rPr>
        <w:t xml:space="preserve"> № </w:t>
      </w:r>
      <w:r w:rsidR="00E47686" w:rsidRPr="00E829DF">
        <w:rPr>
          <w:sz w:val="28"/>
          <w:szCs w:val="28"/>
        </w:rPr>
        <w:t>73-ФЗ</w:t>
      </w:r>
      <w:r w:rsidR="00BF31EB">
        <w:rPr>
          <w:sz w:val="28"/>
          <w:szCs w:val="28"/>
        </w:rPr>
        <w:t xml:space="preserve"> порядок перевода гарантированных сбережений граждан в </w:t>
      </w:r>
      <w:r w:rsidR="00E96FE7" w:rsidRPr="00E829DF">
        <w:rPr>
          <w:sz w:val="28"/>
          <w:szCs w:val="28"/>
        </w:rPr>
        <w:t>целевые долговые обязательства Российской Федерации</w:t>
      </w:r>
      <w:r w:rsidR="008F0909">
        <w:rPr>
          <w:sz w:val="28"/>
          <w:szCs w:val="28"/>
        </w:rPr>
        <w:t>,</w:t>
      </w:r>
      <w:r w:rsidRPr="00E829DF">
        <w:rPr>
          <w:sz w:val="28"/>
          <w:szCs w:val="28"/>
        </w:rPr>
        <w:t xml:space="preserve"> их виды, условия и формы их обслуживания и порядок определения долговой стоимости устанавливаются федеральными законами. </w:t>
      </w:r>
    </w:p>
    <w:p w:rsidR="00E829DF" w:rsidRPr="00E829DF" w:rsidRDefault="00E829DF" w:rsidP="00465EE6">
      <w:pPr>
        <w:spacing w:line="320" w:lineRule="exact"/>
        <w:ind w:firstLine="709"/>
        <w:jc w:val="both"/>
        <w:rPr>
          <w:sz w:val="28"/>
          <w:szCs w:val="28"/>
        </w:rPr>
      </w:pPr>
      <w:r w:rsidRPr="00E829DF">
        <w:rPr>
          <w:sz w:val="28"/>
          <w:szCs w:val="28"/>
        </w:rPr>
        <w:t>Постановление</w:t>
      </w:r>
      <w:r w:rsidR="00652F53">
        <w:rPr>
          <w:sz w:val="28"/>
          <w:szCs w:val="28"/>
        </w:rPr>
        <w:t xml:space="preserve"> </w:t>
      </w:r>
      <w:r w:rsidRPr="00E829DF">
        <w:rPr>
          <w:sz w:val="28"/>
          <w:szCs w:val="28"/>
        </w:rPr>
        <w:t>№ 82</w:t>
      </w:r>
      <w:r w:rsidR="009F56CC">
        <w:rPr>
          <w:sz w:val="28"/>
          <w:szCs w:val="28"/>
        </w:rPr>
        <w:t xml:space="preserve"> </w:t>
      </w:r>
      <w:r w:rsidRPr="00E829DF">
        <w:rPr>
          <w:sz w:val="28"/>
          <w:szCs w:val="28"/>
        </w:rPr>
        <w:t>устанавливает процедуру перевода государственных ценных бумаг СССР и сертификатов Сберегательного банка СССР в</w:t>
      </w:r>
      <w:r w:rsidR="008A322F">
        <w:rPr>
          <w:sz w:val="28"/>
          <w:szCs w:val="28"/>
        </w:rPr>
        <w:t xml:space="preserve"> </w:t>
      </w:r>
      <w:r w:rsidR="008A322F" w:rsidRPr="00E829DF">
        <w:rPr>
          <w:sz w:val="28"/>
          <w:szCs w:val="28"/>
        </w:rPr>
        <w:t>целевые долговые обязательства Российской Федерации</w:t>
      </w:r>
      <w:r w:rsidRPr="00E829DF">
        <w:rPr>
          <w:sz w:val="28"/>
          <w:szCs w:val="28"/>
        </w:rPr>
        <w:t>. При этом при определении единицы номинала целевого долгового обязательства Российской Фед</w:t>
      </w:r>
      <w:r w:rsidR="00BF31EB">
        <w:rPr>
          <w:sz w:val="28"/>
          <w:szCs w:val="28"/>
        </w:rPr>
        <w:t xml:space="preserve">ерации используется показатель </w:t>
      </w:r>
      <w:r w:rsidRPr="00E829DF">
        <w:rPr>
          <w:sz w:val="28"/>
          <w:szCs w:val="28"/>
        </w:rPr>
        <w:t xml:space="preserve">базовой стоимости необходимого социального набора. </w:t>
      </w:r>
    </w:p>
    <w:p w:rsidR="00E829DF" w:rsidRPr="00E829DF" w:rsidRDefault="00E829DF" w:rsidP="00465EE6">
      <w:pPr>
        <w:tabs>
          <w:tab w:val="left" w:pos="97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</w:t>
      </w:r>
      <w:r w:rsidR="00C8286B">
        <w:rPr>
          <w:sz w:val="28"/>
          <w:szCs w:val="28"/>
        </w:rPr>
        <w:t>з</w:t>
      </w:r>
      <w:r w:rsidRPr="00E829DF">
        <w:rPr>
          <w:sz w:val="28"/>
          <w:szCs w:val="28"/>
        </w:rPr>
        <w:t xml:space="preserve">аконы, предусматривающие перевод гарантированных сбережений граждан в </w:t>
      </w:r>
      <w:r w:rsidR="009F56CC">
        <w:rPr>
          <w:sz w:val="28"/>
          <w:szCs w:val="28"/>
        </w:rPr>
        <w:t xml:space="preserve">Сберегательном банке Российской Федерации </w:t>
      </w:r>
      <w:r w:rsidR="008D32F9">
        <w:rPr>
          <w:sz w:val="28"/>
          <w:szCs w:val="28"/>
        </w:rPr>
        <w:br/>
      </w:r>
      <w:r w:rsidRPr="00E829DF">
        <w:rPr>
          <w:sz w:val="28"/>
          <w:szCs w:val="28"/>
        </w:rPr>
        <w:t>и в организациях государственного страхования в</w:t>
      </w:r>
      <w:r w:rsidR="008A322F">
        <w:rPr>
          <w:sz w:val="28"/>
          <w:szCs w:val="28"/>
        </w:rPr>
        <w:t xml:space="preserve"> </w:t>
      </w:r>
      <w:r w:rsidR="008A322F" w:rsidRPr="00E829DF">
        <w:rPr>
          <w:sz w:val="28"/>
          <w:szCs w:val="28"/>
        </w:rPr>
        <w:t>целевые долговые обязательства Российской Федерации</w:t>
      </w:r>
      <w:r w:rsidRPr="00E829DF">
        <w:rPr>
          <w:sz w:val="28"/>
          <w:szCs w:val="28"/>
        </w:rPr>
        <w:t>, порядок обслуживания</w:t>
      </w:r>
      <w:r w:rsidR="008A322F">
        <w:rPr>
          <w:sz w:val="28"/>
          <w:szCs w:val="28"/>
        </w:rPr>
        <w:t xml:space="preserve"> целевых</w:t>
      </w:r>
      <w:r w:rsidR="008A322F" w:rsidRPr="00E829DF">
        <w:rPr>
          <w:sz w:val="28"/>
          <w:szCs w:val="28"/>
        </w:rPr>
        <w:t xml:space="preserve"> долговы</w:t>
      </w:r>
      <w:r w:rsidR="008A322F">
        <w:rPr>
          <w:sz w:val="28"/>
          <w:szCs w:val="28"/>
        </w:rPr>
        <w:t>х обязательств</w:t>
      </w:r>
      <w:r w:rsidR="008A322F" w:rsidRPr="00E829DF">
        <w:rPr>
          <w:sz w:val="28"/>
          <w:szCs w:val="28"/>
        </w:rPr>
        <w:t xml:space="preserve"> Российской Федерации</w:t>
      </w:r>
      <w:r w:rsidRPr="00E829DF">
        <w:rPr>
          <w:sz w:val="28"/>
          <w:szCs w:val="28"/>
        </w:rPr>
        <w:t xml:space="preserve">, а также порядок начисления доходов на </w:t>
      </w:r>
      <w:r w:rsidR="00F04376" w:rsidRPr="00E829DF">
        <w:rPr>
          <w:sz w:val="28"/>
          <w:szCs w:val="28"/>
        </w:rPr>
        <w:t>долговые обязательства</w:t>
      </w:r>
      <w:r w:rsidRPr="00E829DF">
        <w:rPr>
          <w:sz w:val="28"/>
          <w:szCs w:val="28"/>
        </w:rPr>
        <w:t xml:space="preserve"> Российской Федерации</w:t>
      </w:r>
      <w:r w:rsidR="00B76013">
        <w:rPr>
          <w:sz w:val="28"/>
          <w:szCs w:val="28"/>
        </w:rPr>
        <w:t>,</w:t>
      </w:r>
      <w:r w:rsidRPr="00E829DF">
        <w:rPr>
          <w:sz w:val="28"/>
          <w:szCs w:val="28"/>
        </w:rPr>
        <w:t xml:space="preserve"> не приняты.</w:t>
      </w:r>
    </w:p>
    <w:p w:rsidR="001A01A6" w:rsidRDefault="00E829DF" w:rsidP="00465EE6">
      <w:pPr>
        <w:spacing w:line="320" w:lineRule="exact"/>
        <w:ind w:firstLine="709"/>
        <w:jc w:val="both"/>
        <w:rPr>
          <w:sz w:val="28"/>
          <w:szCs w:val="28"/>
        </w:rPr>
      </w:pPr>
      <w:r w:rsidRPr="00E30FDD">
        <w:rPr>
          <w:sz w:val="28"/>
          <w:szCs w:val="28"/>
        </w:rPr>
        <w:t xml:space="preserve">В связи с отсутствием законодательной области применения долгового рубля </w:t>
      </w:r>
      <w:r w:rsidR="008D32F9">
        <w:rPr>
          <w:sz w:val="28"/>
          <w:szCs w:val="28"/>
        </w:rPr>
        <w:br/>
      </w:r>
      <w:r w:rsidRPr="00E30FDD">
        <w:rPr>
          <w:sz w:val="28"/>
          <w:szCs w:val="28"/>
        </w:rPr>
        <w:t xml:space="preserve">и отсутствием источников финансового обеспечения </w:t>
      </w:r>
      <w:r w:rsidR="00466D7C" w:rsidRPr="00E30FDD">
        <w:rPr>
          <w:sz w:val="28"/>
          <w:szCs w:val="28"/>
        </w:rPr>
        <w:t>действие Федерального</w:t>
      </w:r>
      <w:r w:rsidRPr="00E30FDD">
        <w:rPr>
          <w:sz w:val="28"/>
          <w:szCs w:val="28"/>
        </w:rPr>
        <w:t xml:space="preserve"> закона от 4 февраля </w:t>
      </w:r>
      <w:smartTag w:uri="urn:schemas-microsoft-com:office:smarttags" w:element="metricconverter">
        <w:smartTagPr>
          <w:attr w:name="ProductID" w:val="1999 г"/>
        </w:smartTagPr>
        <w:r w:rsidRPr="00E30FDD">
          <w:rPr>
            <w:sz w:val="28"/>
            <w:szCs w:val="28"/>
          </w:rPr>
          <w:t>1999 г</w:t>
        </w:r>
      </w:smartTag>
      <w:r w:rsidRPr="00E30FDD">
        <w:rPr>
          <w:sz w:val="28"/>
          <w:szCs w:val="28"/>
        </w:rPr>
        <w:t>.</w:t>
      </w:r>
      <w:r w:rsidR="00E24F5E" w:rsidRPr="00E30FDD">
        <w:rPr>
          <w:sz w:val="28"/>
          <w:szCs w:val="28"/>
        </w:rPr>
        <w:t xml:space="preserve"> </w:t>
      </w:r>
      <w:r w:rsidRPr="00E30FDD">
        <w:rPr>
          <w:sz w:val="28"/>
          <w:szCs w:val="28"/>
        </w:rPr>
        <w:t xml:space="preserve">№ 21-ФЗ «О базовой стоимости необходимого социального </w:t>
      </w:r>
      <w:r w:rsidRPr="00E30FDD">
        <w:rPr>
          <w:sz w:val="28"/>
          <w:szCs w:val="28"/>
        </w:rPr>
        <w:lastRenderedPageBreak/>
        <w:t xml:space="preserve">набора» </w:t>
      </w:r>
      <w:r w:rsidR="00E30FDD" w:rsidRPr="00E30FDD">
        <w:rPr>
          <w:sz w:val="28"/>
          <w:szCs w:val="28"/>
        </w:rPr>
        <w:t xml:space="preserve">(далее – Закон № 21-ФЗ) </w:t>
      </w:r>
      <w:r w:rsidRPr="00E30FDD">
        <w:rPr>
          <w:sz w:val="28"/>
          <w:szCs w:val="28"/>
        </w:rPr>
        <w:t xml:space="preserve">приостанавливалось </w:t>
      </w:r>
      <w:r w:rsidR="00F63B62">
        <w:rPr>
          <w:sz w:val="28"/>
          <w:szCs w:val="28"/>
        </w:rPr>
        <w:t>с 2003</w:t>
      </w:r>
      <w:r w:rsidR="008A322F" w:rsidRPr="00E30FDD">
        <w:rPr>
          <w:sz w:val="28"/>
          <w:szCs w:val="28"/>
        </w:rPr>
        <w:t xml:space="preserve"> по </w:t>
      </w:r>
      <w:r w:rsidR="00E94653">
        <w:rPr>
          <w:sz w:val="28"/>
          <w:szCs w:val="28"/>
        </w:rPr>
        <w:t>20</w:t>
      </w:r>
      <w:r w:rsidR="00F55FB2">
        <w:rPr>
          <w:sz w:val="28"/>
          <w:szCs w:val="28"/>
        </w:rPr>
        <w:t>2</w:t>
      </w:r>
      <w:r w:rsidR="0084635D">
        <w:rPr>
          <w:sz w:val="28"/>
          <w:szCs w:val="28"/>
        </w:rPr>
        <w:t>4</w:t>
      </w:r>
      <w:r w:rsidR="00F63B62">
        <w:rPr>
          <w:sz w:val="28"/>
          <w:szCs w:val="28"/>
        </w:rPr>
        <w:t xml:space="preserve"> год</w:t>
      </w:r>
      <w:r w:rsidR="008A322F" w:rsidRPr="00E30FDD">
        <w:rPr>
          <w:sz w:val="28"/>
          <w:szCs w:val="28"/>
        </w:rPr>
        <w:t xml:space="preserve"> включительно. </w:t>
      </w:r>
      <w:r w:rsidR="00E30FDD" w:rsidRPr="00E30FDD">
        <w:rPr>
          <w:sz w:val="28"/>
          <w:szCs w:val="28"/>
        </w:rPr>
        <w:t>Федеральным законом</w:t>
      </w:r>
      <w:r w:rsidR="0084635D">
        <w:rPr>
          <w:sz w:val="28"/>
          <w:szCs w:val="28"/>
        </w:rPr>
        <w:t xml:space="preserve"> от 29 ноября 2021 г. № 386</w:t>
      </w:r>
      <w:r w:rsidR="00D34659">
        <w:rPr>
          <w:sz w:val="28"/>
          <w:szCs w:val="28"/>
        </w:rPr>
        <w:t>-ФЗ</w:t>
      </w:r>
      <w:r w:rsidR="00E30FDD" w:rsidRPr="00E30FDD">
        <w:rPr>
          <w:sz w:val="28"/>
          <w:szCs w:val="28"/>
        </w:rPr>
        <w:t xml:space="preserve"> </w:t>
      </w:r>
      <w:r w:rsidR="00E94653" w:rsidRPr="00E94653">
        <w:rPr>
          <w:rStyle w:val="CharStyle7"/>
          <w:sz w:val="28"/>
          <w:szCs w:val="28"/>
        </w:rPr>
        <w:t>«О внесении изменения в статью 1 Федерального закона «</w:t>
      </w:r>
      <w:r w:rsidR="00E94653" w:rsidRPr="00E94653">
        <w:rPr>
          <w:sz w:val="28"/>
          <w:szCs w:val="28"/>
        </w:rPr>
        <w:t>О приостановлении действия Федерального закона «О базовой стоимости необходимого социального набора»</w:t>
      </w:r>
      <w:r w:rsidR="00E94653">
        <w:rPr>
          <w:sz w:val="28"/>
          <w:szCs w:val="28"/>
        </w:rPr>
        <w:t xml:space="preserve"> </w:t>
      </w:r>
      <w:r w:rsidR="00E30FDD" w:rsidRPr="00E30FDD">
        <w:rPr>
          <w:sz w:val="28"/>
          <w:szCs w:val="28"/>
        </w:rPr>
        <w:t xml:space="preserve">действие </w:t>
      </w:r>
      <w:r w:rsidR="001335D9">
        <w:rPr>
          <w:sz w:val="28"/>
          <w:szCs w:val="28"/>
        </w:rPr>
        <w:t>З</w:t>
      </w:r>
      <w:r w:rsidR="00E30FDD" w:rsidRPr="00E30FDD">
        <w:rPr>
          <w:sz w:val="28"/>
          <w:szCs w:val="28"/>
        </w:rPr>
        <w:t xml:space="preserve">акона № 21-ФЗ приостановлено </w:t>
      </w:r>
      <w:r w:rsidR="0084635D">
        <w:rPr>
          <w:sz w:val="28"/>
          <w:szCs w:val="28"/>
        </w:rPr>
        <w:t>до 1 января 2025</w:t>
      </w:r>
      <w:r w:rsidR="00C83178">
        <w:rPr>
          <w:sz w:val="28"/>
          <w:szCs w:val="28"/>
        </w:rPr>
        <w:t xml:space="preserve"> г</w:t>
      </w:r>
      <w:r w:rsidR="001335D9">
        <w:rPr>
          <w:sz w:val="28"/>
          <w:szCs w:val="28"/>
        </w:rPr>
        <w:t>.</w:t>
      </w:r>
    </w:p>
    <w:p w:rsidR="001A01A6" w:rsidRDefault="001610E6" w:rsidP="00465EE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ф</w:t>
      </w:r>
      <w:r w:rsidR="00D5450E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ого закона </w:t>
      </w:r>
      <w:r w:rsidR="00E96FE7">
        <w:rPr>
          <w:sz w:val="28"/>
          <w:szCs w:val="28"/>
        </w:rPr>
        <w:t>«</w:t>
      </w:r>
      <w:r w:rsidR="00652F53">
        <w:rPr>
          <w:sz w:val="28"/>
          <w:szCs w:val="28"/>
        </w:rPr>
        <w:t>О федеральном бюджете на 20</w:t>
      </w:r>
      <w:r w:rsidR="0084635D">
        <w:rPr>
          <w:sz w:val="28"/>
          <w:szCs w:val="28"/>
        </w:rPr>
        <w:t>23</w:t>
      </w:r>
      <w:r w:rsidR="00186D9F" w:rsidRPr="0070417F">
        <w:rPr>
          <w:sz w:val="28"/>
          <w:szCs w:val="28"/>
        </w:rPr>
        <w:t xml:space="preserve"> год</w:t>
      </w:r>
      <w:r w:rsidR="00652F53">
        <w:rPr>
          <w:sz w:val="28"/>
          <w:szCs w:val="28"/>
        </w:rPr>
        <w:t xml:space="preserve"> </w:t>
      </w:r>
      <w:r w:rsidR="00451AF8">
        <w:rPr>
          <w:sz w:val="28"/>
          <w:szCs w:val="28"/>
        </w:rPr>
        <w:br/>
      </w:r>
      <w:r w:rsidR="00652F53">
        <w:rPr>
          <w:sz w:val="28"/>
          <w:szCs w:val="28"/>
        </w:rPr>
        <w:t>и на плановый период 202</w:t>
      </w:r>
      <w:r w:rsidR="0084635D">
        <w:rPr>
          <w:sz w:val="28"/>
          <w:szCs w:val="28"/>
        </w:rPr>
        <w:t>4</w:t>
      </w:r>
      <w:r w:rsidR="00652F53">
        <w:rPr>
          <w:sz w:val="28"/>
          <w:szCs w:val="28"/>
        </w:rPr>
        <w:t xml:space="preserve"> и 202</w:t>
      </w:r>
      <w:r w:rsidR="0084635D">
        <w:rPr>
          <w:sz w:val="28"/>
          <w:szCs w:val="28"/>
        </w:rPr>
        <w:t>5</w:t>
      </w:r>
      <w:r w:rsidR="00186D9F">
        <w:rPr>
          <w:sz w:val="28"/>
          <w:szCs w:val="28"/>
        </w:rPr>
        <w:t xml:space="preserve"> годов</w:t>
      </w:r>
      <w:r w:rsidR="00E829DF" w:rsidRPr="00E829DF">
        <w:rPr>
          <w:sz w:val="28"/>
          <w:szCs w:val="28"/>
        </w:rPr>
        <w:t>»</w:t>
      </w:r>
      <w:r w:rsidR="00F63B6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проект федерального закона)</w:t>
      </w:r>
      <w:r w:rsidR="00E829DF" w:rsidRPr="00E829DF">
        <w:rPr>
          <w:sz w:val="28"/>
          <w:szCs w:val="28"/>
        </w:rPr>
        <w:t xml:space="preserve"> предусмотрены средства только на осуществление компенсационных выплат </w:t>
      </w:r>
      <w:r w:rsidR="00451AF8">
        <w:rPr>
          <w:sz w:val="28"/>
          <w:szCs w:val="28"/>
        </w:rPr>
        <w:br/>
      </w:r>
      <w:r w:rsidR="00E829DF" w:rsidRPr="00E829DF">
        <w:rPr>
          <w:sz w:val="28"/>
          <w:szCs w:val="28"/>
        </w:rPr>
        <w:t xml:space="preserve">по вкладам в </w:t>
      </w:r>
      <w:r w:rsidR="00E96FE7">
        <w:rPr>
          <w:sz w:val="28"/>
          <w:szCs w:val="28"/>
        </w:rPr>
        <w:t xml:space="preserve">Сберегательном банке Российской Федерации </w:t>
      </w:r>
      <w:r w:rsidR="00E829DF" w:rsidRPr="00E829DF">
        <w:rPr>
          <w:sz w:val="28"/>
          <w:szCs w:val="28"/>
        </w:rPr>
        <w:t xml:space="preserve">и вкладам (взносам) </w:t>
      </w:r>
      <w:r w:rsidR="00451AF8">
        <w:rPr>
          <w:sz w:val="28"/>
          <w:szCs w:val="28"/>
        </w:rPr>
        <w:br/>
      </w:r>
      <w:r w:rsidR="00E829DF" w:rsidRPr="00E829DF">
        <w:rPr>
          <w:sz w:val="28"/>
          <w:szCs w:val="28"/>
        </w:rPr>
        <w:t xml:space="preserve">в организациях государственного </w:t>
      </w:r>
      <w:r w:rsidR="00F04376" w:rsidRPr="00E829DF">
        <w:rPr>
          <w:sz w:val="28"/>
          <w:szCs w:val="28"/>
        </w:rPr>
        <w:t>страхования, а</w:t>
      </w:r>
      <w:r w:rsidR="00E829DF" w:rsidRPr="00E829DF">
        <w:rPr>
          <w:sz w:val="28"/>
          <w:szCs w:val="28"/>
        </w:rPr>
        <w:t xml:space="preserve"> </w:t>
      </w:r>
      <w:r w:rsidR="00F04376" w:rsidRPr="00E829DF">
        <w:rPr>
          <w:sz w:val="28"/>
          <w:szCs w:val="28"/>
        </w:rPr>
        <w:t>также на</w:t>
      </w:r>
      <w:r w:rsidR="00E829DF" w:rsidRPr="00E829DF">
        <w:rPr>
          <w:sz w:val="28"/>
          <w:szCs w:val="28"/>
        </w:rPr>
        <w:t xml:space="preserve"> выкуп </w:t>
      </w:r>
      <w:r w:rsidR="00F04376" w:rsidRPr="00E829DF">
        <w:rPr>
          <w:sz w:val="28"/>
          <w:szCs w:val="28"/>
        </w:rPr>
        <w:t>государственных казначейских</w:t>
      </w:r>
      <w:r w:rsidR="00E829DF" w:rsidRPr="00E829DF">
        <w:rPr>
          <w:sz w:val="28"/>
          <w:szCs w:val="28"/>
        </w:rPr>
        <w:t xml:space="preserve"> обязательств СССР и сертификатов Сберегательного банка СССР. </w:t>
      </w:r>
    </w:p>
    <w:p w:rsidR="00E829DF" w:rsidRDefault="00E829DF" w:rsidP="003A2FA8">
      <w:pPr>
        <w:pStyle w:val="a3"/>
        <w:spacing w:after="0" w:line="320" w:lineRule="exact"/>
        <w:ind w:left="0" w:firstLine="709"/>
        <w:jc w:val="both"/>
        <w:rPr>
          <w:sz w:val="28"/>
          <w:szCs w:val="28"/>
        </w:rPr>
      </w:pPr>
      <w:r w:rsidRPr="00E829DF">
        <w:rPr>
          <w:sz w:val="28"/>
          <w:szCs w:val="28"/>
        </w:rPr>
        <w:t>Бюджетные ассигнования на осуществление процедуры перевода гарантированных сбережений граждан, в том числе государственных ценных бумаг СССР и сертификатов Сберегательного банка СССР</w:t>
      </w:r>
      <w:r w:rsidR="002F4B6F">
        <w:rPr>
          <w:sz w:val="28"/>
          <w:szCs w:val="28"/>
        </w:rPr>
        <w:t xml:space="preserve">, </w:t>
      </w:r>
      <w:r w:rsidRPr="00E829DF">
        <w:rPr>
          <w:sz w:val="28"/>
          <w:szCs w:val="28"/>
        </w:rPr>
        <w:t>в целевые долговые обязательства Российской Федерации</w:t>
      </w:r>
      <w:r w:rsidR="00D5450E">
        <w:rPr>
          <w:sz w:val="28"/>
          <w:szCs w:val="28"/>
        </w:rPr>
        <w:t xml:space="preserve"> </w:t>
      </w:r>
      <w:r w:rsidR="00A15D42">
        <w:rPr>
          <w:sz w:val="28"/>
          <w:szCs w:val="28"/>
        </w:rPr>
        <w:t xml:space="preserve">проектом федерального закона </w:t>
      </w:r>
      <w:r w:rsidR="00A15D42">
        <w:rPr>
          <w:sz w:val="28"/>
          <w:szCs w:val="28"/>
        </w:rPr>
        <w:br/>
      </w:r>
      <w:r w:rsidR="001610E6">
        <w:rPr>
          <w:sz w:val="28"/>
          <w:szCs w:val="28"/>
        </w:rPr>
        <w:t xml:space="preserve">не </w:t>
      </w:r>
      <w:r w:rsidRPr="00E829DF">
        <w:rPr>
          <w:sz w:val="28"/>
          <w:szCs w:val="28"/>
        </w:rPr>
        <w:t>предусмотрены.</w:t>
      </w:r>
    </w:p>
    <w:p w:rsidR="0084635D" w:rsidRPr="00D83836" w:rsidRDefault="00465EE6" w:rsidP="003A2FA8">
      <w:pPr>
        <w:pStyle w:val="a3"/>
        <w:spacing w:after="0" w:line="32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Оценка финансовых последствий перевода </w:t>
      </w:r>
      <w:r w:rsidRPr="008A2C98">
        <w:rPr>
          <w:sz w:val="28"/>
          <w:szCs w:val="28"/>
        </w:rPr>
        <w:t>гарантированных сбережений граждан</w:t>
      </w:r>
      <w:r>
        <w:rPr>
          <w:sz w:val="28"/>
          <w:szCs w:val="28"/>
        </w:rPr>
        <w:t>, определенных Федеральным</w:t>
      </w:r>
      <w:r w:rsidRPr="007D5A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5A3B">
        <w:rPr>
          <w:sz w:val="28"/>
          <w:szCs w:val="28"/>
        </w:rPr>
        <w:t xml:space="preserve"> </w:t>
      </w:r>
      <w:r>
        <w:rPr>
          <w:sz w:val="28"/>
          <w:szCs w:val="28"/>
        </w:rPr>
        <w:t>№ 73-ФЗ,</w:t>
      </w:r>
      <w:r w:rsidRPr="008A2C9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целевые долговые обязательства Российской Федерации составляет </w:t>
      </w:r>
      <w:r w:rsidR="00F63B62">
        <w:rPr>
          <w:sz w:val="28"/>
          <w:szCs w:val="28"/>
        </w:rPr>
        <w:t>в 2023 году</w:t>
      </w:r>
      <w:r w:rsidR="00E00ACC">
        <w:rPr>
          <w:sz w:val="28"/>
          <w:szCs w:val="28"/>
        </w:rPr>
        <w:t xml:space="preserve"> – 62,7 трлн</w:t>
      </w:r>
      <w:r w:rsidR="0084635D">
        <w:rPr>
          <w:sz w:val="28"/>
          <w:szCs w:val="28"/>
        </w:rPr>
        <w:t xml:space="preserve"> ру</w:t>
      </w:r>
      <w:r w:rsidR="008D32F9">
        <w:rPr>
          <w:sz w:val="28"/>
          <w:szCs w:val="28"/>
        </w:rPr>
        <w:t xml:space="preserve">блей, </w:t>
      </w:r>
      <w:r w:rsidR="008D32F9">
        <w:rPr>
          <w:sz w:val="28"/>
          <w:szCs w:val="28"/>
        </w:rPr>
        <w:br/>
      </w:r>
      <w:r w:rsidR="00F63B62">
        <w:rPr>
          <w:sz w:val="28"/>
          <w:szCs w:val="28"/>
        </w:rPr>
        <w:t>в 2024 году</w:t>
      </w:r>
      <w:r w:rsidR="00E00ACC">
        <w:rPr>
          <w:sz w:val="28"/>
          <w:szCs w:val="28"/>
        </w:rPr>
        <w:t xml:space="preserve"> – 65,6 трлн</w:t>
      </w:r>
      <w:r w:rsidR="0084635D" w:rsidRPr="00F105A8">
        <w:rPr>
          <w:sz w:val="28"/>
          <w:szCs w:val="28"/>
        </w:rPr>
        <w:t xml:space="preserve"> </w:t>
      </w:r>
      <w:r w:rsidR="0084635D">
        <w:rPr>
          <w:sz w:val="28"/>
          <w:szCs w:val="28"/>
        </w:rPr>
        <w:t>рублей</w:t>
      </w:r>
      <w:r w:rsidR="00F63B62">
        <w:rPr>
          <w:sz w:val="28"/>
          <w:szCs w:val="28"/>
          <w:shd w:val="clear" w:color="auto" w:fill="FFFFFF" w:themeFill="background1"/>
        </w:rPr>
        <w:t>, в 2025 году</w:t>
      </w:r>
      <w:r w:rsidR="00E00ACC">
        <w:rPr>
          <w:sz w:val="28"/>
          <w:szCs w:val="28"/>
          <w:shd w:val="clear" w:color="auto" w:fill="FFFFFF" w:themeFill="background1"/>
        </w:rPr>
        <w:t xml:space="preserve"> – 68,2 трлн</w:t>
      </w:r>
      <w:r w:rsidR="0084635D" w:rsidRPr="000F36CD">
        <w:rPr>
          <w:sz w:val="28"/>
          <w:szCs w:val="28"/>
          <w:shd w:val="clear" w:color="auto" w:fill="FFFFFF" w:themeFill="background1"/>
        </w:rPr>
        <w:t xml:space="preserve"> </w:t>
      </w:r>
      <w:r w:rsidR="0084635D">
        <w:rPr>
          <w:sz w:val="28"/>
          <w:szCs w:val="28"/>
          <w:shd w:val="clear" w:color="auto" w:fill="FFFFFF" w:themeFill="background1"/>
        </w:rPr>
        <w:t>р</w:t>
      </w:r>
      <w:r w:rsidR="0084635D" w:rsidRPr="000F36CD">
        <w:rPr>
          <w:sz w:val="28"/>
          <w:szCs w:val="28"/>
          <w:shd w:val="clear" w:color="auto" w:fill="FFFFFF" w:themeFill="background1"/>
        </w:rPr>
        <w:t>ублей</w:t>
      </w:r>
      <w:r w:rsidR="0084635D">
        <w:rPr>
          <w:sz w:val="28"/>
          <w:szCs w:val="28"/>
          <w:shd w:val="clear" w:color="auto" w:fill="FFFFFF" w:themeFill="background1"/>
        </w:rPr>
        <w:t>.</w:t>
      </w:r>
    </w:p>
    <w:p w:rsidR="00465EE6" w:rsidRPr="008A2C98" w:rsidRDefault="00465EE6" w:rsidP="003A2FA8">
      <w:pPr>
        <w:pStyle w:val="a3"/>
        <w:spacing w:after="0" w:line="32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Финансовая оценка</w:t>
      </w:r>
      <w:r w:rsidRPr="008A2C98">
        <w:rPr>
          <w:sz w:val="28"/>
          <w:szCs w:val="28"/>
        </w:rPr>
        <w:t xml:space="preserve"> осуществлена исходя из общего объема гарантированных</w:t>
      </w:r>
      <w:r>
        <w:rPr>
          <w:sz w:val="28"/>
          <w:szCs w:val="28"/>
        </w:rPr>
        <w:t xml:space="preserve"> сбережений в сумме 345,54 млрд</w:t>
      </w:r>
      <w:r w:rsidRPr="008A2C98">
        <w:rPr>
          <w:sz w:val="28"/>
          <w:szCs w:val="28"/>
        </w:rPr>
        <w:t xml:space="preserve"> рублей, размера</w:t>
      </w:r>
      <w:r>
        <w:rPr>
          <w:sz w:val="28"/>
          <w:szCs w:val="28"/>
        </w:rPr>
        <w:t xml:space="preserve"> единицы номинала целевого долгового обязательства Российской Федерации</w:t>
      </w:r>
      <w:r w:rsidRPr="008A2C9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состоянию </w:t>
      </w:r>
      <w:r w:rsidR="00453B2E">
        <w:rPr>
          <w:sz w:val="28"/>
          <w:szCs w:val="28"/>
        </w:rPr>
        <w:br/>
      </w:r>
      <w:r>
        <w:rPr>
          <w:sz w:val="28"/>
          <w:szCs w:val="28"/>
        </w:rPr>
        <w:t>на 30 декабря</w:t>
      </w:r>
      <w:r w:rsidR="00453B2E">
        <w:rPr>
          <w:sz w:val="28"/>
          <w:szCs w:val="28"/>
        </w:rPr>
        <w:t xml:space="preserve"> </w:t>
      </w:r>
      <w:r w:rsidR="0084635D">
        <w:rPr>
          <w:sz w:val="28"/>
          <w:szCs w:val="28"/>
        </w:rPr>
        <w:t>2002 г.</w:t>
      </w:r>
      <w:r w:rsidRPr="008A2C98">
        <w:rPr>
          <w:sz w:val="28"/>
          <w:szCs w:val="28"/>
        </w:rPr>
        <w:t xml:space="preserve"> 31,51 </w:t>
      </w:r>
      <w:r>
        <w:rPr>
          <w:sz w:val="28"/>
          <w:szCs w:val="28"/>
        </w:rPr>
        <w:t xml:space="preserve">долгового рубля </w:t>
      </w:r>
      <w:r w:rsidRPr="008A2C98">
        <w:rPr>
          <w:sz w:val="28"/>
          <w:szCs w:val="28"/>
        </w:rPr>
        <w:t>(последняя дата его определения Росстатом) и индекса потребительских цен (инф</w:t>
      </w:r>
      <w:r>
        <w:rPr>
          <w:sz w:val="28"/>
          <w:szCs w:val="28"/>
        </w:rPr>
        <w:t>ляции) за период 2003-2024 годов.</w:t>
      </w:r>
    </w:p>
    <w:p w:rsidR="003A2FA8" w:rsidRPr="00246AB6" w:rsidRDefault="00465EE6" w:rsidP="003A2FA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7755">
        <w:rPr>
          <w:sz w:val="28"/>
          <w:szCs w:val="28"/>
        </w:rPr>
        <w:t xml:space="preserve">Реализация проекта постановления не окажет негативного влияния </w:t>
      </w:r>
      <w:r w:rsidR="00453B2E">
        <w:rPr>
          <w:sz w:val="28"/>
          <w:szCs w:val="28"/>
        </w:rPr>
        <w:br/>
      </w:r>
      <w:r w:rsidRPr="00107755">
        <w:rPr>
          <w:sz w:val="28"/>
          <w:szCs w:val="28"/>
        </w:rPr>
        <w:t>на достижение целей государственны</w:t>
      </w:r>
      <w:r w:rsidR="003A2FA8">
        <w:rPr>
          <w:sz w:val="28"/>
          <w:szCs w:val="28"/>
        </w:rPr>
        <w:t>х программ Российской Федерации</w:t>
      </w:r>
      <w:r w:rsidR="003A2FA8" w:rsidRPr="003A2FA8">
        <w:rPr>
          <w:rFonts w:eastAsia="Calibri"/>
          <w:bCs/>
          <w:sz w:val="28"/>
          <w:szCs w:val="28"/>
          <w:lang w:eastAsia="en-US"/>
        </w:rPr>
        <w:t xml:space="preserve"> </w:t>
      </w:r>
      <w:r w:rsidR="00451AF8">
        <w:rPr>
          <w:rFonts w:eastAsia="Calibri"/>
          <w:bCs/>
          <w:sz w:val="28"/>
          <w:szCs w:val="28"/>
          <w:lang w:eastAsia="en-US"/>
        </w:rPr>
        <w:br/>
      </w:r>
      <w:r w:rsidR="003A2FA8" w:rsidRPr="00246AB6">
        <w:rPr>
          <w:rFonts w:eastAsia="Calibri"/>
          <w:bCs/>
          <w:sz w:val="28"/>
          <w:szCs w:val="28"/>
          <w:lang w:eastAsia="en-US"/>
        </w:rPr>
        <w:t xml:space="preserve">и не повлечет социально-экономических, финансовых и иных последствий, </w:t>
      </w:r>
      <w:bookmarkStart w:id="0" w:name="_GoBack"/>
      <w:bookmarkEnd w:id="0"/>
      <w:r w:rsidR="003A2FA8" w:rsidRPr="00246AB6">
        <w:rPr>
          <w:rFonts w:eastAsia="Calibri"/>
          <w:bCs/>
          <w:sz w:val="28"/>
          <w:szCs w:val="28"/>
          <w:lang w:eastAsia="en-US"/>
        </w:rPr>
        <w:t>в том числе для субъектов предпринимательской и иной экономической деятельности.</w:t>
      </w:r>
    </w:p>
    <w:p w:rsidR="00E94F70" w:rsidRDefault="00E94F70" w:rsidP="00465EE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07755">
        <w:rPr>
          <w:sz w:val="28"/>
          <w:szCs w:val="28"/>
        </w:rPr>
        <w:t>Проект постановления не противоречит положениям Договора о Евразийском экономическом союзе от 29 мая 2014 г. и иным международным договорам Российской Федерации.</w:t>
      </w:r>
    </w:p>
    <w:p w:rsidR="0084635D" w:rsidRPr="001335D9" w:rsidRDefault="00E94F70" w:rsidP="00465EE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EastAsia"/>
          <w:sz w:val="28"/>
          <w:szCs w:val="28"/>
        </w:rPr>
      </w:pPr>
      <w:r w:rsidRPr="00B95B95">
        <w:rPr>
          <w:rFonts w:eastAsiaTheme="minorEastAsia"/>
          <w:sz w:val="28"/>
          <w:szCs w:val="28"/>
        </w:rPr>
        <w:t>В пр</w:t>
      </w:r>
      <w:r>
        <w:rPr>
          <w:rFonts w:eastAsiaTheme="minorEastAsia"/>
          <w:sz w:val="28"/>
          <w:szCs w:val="28"/>
        </w:rPr>
        <w:t>оекте постановления отсутствуют</w:t>
      </w:r>
      <w:r>
        <w:rPr>
          <w:sz w:val="28"/>
          <w:szCs w:val="28"/>
        </w:rPr>
        <w:t xml:space="preserve"> требования, которые связаны </w:t>
      </w:r>
      <w:r w:rsidR="00A15D42">
        <w:rPr>
          <w:sz w:val="28"/>
          <w:szCs w:val="28"/>
        </w:rPr>
        <w:br/>
      </w:r>
      <w:r>
        <w:rPr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1335D9">
        <w:rPr>
          <w:sz w:val="28"/>
          <w:szCs w:val="28"/>
        </w:rPr>
        <w:br/>
      </w:r>
      <w:r>
        <w:rPr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Pr="00B95B95">
        <w:rPr>
          <w:rFonts w:eastAsiaTheme="minorEastAsia"/>
          <w:sz w:val="28"/>
          <w:szCs w:val="28"/>
        </w:rPr>
        <w:t>.</w:t>
      </w:r>
    </w:p>
    <w:sectPr w:rsidR="0084635D" w:rsidRPr="001335D9" w:rsidSect="0021388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0E" w:rsidRDefault="00F41A0E" w:rsidP="00390787">
      <w:r>
        <w:separator/>
      </w:r>
    </w:p>
  </w:endnote>
  <w:endnote w:type="continuationSeparator" w:id="0">
    <w:p w:rsidR="00F41A0E" w:rsidRDefault="00F41A0E" w:rsidP="003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0E" w:rsidRDefault="00F41A0E" w:rsidP="00390787">
      <w:r>
        <w:separator/>
      </w:r>
    </w:p>
  </w:footnote>
  <w:footnote w:type="continuationSeparator" w:id="0">
    <w:p w:rsidR="00F41A0E" w:rsidRDefault="00F41A0E" w:rsidP="0039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07409"/>
      <w:docPartObj>
        <w:docPartGallery w:val="Page Numbers (Top of Page)"/>
        <w:docPartUnique/>
      </w:docPartObj>
    </w:sdtPr>
    <w:sdtEndPr/>
    <w:sdtContent>
      <w:p w:rsidR="00390787" w:rsidRDefault="003907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AF8">
          <w:rPr>
            <w:noProof/>
          </w:rPr>
          <w:t>2</w:t>
        </w:r>
        <w:r>
          <w:fldChar w:fldCharType="end"/>
        </w:r>
      </w:p>
    </w:sdtContent>
  </w:sdt>
  <w:p w:rsidR="00390787" w:rsidRDefault="003907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DF"/>
    <w:rsid w:val="00001AFD"/>
    <w:rsid w:val="000053BC"/>
    <w:rsid w:val="00006BDB"/>
    <w:rsid w:val="00020B99"/>
    <w:rsid w:val="00023A03"/>
    <w:rsid w:val="00023A3C"/>
    <w:rsid w:val="000267D6"/>
    <w:rsid w:val="00032873"/>
    <w:rsid w:val="000331A8"/>
    <w:rsid w:val="00036F36"/>
    <w:rsid w:val="000437E7"/>
    <w:rsid w:val="00044430"/>
    <w:rsid w:val="00062DBC"/>
    <w:rsid w:val="000763C8"/>
    <w:rsid w:val="00077CD7"/>
    <w:rsid w:val="00083AD1"/>
    <w:rsid w:val="00085F9C"/>
    <w:rsid w:val="000904E4"/>
    <w:rsid w:val="000927A5"/>
    <w:rsid w:val="000932C0"/>
    <w:rsid w:val="00096203"/>
    <w:rsid w:val="000977E7"/>
    <w:rsid w:val="000A089B"/>
    <w:rsid w:val="000B3CA5"/>
    <w:rsid w:val="000B7407"/>
    <w:rsid w:val="000B75FF"/>
    <w:rsid w:val="000C5978"/>
    <w:rsid w:val="000C6A0D"/>
    <w:rsid w:val="000E3EA3"/>
    <w:rsid w:val="000E4B4E"/>
    <w:rsid w:val="000E64D6"/>
    <w:rsid w:val="000F1F9F"/>
    <w:rsid w:val="000F3E59"/>
    <w:rsid w:val="000F4737"/>
    <w:rsid w:val="00104E7D"/>
    <w:rsid w:val="00104F2B"/>
    <w:rsid w:val="00117D32"/>
    <w:rsid w:val="001305AE"/>
    <w:rsid w:val="00130A32"/>
    <w:rsid w:val="001335D9"/>
    <w:rsid w:val="00137D76"/>
    <w:rsid w:val="00141095"/>
    <w:rsid w:val="00143973"/>
    <w:rsid w:val="001610E6"/>
    <w:rsid w:val="001648B0"/>
    <w:rsid w:val="001721B9"/>
    <w:rsid w:val="0017700D"/>
    <w:rsid w:val="00181979"/>
    <w:rsid w:val="00183736"/>
    <w:rsid w:val="00186D9F"/>
    <w:rsid w:val="00191D3E"/>
    <w:rsid w:val="001A01A6"/>
    <w:rsid w:val="001A27A1"/>
    <w:rsid w:val="001A351A"/>
    <w:rsid w:val="001A6BA0"/>
    <w:rsid w:val="001A738B"/>
    <w:rsid w:val="001C1C29"/>
    <w:rsid w:val="001D0CA9"/>
    <w:rsid w:val="001D45B3"/>
    <w:rsid w:val="001D595A"/>
    <w:rsid w:val="001E616C"/>
    <w:rsid w:val="001F4031"/>
    <w:rsid w:val="001F4E0B"/>
    <w:rsid w:val="002057A3"/>
    <w:rsid w:val="002066C1"/>
    <w:rsid w:val="00210800"/>
    <w:rsid w:val="00212B80"/>
    <w:rsid w:val="00213880"/>
    <w:rsid w:val="00223966"/>
    <w:rsid w:val="00226E65"/>
    <w:rsid w:val="00231FB9"/>
    <w:rsid w:val="0024182B"/>
    <w:rsid w:val="00243DBA"/>
    <w:rsid w:val="00261262"/>
    <w:rsid w:val="002636CD"/>
    <w:rsid w:val="00264778"/>
    <w:rsid w:val="00267CC5"/>
    <w:rsid w:val="002722A4"/>
    <w:rsid w:val="00275904"/>
    <w:rsid w:val="00275BDB"/>
    <w:rsid w:val="00277FAA"/>
    <w:rsid w:val="002A0E2B"/>
    <w:rsid w:val="002A5DF4"/>
    <w:rsid w:val="002B359B"/>
    <w:rsid w:val="002C36CD"/>
    <w:rsid w:val="002C53BD"/>
    <w:rsid w:val="002D1AE7"/>
    <w:rsid w:val="002D1CBC"/>
    <w:rsid w:val="002D3608"/>
    <w:rsid w:val="002D5C6F"/>
    <w:rsid w:val="002D70B0"/>
    <w:rsid w:val="002F2896"/>
    <w:rsid w:val="002F4B6F"/>
    <w:rsid w:val="0031798B"/>
    <w:rsid w:val="00347FE3"/>
    <w:rsid w:val="00351AED"/>
    <w:rsid w:val="00355DBE"/>
    <w:rsid w:val="00363822"/>
    <w:rsid w:val="00373795"/>
    <w:rsid w:val="00373B75"/>
    <w:rsid w:val="003820BF"/>
    <w:rsid w:val="003906FA"/>
    <w:rsid w:val="00390787"/>
    <w:rsid w:val="003952E8"/>
    <w:rsid w:val="003A1D2C"/>
    <w:rsid w:val="003A2FA8"/>
    <w:rsid w:val="003A3C88"/>
    <w:rsid w:val="003A6B41"/>
    <w:rsid w:val="003B5DD4"/>
    <w:rsid w:val="003B6979"/>
    <w:rsid w:val="003C41C3"/>
    <w:rsid w:val="003C466C"/>
    <w:rsid w:val="003C785B"/>
    <w:rsid w:val="003C7A7C"/>
    <w:rsid w:val="003D1EAC"/>
    <w:rsid w:val="003D7364"/>
    <w:rsid w:val="003E557A"/>
    <w:rsid w:val="003F06F5"/>
    <w:rsid w:val="003F60F8"/>
    <w:rsid w:val="00400680"/>
    <w:rsid w:val="0040175B"/>
    <w:rsid w:val="00401E9F"/>
    <w:rsid w:val="00405B4A"/>
    <w:rsid w:val="0041217A"/>
    <w:rsid w:val="00414A7B"/>
    <w:rsid w:val="00415134"/>
    <w:rsid w:val="00423902"/>
    <w:rsid w:val="0042497A"/>
    <w:rsid w:val="00426802"/>
    <w:rsid w:val="00432842"/>
    <w:rsid w:val="004414D8"/>
    <w:rsid w:val="00451AF8"/>
    <w:rsid w:val="00453B2E"/>
    <w:rsid w:val="0046252E"/>
    <w:rsid w:val="00464424"/>
    <w:rsid w:val="00465EE6"/>
    <w:rsid w:val="00466D7C"/>
    <w:rsid w:val="004709AA"/>
    <w:rsid w:val="00475111"/>
    <w:rsid w:val="00483E5B"/>
    <w:rsid w:val="00492737"/>
    <w:rsid w:val="00493106"/>
    <w:rsid w:val="0049387E"/>
    <w:rsid w:val="00495679"/>
    <w:rsid w:val="004A29B2"/>
    <w:rsid w:val="004A2F1A"/>
    <w:rsid w:val="004B1E60"/>
    <w:rsid w:val="004C1501"/>
    <w:rsid w:val="004C29BD"/>
    <w:rsid w:val="004C4996"/>
    <w:rsid w:val="004D15FA"/>
    <w:rsid w:val="004D4ADD"/>
    <w:rsid w:val="004D643E"/>
    <w:rsid w:val="004E5417"/>
    <w:rsid w:val="004E741A"/>
    <w:rsid w:val="004E7B3E"/>
    <w:rsid w:val="004F3AB3"/>
    <w:rsid w:val="004F45BC"/>
    <w:rsid w:val="004F4C90"/>
    <w:rsid w:val="004F7E4F"/>
    <w:rsid w:val="0050381E"/>
    <w:rsid w:val="00505243"/>
    <w:rsid w:val="00506775"/>
    <w:rsid w:val="00523D24"/>
    <w:rsid w:val="00524887"/>
    <w:rsid w:val="005307D0"/>
    <w:rsid w:val="0053700E"/>
    <w:rsid w:val="005451E5"/>
    <w:rsid w:val="0055252B"/>
    <w:rsid w:val="00552791"/>
    <w:rsid w:val="00552A3B"/>
    <w:rsid w:val="00560006"/>
    <w:rsid w:val="00565A65"/>
    <w:rsid w:val="0056715A"/>
    <w:rsid w:val="005706F4"/>
    <w:rsid w:val="0057082F"/>
    <w:rsid w:val="005713EE"/>
    <w:rsid w:val="00580204"/>
    <w:rsid w:val="00580883"/>
    <w:rsid w:val="00581DCE"/>
    <w:rsid w:val="005832C3"/>
    <w:rsid w:val="00593537"/>
    <w:rsid w:val="0059494A"/>
    <w:rsid w:val="005961E8"/>
    <w:rsid w:val="005972B7"/>
    <w:rsid w:val="005A1D68"/>
    <w:rsid w:val="005B1155"/>
    <w:rsid w:val="005B69AC"/>
    <w:rsid w:val="005F1F5E"/>
    <w:rsid w:val="005F2C4A"/>
    <w:rsid w:val="005F2DC7"/>
    <w:rsid w:val="005F7922"/>
    <w:rsid w:val="00601255"/>
    <w:rsid w:val="00606C34"/>
    <w:rsid w:val="006075D9"/>
    <w:rsid w:val="0061298A"/>
    <w:rsid w:val="006130CD"/>
    <w:rsid w:val="00615599"/>
    <w:rsid w:val="006204A2"/>
    <w:rsid w:val="006301F0"/>
    <w:rsid w:val="00632B3D"/>
    <w:rsid w:val="00634D41"/>
    <w:rsid w:val="00642730"/>
    <w:rsid w:val="00645C6D"/>
    <w:rsid w:val="00652F53"/>
    <w:rsid w:val="00671370"/>
    <w:rsid w:val="00672BAD"/>
    <w:rsid w:val="00673B0D"/>
    <w:rsid w:val="006763A0"/>
    <w:rsid w:val="006829F0"/>
    <w:rsid w:val="006845CA"/>
    <w:rsid w:val="00684893"/>
    <w:rsid w:val="00693340"/>
    <w:rsid w:val="00696A23"/>
    <w:rsid w:val="006973B5"/>
    <w:rsid w:val="006979E5"/>
    <w:rsid w:val="006A530F"/>
    <w:rsid w:val="006A7023"/>
    <w:rsid w:val="006B155E"/>
    <w:rsid w:val="006B4724"/>
    <w:rsid w:val="006C1EE0"/>
    <w:rsid w:val="006D557D"/>
    <w:rsid w:val="006E0719"/>
    <w:rsid w:val="006E6F70"/>
    <w:rsid w:val="006F0286"/>
    <w:rsid w:val="006F06CB"/>
    <w:rsid w:val="006F24FC"/>
    <w:rsid w:val="00700A00"/>
    <w:rsid w:val="00703B3A"/>
    <w:rsid w:val="007048FD"/>
    <w:rsid w:val="00706E09"/>
    <w:rsid w:val="00713103"/>
    <w:rsid w:val="00713C4B"/>
    <w:rsid w:val="00713DCA"/>
    <w:rsid w:val="0071721C"/>
    <w:rsid w:val="00724DFE"/>
    <w:rsid w:val="00730E83"/>
    <w:rsid w:val="007341C4"/>
    <w:rsid w:val="007343D4"/>
    <w:rsid w:val="0074781B"/>
    <w:rsid w:val="00755FDE"/>
    <w:rsid w:val="00777D57"/>
    <w:rsid w:val="007820D8"/>
    <w:rsid w:val="007911EF"/>
    <w:rsid w:val="00792210"/>
    <w:rsid w:val="007958CF"/>
    <w:rsid w:val="007A2A8D"/>
    <w:rsid w:val="007B3F34"/>
    <w:rsid w:val="007C1873"/>
    <w:rsid w:val="007C1F42"/>
    <w:rsid w:val="007D7108"/>
    <w:rsid w:val="007D7BCD"/>
    <w:rsid w:val="007E6857"/>
    <w:rsid w:val="007E7FE0"/>
    <w:rsid w:val="00802F36"/>
    <w:rsid w:val="00807E42"/>
    <w:rsid w:val="00814A6B"/>
    <w:rsid w:val="00821891"/>
    <w:rsid w:val="00822E6E"/>
    <w:rsid w:val="00823901"/>
    <w:rsid w:val="008253CB"/>
    <w:rsid w:val="00833978"/>
    <w:rsid w:val="00841912"/>
    <w:rsid w:val="00841B13"/>
    <w:rsid w:val="00842531"/>
    <w:rsid w:val="00843A7D"/>
    <w:rsid w:val="008453DA"/>
    <w:rsid w:val="0084635D"/>
    <w:rsid w:val="00852C32"/>
    <w:rsid w:val="00856410"/>
    <w:rsid w:val="00856B86"/>
    <w:rsid w:val="00864598"/>
    <w:rsid w:val="008648E9"/>
    <w:rsid w:val="0087649A"/>
    <w:rsid w:val="008764BA"/>
    <w:rsid w:val="0089431A"/>
    <w:rsid w:val="00895908"/>
    <w:rsid w:val="00896147"/>
    <w:rsid w:val="008A322F"/>
    <w:rsid w:val="008A3E0D"/>
    <w:rsid w:val="008A4122"/>
    <w:rsid w:val="008A703C"/>
    <w:rsid w:val="008B3015"/>
    <w:rsid w:val="008B5CD3"/>
    <w:rsid w:val="008C00AE"/>
    <w:rsid w:val="008C0ADF"/>
    <w:rsid w:val="008C4C5F"/>
    <w:rsid w:val="008C4EF6"/>
    <w:rsid w:val="008C5878"/>
    <w:rsid w:val="008C6783"/>
    <w:rsid w:val="008C7349"/>
    <w:rsid w:val="008D1BAA"/>
    <w:rsid w:val="008D1BD2"/>
    <w:rsid w:val="008D32F9"/>
    <w:rsid w:val="008D4054"/>
    <w:rsid w:val="008E5DFA"/>
    <w:rsid w:val="008F00C9"/>
    <w:rsid w:val="008F0909"/>
    <w:rsid w:val="008F0F39"/>
    <w:rsid w:val="008F59AD"/>
    <w:rsid w:val="00904A13"/>
    <w:rsid w:val="00904FDB"/>
    <w:rsid w:val="00906240"/>
    <w:rsid w:val="00917C2A"/>
    <w:rsid w:val="009225B5"/>
    <w:rsid w:val="0092366E"/>
    <w:rsid w:val="00923842"/>
    <w:rsid w:val="00932253"/>
    <w:rsid w:val="00943E12"/>
    <w:rsid w:val="00944CEE"/>
    <w:rsid w:val="00947068"/>
    <w:rsid w:val="0095474E"/>
    <w:rsid w:val="00955CB9"/>
    <w:rsid w:val="00965844"/>
    <w:rsid w:val="009708F1"/>
    <w:rsid w:val="009720F0"/>
    <w:rsid w:val="00973095"/>
    <w:rsid w:val="00976451"/>
    <w:rsid w:val="00976E17"/>
    <w:rsid w:val="00977065"/>
    <w:rsid w:val="00981D23"/>
    <w:rsid w:val="00986649"/>
    <w:rsid w:val="009909E6"/>
    <w:rsid w:val="0099239F"/>
    <w:rsid w:val="0099280D"/>
    <w:rsid w:val="00993B2A"/>
    <w:rsid w:val="009949D4"/>
    <w:rsid w:val="00995CE1"/>
    <w:rsid w:val="00997571"/>
    <w:rsid w:val="009A0CB5"/>
    <w:rsid w:val="009A4A4F"/>
    <w:rsid w:val="009B28C7"/>
    <w:rsid w:val="009B3B70"/>
    <w:rsid w:val="009C2539"/>
    <w:rsid w:val="009C458B"/>
    <w:rsid w:val="009C6203"/>
    <w:rsid w:val="009C7F5A"/>
    <w:rsid w:val="009F19D9"/>
    <w:rsid w:val="009F2243"/>
    <w:rsid w:val="009F56CC"/>
    <w:rsid w:val="009F725F"/>
    <w:rsid w:val="009F78BC"/>
    <w:rsid w:val="00A10DE1"/>
    <w:rsid w:val="00A12594"/>
    <w:rsid w:val="00A14E37"/>
    <w:rsid w:val="00A15D42"/>
    <w:rsid w:val="00A2440F"/>
    <w:rsid w:val="00A24E1F"/>
    <w:rsid w:val="00A37CDB"/>
    <w:rsid w:val="00A461A4"/>
    <w:rsid w:val="00A477DE"/>
    <w:rsid w:val="00A51804"/>
    <w:rsid w:val="00A60D54"/>
    <w:rsid w:val="00A615D0"/>
    <w:rsid w:val="00A64ABA"/>
    <w:rsid w:val="00A67240"/>
    <w:rsid w:val="00A8586B"/>
    <w:rsid w:val="00AA19F4"/>
    <w:rsid w:val="00AA4BFA"/>
    <w:rsid w:val="00AA7A88"/>
    <w:rsid w:val="00AB5FAA"/>
    <w:rsid w:val="00AC2B91"/>
    <w:rsid w:val="00AC7101"/>
    <w:rsid w:val="00AD1A82"/>
    <w:rsid w:val="00AD6D21"/>
    <w:rsid w:val="00AE0564"/>
    <w:rsid w:val="00AE0E48"/>
    <w:rsid w:val="00AE3D11"/>
    <w:rsid w:val="00AE4D99"/>
    <w:rsid w:val="00AE4ED9"/>
    <w:rsid w:val="00AE5521"/>
    <w:rsid w:val="00B17613"/>
    <w:rsid w:val="00B25FE4"/>
    <w:rsid w:val="00B31FB9"/>
    <w:rsid w:val="00B439D6"/>
    <w:rsid w:val="00B46853"/>
    <w:rsid w:val="00B538AF"/>
    <w:rsid w:val="00B55547"/>
    <w:rsid w:val="00B57903"/>
    <w:rsid w:val="00B6103D"/>
    <w:rsid w:val="00B64C63"/>
    <w:rsid w:val="00B653E3"/>
    <w:rsid w:val="00B67B96"/>
    <w:rsid w:val="00B75D4F"/>
    <w:rsid w:val="00B76013"/>
    <w:rsid w:val="00B810EB"/>
    <w:rsid w:val="00B86AE5"/>
    <w:rsid w:val="00B909C1"/>
    <w:rsid w:val="00B95174"/>
    <w:rsid w:val="00BB0F48"/>
    <w:rsid w:val="00BB250F"/>
    <w:rsid w:val="00BC2D01"/>
    <w:rsid w:val="00BD0434"/>
    <w:rsid w:val="00BD5F35"/>
    <w:rsid w:val="00BD6A19"/>
    <w:rsid w:val="00BD7C56"/>
    <w:rsid w:val="00BE3EC1"/>
    <w:rsid w:val="00BE6D6F"/>
    <w:rsid w:val="00BF31EB"/>
    <w:rsid w:val="00BF6633"/>
    <w:rsid w:val="00C014F7"/>
    <w:rsid w:val="00C02837"/>
    <w:rsid w:val="00C05269"/>
    <w:rsid w:val="00C06217"/>
    <w:rsid w:val="00C11ABD"/>
    <w:rsid w:val="00C16A65"/>
    <w:rsid w:val="00C16D4E"/>
    <w:rsid w:val="00C23292"/>
    <w:rsid w:val="00C36120"/>
    <w:rsid w:val="00C50431"/>
    <w:rsid w:val="00C53B9A"/>
    <w:rsid w:val="00C56B25"/>
    <w:rsid w:val="00C60650"/>
    <w:rsid w:val="00C67626"/>
    <w:rsid w:val="00C67BD0"/>
    <w:rsid w:val="00C737D5"/>
    <w:rsid w:val="00C81750"/>
    <w:rsid w:val="00C8185E"/>
    <w:rsid w:val="00C8286B"/>
    <w:rsid w:val="00C83178"/>
    <w:rsid w:val="00C85668"/>
    <w:rsid w:val="00C87E29"/>
    <w:rsid w:val="00C94AC3"/>
    <w:rsid w:val="00CB5104"/>
    <w:rsid w:val="00CB56C3"/>
    <w:rsid w:val="00CC209E"/>
    <w:rsid w:val="00CC6B66"/>
    <w:rsid w:val="00CD04EF"/>
    <w:rsid w:val="00CD4134"/>
    <w:rsid w:val="00CD4AF3"/>
    <w:rsid w:val="00CD72A9"/>
    <w:rsid w:val="00CE0092"/>
    <w:rsid w:val="00CE3C49"/>
    <w:rsid w:val="00CF6455"/>
    <w:rsid w:val="00CF75E6"/>
    <w:rsid w:val="00D125A1"/>
    <w:rsid w:val="00D13A2A"/>
    <w:rsid w:val="00D16681"/>
    <w:rsid w:val="00D22520"/>
    <w:rsid w:val="00D25021"/>
    <w:rsid w:val="00D34659"/>
    <w:rsid w:val="00D36455"/>
    <w:rsid w:val="00D46DB9"/>
    <w:rsid w:val="00D5450E"/>
    <w:rsid w:val="00D731B0"/>
    <w:rsid w:val="00D8027B"/>
    <w:rsid w:val="00D8682B"/>
    <w:rsid w:val="00D86E2E"/>
    <w:rsid w:val="00D94CA3"/>
    <w:rsid w:val="00DA0533"/>
    <w:rsid w:val="00DA7980"/>
    <w:rsid w:val="00DB4009"/>
    <w:rsid w:val="00DB5F0F"/>
    <w:rsid w:val="00DB6D78"/>
    <w:rsid w:val="00DC7890"/>
    <w:rsid w:val="00DD062B"/>
    <w:rsid w:val="00DD3F77"/>
    <w:rsid w:val="00DD5847"/>
    <w:rsid w:val="00DE038F"/>
    <w:rsid w:val="00DE30D0"/>
    <w:rsid w:val="00DE36F0"/>
    <w:rsid w:val="00DE619B"/>
    <w:rsid w:val="00DF30D4"/>
    <w:rsid w:val="00DF436F"/>
    <w:rsid w:val="00DF5F47"/>
    <w:rsid w:val="00E00ACC"/>
    <w:rsid w:val="00E06AD3"/>
    <w:rsid w:val="00E11CF2"/>
    <w:rsid w:val="00E16126"/>
    <w:rsid w:val="00E16CE8"/>
    <w:rsid w:val="00E179E5"/>
    <w:rsid w:val="00E20711"/>
    <w:rsid w:val="00E24F5E"/>
    <w:rsid w:val="00E27F9F"/>
    <w:rsid w:val="00E30FDD"/>
    <w:rsid w:val="00E3784F"/>
    <w:rsid w:val="00E4095B"/>
    <w:rsid w:val="00E4481A"/>
    <w:rsid w:val="00E47686"/>
    <w:rsid w:val="00E50130"/>
    <w:rsid w:val="00E51DEB"/>
    <w:rsid w:val="00E56310"/>
    <w:rsid w:val="00E65077"/>
    <w:rsid w:val="00E66E2A"/>
    <w:rsid w:val="00E66E50"/>
    <w:rsid w:val="00E75642"/>
    <w:rsid w:val="00E762AA"/>
    <w:rsid w:val="00E829DF"/>
    <w:rsid w:val="00E839A8"/>
    <w:rsid w:val="00E90EE4"/>
    <w:rsid w:val="00E94267"/>
    <w:rsid w:val="00E94653"/>
    <w:rsid w:val="00E94F70"/>
    <w:rsid w:val="00E96FE7"/>
    <w:rsid w:val="00E97C60"/>
    <w:rsid w:val="00EA2D46"/>
    <w:rsid w:val="00EA610A"/>
    <w:rsid w:val="00EA62B0"/>
    <w:rsid w:val="00EA6C18"/>
    <w:rsid w:val="00EB30FE"/>
    <w:rsid w:val="00EC4FE1"/>
    <w:rsid w:val="00EC5064"/>
    <w:rsid w:val="00EC5D33"/>
    <w:rsid w:val="00ED136C"/>
    <w:rsid w:val="00ED18C6"/>
    <w:rsid w:val="00ED4AAE"/>
    <w:rsid w:val="00EE0E9A"/>
    <w:rsid w:val="00EE7E10"/>
    <w:rsid w:val="00EF0FD6"/>
    <w:rsid w:val="00EF246B"/>
    <w:rsid w:val="00EF252F"/>
    <w:rsid w:val="00EF2800"/>
    <w:rsid w:val="00EF3E47"/>
    <w:rsid w:val="00F04376"/>
    <w:rsid w:val="00F070F1"/>
    <w:rsid w:val="00F10898"/>
    <w:rsid w:val="00F11AF8"/>
    <w:rsid w:val="00F13886"/>
    <w:rsid w:val="00F171C1"/>
    <w:rsid w:val="00F350CF"/>
    <w:rsid w:val="00F35CDC"/>
    <w:rsid w:val="00F360B5"/>
    <w:rsid w:val="00F41A0E"/>
    <w:rsid w:val="00F44737"/>
    <w:rsid w:val="00F50781"/>
    <w:rsid w:val="00F55FB2"/>
    <w:rsid w:val="00F57186"/>
    <w:rsid w:val="00F63B62"/>
    <w:rsid w:val="00F65194"/>
    <w:rsid w:val="00F66320"/>
    <w:rsid w:val="00F713F2"/>
    <w:rsid w:val="00F71BFA"/>
    <w:rsid w:val="00F84B39"/>
    <w:rsid w:val="00F85B64"/>
    <w:rsid w:val="00F8624B"/>
    <w:rsid w:val="00F864C2"/>
    <w:rsid w:val="00F865C5"/>
    <w:rsid w:val="00F86B91"/>
    <w:rsid w:val="00F96284"/>
    <w:rsid w:val="00FA6A15"/>
    <w:rsid w:val="00FC04BF"/>
    <w:rsid w:val="00FC292F"/>
    <w:rsid w:val="00FD76BA"/>
    <w:rsid w:val="00FE299C"/>
    <w:rsid w:val="00FE40A2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5ABC3"/>
  <w15:docId w15:val="{695866DE-49D1-4ADE-80B0-A3D6BFF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829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8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F1089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F10898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10898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paragraph" w:customStyle="1" w:styleId="Style6">
    <w:name w:val="Style 6"/>
    <w:basedOn w:val="a"/>
    <w:link w:val="CharStyle7"/>
    <w:uiPriority w:val="99"/>
    <w:rsid w:val="00F10898"/>
    <w:pPr>
      <w:widowControl w:val="0"/>
      <w:shd w:val="clear" w:color="auto" w:fill="FFFFFF"/>
      <w:spacing w:line="302" w:lineRule="exact"/>
      <w:ind w:hanging="380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390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0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E33A-4A4D-459C-AB4F-76CFC353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ЕЛЕНА ШОТАЕВНА</dc:creator>
  <cp:lastModifiedBy>Рожков Иван Сергеевич</cp:lastModifiedBy>
  <cp:revision>8</cp:revision>
  <cp:lastPrinted>2017-11-22T14:09:00Z</cp:lastPrinted>
  <dcterms:created xsi:type="dcterms:W3CDTF">2022-08-31T07:48:00Z</dcterms:created>
  <dcterms:modified xsi:type="dcterms:W3CDTF">2022-09-12T07:43:00Z</dcterms:modified>
</cp:coreProperties>
</file>