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4FA" w:rsidRPr="00C7250F" w:rsidRDefault="002D24FA" w:rsidP="002D24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250F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2D24FA" w:rsidRDefault="002D24FA" w:rsidP="00A22798">
      <w:pPr>
        <w:spacing w:after="0" w:line="32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проекту постановления Правительства Российской Федерации</w:t>
      </w:r>
    </w:p>
    <w:p w:rsidR="002D24FA" w:rsidRPr="00870290" w:rsidRDefault="00A119DA" w:rsidP="00A22798">
      <w:pPr>
        <w:pStyle w:val="Style14"/>
        <w:shd w:val="clear" w:color="auto" w:fill="auto"/>
        <w:spacing w:before="0" w:after="0" w:line="320" w:lineRule="exact"/>
        <w:rPr>
          <w:rFonts w:ascii="Times New Roman" w:hAnsi="Times New Roman" w:cs="Times New Roman"/>
          <w:b w:val="0"/>
        </w:rPr>
      </w:pPr>
      <w:r w:rsidRPr="00870290">
        <w:rPr>
          <w:rStyle w:val="CharStyle15"/>
          <w:rFonts w:ascii="Times New Roman" w:hAnsi="Times New Roman" w:cs="Times New Roman"/>
          <w:bCs/>
          <w:color w:val="000000"/>
        </w:rPr>
        <w:t>«</w:t>
      </w:r>
      <w:r w:rsidR="002D24FA" w:rsidRPr="00870290">
        <w:rPr>
          <w:rStyle w:val="CharStyle15"/>
          <w:rFonts w:ascii="Times New Roman" w:hAnsi="Times New Roman" w:cs="Times New Roman"/>
          <w:bCs/>
          <w:color w:val="000000"/>
        </w:rPr>
        <w:t xml:space="preserve">О внесении изменений в постановление Правительства Российской Федерации </w:t>
      </w:r>
      <w:r w:rsidR="00EE0394">
        <w:rPr>
          <w:rStyle w:val="CharStyle15"/>
          <w:rFonts w:ascii="Times New Roman" w:hAnsi="Times New Roman" w:cs="Times New Roman"/>
          <w:bCs/>
          <w:color w:val="000000"/>
        </w:rPr>
        <w:br/>
      </w:r>
      <w:r w:rsidR="00331EBE" w:rsidRPr="00870290">
        <w:rPr>
          <w:rFonts w:ascii="Times New Roman" w:hAnsi="Times New Roman" w:cs="Times New Roman"/>
          <w:b w:val="0"/>
        </w:rPr>
        <w:t>от 25 декабря 2009 г. №</w:t>
      </w:r>
      <w:r w:rsidR="002D24FA" w:rsidRPr="00870290">
        <w:rPr>
          <w:rFonts w:ascii="Times New Roman" w:hAnsi="Times New Roman" w:cs="Times New Roman"/>
          <w:b w:val="0"/>
        </w:rPr>
        <w:t xml:space="preserve"> 1092</w:t>
      </w:r>
      <w:r w:rsidR="0021780B" w:rsidRPr="00870290">
        <w:rPr>
          <w:rFonts w:ascii="Times New Roman" w:hAnsi="Times New Roman" w:cs="Times New Roman"/>
          <w:b w:val="0"/>
        </w:rPr>
        <w:t>»</w:t>
      </w:r>
      <w:r w:rsidR="00D3655C" w:rsidRPr="00870290">
        <w:rPr>
          <w:rFonts w:ascii="Times New Roman" w:hAnsi="Times New Roman" w:cs="Times New Roman"/>
          <w:b w:val="0"/>
        </w:rPr>
        <w:t xml:space="preserve"> </w:t>
      </w:r>
    </w:p>
    <w:p w:rsidR="002908F5" w:rsidRDefault="002908F5" w:rsidP="00F22DFB">
      <w:pPr>
        <w:pStyle w:val="Style14"/>
        <w:shd w:val="clear" w:color="auto" w:fill="auto"/>
        <w:spacing w:before="0" w:after="0" w:line="320" w:lineRule="exact"/>
        <w:ind w:firstLine="709"/>
        <w:jc w:val="both"/>
        <w:rPr>
          <w:rFonts w:ascii="Times New Roman" w:hAnsi="Times New Roman" w:cs="Times New Roman"/>
          <w:b w:val="0"/>
        </w:rPr>
      </w:pPr>
    </w:p>
    <w:p w:rsidR="00F3044B" w:rsidRPr="001A4CE4" w:rsidRDefault="00D3655C" w:rsidP="001A55A6">
      <w:pPr>
        <w:pStyle w:val="Style14"/>
        <w:shd w:val="clear" w:color="auto" w:fill="auto"/>
        <w:spacing w:before="0" w:after="0" w:line="320" w:lineRule="exact"/>
        <w:ind w:firstLine="709"/>
        <w:jc w:val="both"/>
        <w:rPr>
          <w:rFonts w:ascii="Times New Roman" w:hAnsi="Times New Roman" w:cs="Times New Roman"/>
          <w:b w:val="0"/>
        </w:rPr>
      </w:pPr>
      <w:r w:rsidRPr="001A4CE4">
        <w:rPr>
          <w:rFonts w:ascii="Times New Roman" w:hAnsi="Times New Roman" w:cs="Times New Roman"/>
          <w:b w:val="0"/>
        </w:rPr>
        <w:t xml:space="preserve">Проект </w:t>
      </w:r>
      <w:r w:rsidRPr="001A4CE4">
        <w:rPr>
          <w:rStyle w:val="CharStyle15"/>
          <w:rFonts w:ascii="Times New Roman" w:hAnsi="Times New Roman" w:cs="Times New Roman"/>
          <w:bCs/>
          <w:color w:val="000000"/>
        </w:rPr>
        <w:t>постановления</w:t>
      </w:r>
      <w:r w:rsidR="002D24FA" w:rsidRPr="001A4CE4">
        <w:rPr>
          <w:rStyle w:val="CharStyle15"/>
          <w:rFonts w:ascii="Times New Roman" w:hAnsi="Times New Roman" w:cs="Times New Roman"/>
          <w:bCs/>
          <w:color w:val="000000"/>
        </w:rPr>
        <w:t xml:space="preserve"> Правительства Российской Федерации</w:t>
      </w:r>
      <w:r w:rsidR="005E6045" w:rsidRPr="001A4CE4">
        <w:rPr>
          <w:rStyle w:val="CharStyle15"/>
          <w:rFonts w:ascii="Times New Roman" w:hAnsi="Times New Roman" w:cs="Times New Roman"/>
          <w:bCs/>
          <w:color w:val="000000"/>
        </w:rPr>
        <w:t xml:space="preserve"> «О внесении изменений в постановление Правительства Российской Федерации </w:t>
      </w:r>
      <w:r w:rsidR="001A55A6">
        <w:rPr>
          <w:rStyle w:val="CharStyle15"/>
          <w:rFonts w:ascii="Times New Roman" w:hAnsi="Times New Roman" w:cs="Times New Roman"/>
          <w:bCs/>
          <w:color w:val="000000"/>
        </w:rPr>
        <w:br/>
      </w:r>
      <w:r w:rsidR="005370D7" w:rsidRPr="001A4CE4">
        <w:rPr>
          <w:rFonts w:ascii="Times New Roman" w:hAnsi="Times New Roman" w:cs="Times New Roman"/>
          <w:b w:val="0"/>
        </w:rPr>
        <w:t>от 25 декабря 2009 г. №</w:t>
      </w:r>
      <w:r w:rsidR="005E6045" w:rsidRPr="001A4CE4">
        <w:rPr>
          <w:rFonts w:ascii="Times New Roman" w:hAnsi="Times New Roman" w:cs="Times New Roman"/>
          <w:b w:val="0"/>
        </w:rPr>
        <w:t xml:space="preserve"> 1092»</w:t>
      </w:r>
      <w:r w:rsidR="00A64492" w:rsidRPr="001A4CE4">
        <w:rPr>
          <w:rFonts w:ascii="Times New Roman" w:hAnsi="Times New Roman" w:cs="Times New Roman"/>
          <w:b w:val="0"/>
        </w:rPr>
        <w:t xml:space="preserve"> (далее </w:t>
      </w:r>
      <w:r w:rsidR="00283093" w:rsidRPr="001A4CE4">
        <w:rPr>
          <w:rFonts w:ascii="Times New Roman" w:hAnsi="Times New Roman" w:cs="Times New Roman"/>
          <w:b w:val="0"/>
        </w:rPr>
        <w:t>–</w:t>
      </w:r>
      <w:r w:rsidR="00A64492" w:rsidRPr="001A4CE4">
        <w:rPr>
          <w:rFonts w:ascii="Times New Roman" w:hAnsi="Times New Roman" w:cs="Times New Roman"/>
          <w:b w:val="0"/>
        </w:rPr>
        <w:t xml:space="preserve"> проект</w:t>
      </w:r>
      <w:r w:rsidR="00283093" w:rsidRPr="001A4CE4">
        <w:rPr>
          <w:rFonts w:ascii="Times New Roman" w:hAnsi="Times New Roman" w:cs="Times New Roman"/>
          <w:b w:val="0"/>
        </w:rPr>
        <w:t xml:space="preserve"> постановления</w:t>
      </w:r>
      <w:r w:rsidR="00095CE8">
        <w:rPr>
          <w:rFonts w:ascii="Times New Roman" w:hAnsi="Times New Roman" w:cs="Times New Roman"/>
          <w:b w:val="0"/>
        </w:rPr>
        <w:t>)</w:t>
      </w:r>
      <w:r w:rsidR="00A64492" w:rsidRPr="001A4CE4">
        <w:rPr>
          <w:rFonts w:ascii="Times New Roman" w:hAnsi="Times New Roman" w:cs="Times New Roman"/>
          <w:b w:val="0"/>
        </w:rPr>
        <w:t xml:space="preserve"> </w:t>
      </w:r>
      <w:r w:rsidRPr="001A4CE4">
        <w:rPr>
          <w:rFonts w:ascii="Times New Roman" w:hAnsi="Times New Roman" w:cs="Times New Roman"/>
          <w:b w:val="0"/>
        </w:rPr>
        <w:t xml:space="preserve">подготовлен </w:t>
      </w:r>
      <w:r w:rsidR="001A55A6">
        <w:rPr>
          <w:rFonts w:ascii="Times New Roman" w:hAnsi="Times New Roman" w:cs="Times New Roman"/>
          <w:b w:val="0"/>
        </w:rPr>
        <w:br/>
      </w:r>
      <w:r w:rsidR="002D24FA" w:rsidRPr="001A4CE4">
        <w:rPr>
          <w:rFonts w:ascii="Times New Roman" w:hAnsi="Times New Roman" w:cs="Times New Roman"/>
          <w:b w:val="0"/>
        </w:rPr>
        <w:t xml:space="preserve">в соответствии </w:t>
      </w:r>
      <w:r w:rsidR="00E76B45" w:rsidRPr="001A4CE4">
        <w:rPr>
          <w:rFonts w:ascii="Times New Roman" w:hAnsi="Times New Roman" w:cs="Times New Roman"/>
          <w:b w:val="0"/>
        </w:rPr>
        <w:t xml:space="preserve">с </w:t>
      </w:r>
      <w:r w:rsidR="00FA6079">
        <w:rPr>
          <w:rFonts w:ascii="Times New Roman" w:hAnsi="Times New Roman" w:cs="Times New Roman"/>
          <w:b w:val="0"/>
        </w:rPr>
        <w:t>проектом ф</w:t>
      </w:r>
      <w:r w:rsidR="00E02681">
        <w:rPr>
          <w:rFonts w:ascii="Times New Roman" w:hAnsi="Times New Roman" w:cs="Times New Roman"/>
          <w:b w:val="0"/>
          <w:bCs w:val="0"/>
          <w:color w:val="000000"/>
        </w:rPr>
        <w:t>едерального</w:t>
      </w:r>
      <w:r w:rsidR="00BE2E88" w:rsidRPr="001A4CE4">
        <w:rPr>
          <w:rFonts w:ascii="Times New Roman" w:hAnsi="Times New Roman" w:cs="Times New Roman"/>
          <w:b w:val="0"/>
          <w:bCs w:val="0"/>
          <w:color w:val="000000"/>
        </w:rPr>
        <w:t xml:space="preserve"> </w:t>
      </w:r>
      <w:r w:rsidR="00BE2E88" w:rsidRPr="001A4CE4">
        <w:rPr>
          <w:rFonts w:ascii="Times New Roman" w:hAnsi="Times New Roman" w:cs="Times New Roman"/>
          <w:b w:val="0"/>
        </w:rPr>
        <w:t>закон</w:t>
      </w:r>
      <w:r w:rsidR="00E02681">
        <w:rPr>
          <w:rFonts w:ascii="Times New Roman" w:hAnsi="Times New Roman" w:cs="Times New Roman"/>
          <w:b w:val="0"/>
        </w:rPr>
        <w:t>а</w:t>
      </w:r>
      <w:r w:rsidR="00BE2E88" w:rsidRPr="001A4CE4">
        <w:rPr>
          <w:rFonts w:ascii="Times New Roman" w:hAnsi="Times New Roman" w:cs="Times New Roman"/>
          <w:b w:val="0"/>
        </w:rPr>
        <w:t xml:space="preserve"> </w:t>
      </w:r>
      <w:r w:rsidR="00CF765A" w:rsidRPr="001A4CE4">
        <w:rPr>
          <w:rFonts w:ascii="Times New Roman" w:hAnsi="Times New Roman" w:cs="Times New Roman"/>
          <w:b w:val="0"/>
        </w:rPr>
        <w:t xml:space="preserve">«О федеральном бюджете </w:t>
      </w:r>
      <w:r w:rsidR="001A55A6">
        <w:rPr>
          <w:rFonts w:ascii="Times New Roman" w:hAnsi="Times New Roman" w:cs="Times New Roman"/>
          <w:b w:val="0"/>
        </w:rPr>
        <w:br/>
      </w:r>
      <w:r w:rsidR="00CF765A" w:rsidRPr="001A4CE4">
        <w:rPr>
          <w:rFonts w:ascii="Times New Roman" w:hAnsi="Times New Roman" w:cs="Times New Roman"/>
          <w:b w:val="0"/>
        </w:rPr>
        <w:t>на 20</w:t>
      </w:r>
      <w:r w:rsidR="00D40997" w:rsidRPr="001A4CE4">
        <w:rPr>
          <w:rFonts w:ascii="Times New Roman" w:hAnsi="Times New Roman" w:cs="Times New Roman"/>
          <w:b w:val="0"/>
        </w:rPr>
        <w:t>2</w:t>
      </w:r>
      <w:r w:rsidR="008A6A37">
        <w:rPr>
          <w:rFonts w:ascii="Times New Roman" w:hAnsi="Times New Roman" w:cs="Times New Roman"/>
          <w:b w:val="0"/>
        </w:rPr>
        <w:t>3</w:t>
      </w:r>
      <w:r w:rsidR="00A00A4B" w:rsidRPr="001A4CE4">
        <w:rPr>
          <w:rFonts w:ascii="Times New Roman" w:hAnsi="Times New Roman" w:cs="Times New Roman"/>
          <w:b w:val="0"/>
        </w:rPr>
        <w:t xml:space="preserve"> год</w:t>
      </w:r>
      <w:r w:rsidR="00E44C60">
        <w:rPr>
          <w:rFonts w:ascii="Times New Roman" w:hAnsi="Times New Roman" w:cs="Times New Roman"/>
          <w:b w:val="0"/>
        </w:rPr>
        <w:t xml:space="preserve"> и</w:t>
      </w:r>
      <w:r w:rsidR="00CF765A" w:rsidRPr="001A4CE4">
        <w:rPr>
          <w:rFonts w:ascii="Times New Roman" w:hAnsi="Times New Roman" w:cs="Times New Roman"/>
          <w:b w:val="0"/>
        </w:rPr>
        <w:t xml:space="preserve"> на</w:t>
      </w:r>
      <w:r w:rsidR="00E44C60">
        <w:rPr>
          <w:rFonts w:ascii="Times New Roman" w:hAnsi="Times New Roman" w:cs="Times New Roman"/>
          <w:b w:val="0"/>
        </w:rPr>
        <w:t xml:space="preserve"> </w:t>
      </w:r>
      <w:r w:rsidR="00CF765A" w:rsidRPr="001A4CE4">
        <w:rPr>
          <w:rFonts w:ascii="Times New Roman" w:hAnsi="Times New Roman" w:cs="Times New Roman"/>
          <w:b w:val="0"/>
        </w:rPr>
        <w:t>плановый период 202</w:t>
      </w:r>
      <w:r w:rsidR="008A6A37">
        <w:rPr>
          <w:rFonts w:ascii="Times New Roman" w:hAnsi="Times New Roman" w:cs="Times New Roman"/>
          <w:b w:val="0"/>
        </w:rPr>
        <w:t>4</w:t>
      </w:r>
      <w:r w:rsidR="00CF765A" w:rsidRPr="001A4CE4">
        <w:rPr>
          <w:rFonts w:ascii="Times New Roman" w:hAnsi="Times New Roman" w:cs="Times New Roman"/>
          <w:b w:val="0"/>
        </w:rPr>
        <w:t xml:space="preserve"> и 202</w:t>
      </w:r>
      <w:r w:rsidR="008A6A37">
        <w:rPr>
          <w:rFonts w:ascii="Times New Roman" w:hAnsi="Times New Roman" w:cs="Times New Roman"/>
          <w:b w:val="0"/>
        </w:rPr>
        <w:t>5</w:t>
      </w:r>
      <w:r w:rsidR="00A3637F" w:rsidRPr="001A4CE4">
        <w:rPr>
          <w:rFonts w:ascii="Times New Roman" w:hAnsi="Times New Roman" w:cs="Times New Roman"/>
          <w:b w:val="0"/>
        </w:rPr>
        <w:t xml:space="preserve"> годов</w:t>
      </w:r>
      <w:r w:rsidR="002D24FA" w:rsidRPr="001A4CE4">
        <w:rPr>
          <w:rFonts w:ascii="Times New Roman" w:hAnsi="Times New Roman" w:cs="Times New Roman"/>
          <w:b w:val="0"/>
        </w:rPr>
        <w:t>»</w:t>
      </w:r>
      <w:r w:rsidR="005C5D20">
        <w:rPr>
          <w:rFonts w:ascii="Times New Roman" w:hAnsi="Times New Roman" w:cs="Times New Roman"/>
          <w:b w:val="0"/>
        </w:rPr>
        <w:t xml:space="preserve"> (далее – проект федерального закона)</w:t>
      </w:r>
      <w:r w:rsidR="0069400E" w:rsidRPr="001A4CE4">
        <w:rPr>
          <w:rFonts w:ascii="Times New Roman" w:hAnsi="Times New Roman" w:cs="Times New Roman"/>
          <w:b w:val="0"/>
        </w:rPr>
        <w:t>.</w:t>
      </w:r>
    </w:p>
    <w:p w:rsidR="00F65D9D" w:rsidRDefault="008B09C0" w:rsidP="001A55A6">
      <w:pPr>
        <w:pStyle w:val="Style14"/>
        <w:shd w:val="clear" w:color="auto" w:fill="auto"/>
        <w:spacing w:before="0" w:after="0" w:line="320" w:lineRule="exact"/>
        <w:ind w:firstLine="709"/>
        <w:jc w:val="both"/>
        <w:rPr>
          <w:rFonts w:ascii="Times New Roman" w:hAnsi="Times New Roman" w:cs="Times New Roman"/>
          <w:b w:val="0"/>
        </w:rPr>
      </w:pPr>
      <w:r w:rsidRPr="001A4CE4">
        <w:rPr>
          <w:rFonts w:ascii="Times New Roman" w:hAnsi="Times New Roman" w:cs="Times New Roman"/>
          <w:b w:val="0"/>
        </w:rPr>
        <w:t>П</w:t>
      </w:r>
      <w:r w:rsidR="009970C9" w:rsidRPr="001A4CE4">
        <w:rPr>
          <w:rFonts w:ascii="Times New Roman" w:hAnsi="Times New Roman" w:cs="Times New Roman"/>
          <w:b w:val="0"/>
        </w:rPr>
        <w:t>роект</w:t>
      </w:r>
      <w:r w:rsidR="00283093" w:rsidRPr="001A4CE4">
        <w:rPr>
          <w:rFonts w:ascii="Times New Roman" w:hAnsi="Times New Roman" w:cs="Times New Roman"/>
          <w:b w:val="0"/>
        </w:rPr>
        <w:t xml:space="preserve"> постановления</w:t>
      </w:r>
      <w:r w:rsidR="00C95BA3" w:rsidRPr="001A4CE4">
        <w:rPr>
          <w:rFonts w:ascii="Times New Roman" w:hAnsi="Times New Roman" w:cs="Times New Roman"/>
          <w:b w:val="0"/>
        </w:rPr>
        <w:t xml:space="preserve"> </w:t>
      </w:r>
      <w:r w:rsidR="009970C9" w:rsidRPr="001A4CE4">
        <w:rPr>
          <w:rFonts w:ascii="Times New Roman" w:hAnsi="Times New Roman" w:cs="Times New Roman"/>
          <w:b w:val="0"/>
        </w:rPr>
        <w:t>предусматривает внесение в постановление Правительства Российской Федерации от 25 декабря</w:t>
      </w:r>
      <w:r w:rsidR="00AF238D" w:rsidRPr="001A4CE4">
        <w:rPr>
          <w:rFonts w:ascii="Times New Roman" w:hAnsi="Times New Roman" w:cs="Times New Roman"/>
          <w:b w:val="0"/>
        </w:rPr>
        <w:t xml:space="preserve"> </w:t>
      </w:r>
      <w:smartTag w:uri="urn:schemas-microsoft-com:office:smarttags" w:element="metricconverter">
        <w:smartTagPr>
          <w:attr w:name="ProductID" w:val="2009 г"/>
        </w:smartTagPr>
        <w:r w:rsidR="009970C9" w:rsidRPr="001A4CE4">
          <w:rPr>
            <w:rFonts w:ascii="Times New Roman" w:hAnsi="Times New Roman" w:cs="Times New Roman"/>
            <w:b w:val="0"/>
          </w:rPr>
          <w:t>2009 г</w:t>
        </w:r>
      </w:smartTag>
      <w:r w:rsidR="009970C9" w:rsidRPr="001A4CE4">
        <w:rPr>
          <w:rFonts w:ascii="Times New Roman" w:hAnsi="Times New Roman" w:cs="Times New Roman"/>
          <w:b w:val="0"/>
        </w:rPr>
        <w:t>. № 1092 «О пор</w:t>
      </w:r>
      <w:r w:rsidR="00CF765A" w:rsidRPr="001A4CE4">
        <w:rPr>
          <w:rFonts w:ascii="Times New Roman" w:hAnsi="Times New Roman" w:cs="Times New Roman"/>
          <w:b w:val="0"/>
        </w:rPr>
        <w:t xml:space="preserve">ядке осуществления в 2010 </w:t>
      </w:r>
      <w:r w:rsidR="001A55A6">
        <w:rPr>
          <w:rFonts w:ascii="Times New Roman" w:hAnsi="Times New Roman" w:cs="Times New Roman"/>
          <w:b w:val="0"/>
        </w:rPr>
        <w:t>–</w:t>
      </w:r>
      <w:r w:rsidR="00CF765A" w:rsidRPr="001A4CE4">
        <w:rPr>
          <w:rFonts w:ascii="Times New Roman" w:hAnsi="Times New Roman" w:cs="Times New Roman"/>
          <w:b w:val="0"/>
        </w:rPr>
        <w:t xml:space="preserve"> 20</w:t>
      </w:r>
      <w:r w:rsidR="008A6A37">
        <w:rPr>
          <w:rFonts w:ascii="Times New Roman" w:hAnsi="Times New Roman" w:cs="Times New Roman"/>
          <w:b w:val="0"/>
        </w:rPr>
        <w:t>22</w:t>
      </w:r>
      <w:r w:rsidR="009970C9" w:rsidRPr="001A4CE4">
        <w:rPr>
          <w:rFonts w:ascii="Times New Roman" w:hAnsi="Times New Roman" w:cs="Times New Roman"/>
          <w:b w:val="0"/>
        </w:rPr>
        <w:t xml:space="preserve"> годах компенсационных выплат гражданам Российской Федерации по вкладам в Сберегательном банке Российской Федерации»</w:t>
      </w:r>
      <w:r w:rsidR="00F22DFB">
        <w:rPr>
          <w:rFonts w:ascii="Times New Roman" w:hAnsi="Times New Roman" w:cs="Times New Roman"/>
          <w:b w:val="0"/>
        </w:rPr>
        <w:t xml:space="preserve"> </w:t>
      </w:r>
      <w:r w:rsidR="0039184C" w:rsidRPr="001A4CE4">
        <w:rPr>
          <w:rFonts w:ascii="Times New Roman" w:hAnsi="Times New Roman" w:cs="Times New Roman"/>
          <w:b w:val="0"/>
        </w:rPr>
        <w:t xml:space="preserve">изменений </w:t>
      </w:r>
      <w:r w:rsidR="001A55A6">
        <w:rPr>
          <w:rFonts w:ascii="Times New Roman" w:hAnsi="Times New Roman" w:cs="Times New Roman"/>
          <w:b w:val="0"/>
        </w:rPr>
        <w:br/>
      </w:r>
      <w:r w:rsidR="009970C9" w:rsidRPr="001A4CE4">
        <w:rPr>
          <w:rFonts w:ascii="Times New Roman" w:hAnsi="Times New Roman" w:cs="Times New Roman"/>
          <w:b w:val="0"/>
        </w:rPr>
        <w:t>в части осуществления компенс</w:t>
      </w:r>
      <w:r w:rsidR="00CF765A" w:rsidRPr="001A4CE4">
        <w:rPr>
          <w:rFonts w:ascii="Times New Roman" w:hAnsi="Times New Roman" w:cs="Times New Roman"/>
          <w:b w:val="0"/>
        </w:rPr>
        <w:t>ационных выплат гражданам в 20</w:t>
      </w:r>
      <w:r w:rsidR="008A6A37">
        <w:rPr>
          <w:rFonts w:ascii="Times New Roman" w:hAnsi="Times New Roman" w:cs="Times New Roman"/>
          <w:b w:val="0"/>
        </w:rPr>
        <w:t>23</w:t>
      </w:r>
      <w:r w:rsidR="008335D7">
        <w:rPr>
          <w:rFonts w:ascii="Times New Roman" w:hAnsi="Times New Roman" w:cs="Times New Roman"/>
          <w:b w:val="0"/>
        </w:rPr>
        <w:t xml:space="preserve"> г</w:t>
      </w:r>
      <w:r w:rsidR="00A33F57">
        <w:rPr>
          <w:rFonts w:ascii="Times New Roman" w:hAnsi="Times New Roman" w:cs="Times New Roman"/>
          <w:b w:val="0"/>
        </w:rPr>
        <w:t>оду.</w:t>
      </w:r>
    </w:p>
    <w:p w:rsidR="0069606F" w:rsidRDefault="005C5D20" w:rsidP="001A55A6">
      <w:pPr>
        <w:pStyle w:val="Style14"/>
        <w:shd w:val="clear" w:color="auto" w:fill="auto"/>
        <w:spacing w:before="0" w:after="0" w:line="320" w:lineRule="exact"/>
        <w:ind w:firstLine="709"/>
        <w:jc w:val="both"/>
        <w:rPr>
          <w:rFonts w:ascii="Times New Roman" w:hAnsi="Times New Roman" w:cs="Times New Roman"/>
          <w:b w:val="0"/>
        </w:rPr>
      </w:pPr>
      <w:r w:rsidRPr="001A4CE4">
        <w:rPr>
          <w:rFonts w:ascii="Times New Roman" w:hAnsi="Times New Roman" w:cs="Times New Roman"/>
          <w:b w:val="0"/>
        </w:rPr>
        <w:t xml:space="preserve">В соответствии с </w:t>
      </w:r>
      <w:r>
        <w:rPr>
          <w:rFonts w:ascii="Times New Roman" w:hAnsi="Times New Roman" w:cs="Times New Roman"/>
          <w:b w:val="0"/>
        </w:rPr>
        <w:t>проектом ф</w:t>
      </w:r>
      <w:r>
        <w:rPr>
          <w:rFonts w:ascii="Times New Roman" w:hAnsi="Times New Roman" w:cs="Times New Roman"/>
          <w:b w:val="0"/>
          <w:bCs w:val="0"/>
          <w:color w:val="000000"/>
        </w:rPr>
        <w:t>едерального</w:t>
      </w:r>
      <w:r w:rsidRPr="001A4CE4">
        <w:rPr>
          <w:rFonts w:ascii="Times New Roman" w:hAnsi="Times New Roman" w:cs="Times New Roman"/>
          <w:b w:val="0"/>
          <w:bCs w:val="0"/>
          <w:color w:val="000000"/>
        </w:rPr>
        <w:t xml:space="preserve"> </w:t>
      </w:r>
      <w:r w:rsidRPr="001A4CE4">
        <w:rPr>
          <w:rFonts w:ascii="Times New Roman" w:hAnsi="Times New Roman" w:cs="Times New Roman"/>
          <w:b w:val="0"/>
        </w:rPr>
        <w:t>закон</w:t>
      </w:r>
      <w:r>
        <w:rPr>
          <w:rFonts w:ascii="Times New Roman" w:hAnsi="Times New Roman" w:cs="Times New Roman"/>
          <w:b w:val="0"/>
        </w:rPr>
        <w:t>а</w:t>
      </w:r>
      <w:r w:rsidRPr="001A4CE4">
        <w:rPr>
          <w:rFonts w:ascii="Times New Roman" w:hAnsi="Times New Roman" w:cs="Times New Roman"/>
          <w:b w:val="0"/>
        </w:rPr>
        <w:t xml:space="preserve"> </w:t>
      </w:r>
      <w:r>
        <w:rPr>
          <w:rFonts w:ascii="Times New Roman" w:hAnsi="Times New Roman" w:cs="Times New Roman"/>
          <w:b w:val="0"/>
        </w:rPr>
        <w:t>в</w:t>
      </w:r>
      <w:r w:rsidR="00CF765A" w:rsidRPr="001A4CE4">
        <w:rPr>
          <w:rFonts w:ascii="Times New Roman" w:hAnsi="Times New Roman" w:cs="Times New Roman"/>
          <w:b w:val="0"/>
        </w:rPr>
        <w:t xml:space="preserve"> 20</w:t>
      </w:r>
      <w:r w:rsidR="00813495">
        <w:rPr>
          <w:rFonts w:ascii="Times New Roman" w:hAnsi="Times New Roman" w:cs="Times New Roman"/>
          <w:b w:val="0"/>
        </w:rPr>
        <w:t>23</w:t>
      </w:r>
      <w:r w:rsidR="00A33F57">
        <w:rPr>
          <w:rFonts w:ascii="Times New Roman" w:hAnsi="Times New Roman" w:cs="Times New Roman"/>
          <w:b w:val="0"/>
        </w:rPr>
        <w:t xml:space="preserve"> году</w:t>
      </w:r>
      <w:r w:rsidR="003E54B5" w:rsidRPr="001A4CE4">
        <w:rPr>
          <w:rFonts w:ascii="Times New Roman" w:hAnsi="Times New Roman" w:cs="Times New Roman"/>
          <w:b w:val="0"/>
        </w:rPr>
        <w:t xml:space="preserve"> </w:t>
      </w:r>
      <w:r w:rsidR="005E6045" w:rsidRPr="001A4CE4">
        <w:rPr>
          <w:rFonts w:ascii="Times New Roman" w:hAnsi="Times New Roman" w:cs="Times New Roman"/>
          <w:b w:val="0"/>
        </w:rPr>
        <w:t>компенсационные выплаты по вкладам в</w:t>
      </w:r>
      <w:r w:rsidR="009970C9" w:rsidRPr="001A4CE4">
        <w:rPr>
          <w:rFonts w:ascii="Times New Roman" w:hAnsi="Times New Roman" w:cs="Times New Roman"/>
        </w:rPr>
        <w:t xml:space="preserve"> </w:t>
      </w:r>
      <w:r w:rsidR="009970C9" w:rsidRPr="001A4CE4">
        <w:rPr>
          <w:rFonts w:ascii="Times New Roman" w:hAnsi="Times New Roman" w:cs="Times New Roman"/>
          <w:b w:val="0"/>
        </w:rPr>
        <w:t xml:space="preserve">Сберегательном банке Российской Федерации </w:t>
      </w:r>
      <w:r w:rsidR="002D24FA" w:rsidRPr="001A4CE4">
        <w:rPr>
          <w:rFonts w:ascii="Times New Roman" w:hAnsi="Times New Roman" w:cs="Times New Roman"/>
          <w:b w:val="0"/>
        </w:rPr>
        <w:t>предусмотрены аналог</w:t>
      </w:r>
      <w:r w:rsidR="00BF32B6" w:rsidRPr="001A4CE4">
        <w:rPr>
          <w:rFonts w:ascii="Times New Roman" w:hAnsi="Times New Roman" w:cs="Times New Roman"/>
          <w:b w:val="0"/>
        </w:rPr>
        <w:t>ичн</w:t>
      </w:r>
      <w:r w:rsidR="00A00A4B" w:rsidRPr="001A4CE4">
        <w:rPr>
          <w:rFonts w:ascii="Times New Roman" w:hAnsi="Times New Roman" w:cs="Times New Roman"/>
          <w:b w:val="0"/>
        </w:rPr>
        <w:t>о выплатам</w:t>
      </w:r>
      <w:r w:rsidR="00C66BA1">
        <w:rPr>
          <w:rFonts w:ascii="Times New Roman" w:hAnsi="Times New Roman" w:cs="Times New Roman"/>
          <w:b w:val="0"/>
        </w:rPr>
        <w:t xml:space="preserve"> </w:t>
      </w:r>
      <w:r w:rsidR="00A3637F" w:rsidRPr="001A4CE4">
        <w:rPr>
          <w:rFonts w:ascii="Times New Roman" w:hAnsi="Times New Roman" w:cs="Times New Roman"/>
          <w:b w:val="0"/>
        </w:rPr>
        <w:t xml:space="preserve">в 2010 </w:t>
      </w:r>
      <w:r w:rsidR="001A55A6">
        <w:rPr>
          <w:rFonts w:ascii="Times New Roman" w:hAnsi="Times New Roman" w:cs="Times New Roman"/>
          <w:b w:val="0"/>
        </w:rPr>
        <w:t>–</w:t>
      </w:r>
      <w:r w:rsidR="00A3637F" w:rsidRPr="001A4CE4">
        <w:rPr>
          <w:rFonts w:ascii="Times New Roman" w:hAnsi="Times New Roman" w:cs="Times New Roman"/>
          <w:b w:val="0"/>
        </w:rPr>
        <w:t xml:space="preserve"> 20</w:t>
      </w:r>
      <w:r w:rsidR="008A6A37">
        <w:rPr>
          <w:rFonts w:ascii="Times New Roman" w:hAnsi="Times New Roman" w:cs="Times New Roman"/>
          <w:b w:val="0"/>
        </w:rPr>
        <w:t>22</w:t>
      </w:r>
      <w:r w:rsidR="00AC127B" w:rsidRPr="001A4CE4">
        <w:rPr>
          <w:rFonts w:ascii="Times New Roman" w:hAnsi="Times New Roman" w:cs="Times New Roman"/>
          <w:b w:val="0"/>
        </w:rPr>
        <w:t xml:space="preserve"> годах</w:t>
      </w:r>
      <w:r w:rsidR="0069606F" w:rsidRPr="001A4CE4">
        <w:rPr>
          <w:rFonts w:ascii="Times New Roman" w:hAnsi="Times New Roman" w:cs="Times New Roman"/>
          <w:b w:val="0"/>
        </w:rPr>
        <w:t>.</w:t>
      </w:r>
    </w:p>
    <w:p w:rsidR="00DF3F72" w:rsidRDefault="00401AA3" w:rsidP="001A55A6">
      <w:pPr>
        <w:spacing w:after="0"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1A55A6">
        <w:rPr>
          <w:rFonts w:ascii="Times New Roman" w:hAnsi="Times New Roman" w:cs="Times New Roman"/>
          <w:sz w:val="28"/>
          <w:szCs w:val="28"/>
        </w:rPr>
        <w:t>проекту ф</w:t>
      </w:r>
      <w:r w:rsidR="001A55A6">
        <w:rPr>
          <w:rFonts w:ascii="Times New Roman" w:hAnsi="Times New Roman" w:cs="Times New Roman"/>
          <w:color w:val="000000"/>
          <w:sz w:val="28"/>
          <w:szCs w:val="28"/>
        </w:rPr>
        <w:t>едерального</w:t>
      </w:r>
      <w:r w:rsidR="001A55A6" w:rsidRPr="00FF26C2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B10CE8">
        <w:rPr>
          <w:rFonts w:ascii="Times New Roman" w:hAnsi="Times New Roman" w:cs="Times New Roman"/>
          <w:sz w:val="28"/>
          <w:szCs w:val="28"/>
        </w:rPr>
        <w:t>а</w:t>
      </w:r>
      <w:bookmarkStart w:id="0" w:name="_GoBack"/>
      <w:bookmarkEnd w:id="0"/>
      <w:r w:rsidR="00DF3F72">
        <w:rPr>
          <w:rFonts w:ascii="Times New Roman" w:hAnsi="Times New Roman" w:cs="Times New Roman"/>
          <w:sz w:val="28"/>
          <w:szCs w:val="28"/>
        </w:rPr>
        <w:t xml:space="preserve"> </w:t>
      </w:r>
      <w:r w:rsidR="00DF3F72" w:rsidRPr="005E6045">
        <w:rPr>
          <w:rFonts w:ascii="Times New Roman" w:hAnsi="Times New Roman" w:cs="Times New Roman"/>
          <w:sz w:val="28"/>
          <w:szCs w:val="28"/>
        </w:rPr>
        <w:t>на осуществление компенсационных выплат по гарантированным сбережениям граждан</w:t>
      </w:r>
      <w:r w:rsidR="00DF3F72">
        <w:rPr>
          <w:rFonts w:ascii="Times New Roman" w:hAnsi="Times New Roman" w:cs="Times New Roman"/>
          <w:sz w:val="28"/>
          <w:szCs w:val="28"/>
        </w:rPr>
        <w:t>,</w:t>
      </w:r>
      <w:r w:rsidR="00DF3F72" w:rsidRPr="00F31456">
        <w:rPr>
          <w:rFonts w:ascii="Times New Roman" w:hAnsi="Times New Roman"/>
          <w:sz w:val="28"/>
          <w:szCs w:val="28"/>
        </w:rPr>
        <w:t xml:space="preserve"> </w:t>
      </w:r>
      <w:r w:rsidR="00DF3F72">
        <w:rPr>
          <w:rFonts w:ascii="Times New Roman" w:hAnsi="Times New Roman"/>
          <w:sz w:val="28"/>
          <w:szCs w:val="28"/>
        </w:rPr>
        <w:t>определенным Федеральным законом</w:t>
      </w:r>
      <w:r w:rsidR="00DF3F72" w:rsidRPr="00E74DDC">
        <w:rPr>
          <w:rFonts w:ascii="Times New Roman" w:hAnsi="Times New Roman" w:cs="Times New Roman"/>
          <w:sz w:val="28"/>
          <w:szCs w:val="28"/>
        </w:rPr>
        <w:t xml:space="preserve"> от 10 мая </w:t>
      </w:r>
      <w:smartTag w:uri="urn:schemas-microsoft-com:office:smarttags" w:element="metricconverter">
        <w:smartTagPr>
          <w:attr w:name="ProductID" w:val="1995 г"/>
        </w:smartTagPr>
        <w:r w:rsidR="00DF3F72" w:rsidRPr="00E74DDC">
          <w:rPr>
            <w:rFonts w:ascii="Times New Roman" w:hAnsi="Times New Roman" w:cs="Times New Roman"/>
            <w:sz w:val="28"/>
            <w:szCs w:val="28"/>
          </w:rPr>
          <w:t>1995 г</w:t>
        </w:r>
      </w:smartTag>
      <w:r w:rsidR="00DF3F72" w:rsidRPr="00E74DDC">
        <w:rPr>
          <w:rFonts w:ascii="Times New Roman" w:hAnsi="Times New Roman" w:cs="Times New Roman"/>
          <w:sz w:val="28"/>
          <w:szCs w:val="28"/>
        </w:rPr>
        <w:t>. № 73-ФЗ «О восстановлении и защите сбережений граждан Российской Федерации»</w:t>
      </w:r>
      <w:r w:rsidR="00DF3F72">
        <w:rPr>
          <w:rFonts w:ascii="Times New Roman" w:hAnsi="Times New Roman"/>
          <w:sz w:val="28"/>
          <w:szCs w:val="28"/>
        </w:rPr>
        <w:t>,</w:t>
      </w:r>
      <w:r w:rsidR="00DF3F72" w:rsidRPr="00E74DDC">
        <w:rPr>
          <w:rFonts w:ascii="Times New Roman" w:hAnsi="Times New Roman" w:cs="Times New Roman"/>
          <w:sz w:val="28"/>
          <w:szCs w:val="28"/>
        </w:rPr>
        <w:t xml:space="preserve"> </w:t>
      </w:r>
      <w:r w:rsidR="008A6A37">
        <w:rPr>
          <w:rFonts w:ascii="Times New Roman" w:hAnsi="Times New Roman" w:cs="Times New Roman"/>
          <w:sz w:val="28"/>
          <w:szCs w:val="28"/>
        </w:rPr>
        <w:t>на 2023</w:t>
      </w:r>
      <w:r w:rsidR="00A33F57">
        <w:rPr>
          <w:rFonts w:ascii="Times New Roman" w:hAnsi="Times New Roman" w:cs="Times New Roman"/>
          <w:sz w:val="28"/>
          <w:szCs w:val="28"/>
        </w:rPr>
        <w:t xml:space="preserve"> год</w:t>
      </w:r>
      <w:r w:rsidR="00DF3F72">
        <w:rPr>
          <w:rFonts w:ascii="Times New Roman" w:hAnsi="Times New Roman" w:cs="Times New Roman"/>
          <w:sz w:val="28"/>
          <w:szCs w:val="28"/>
        </w:rPr>
        <w:t xml:space="preserve"> </w:t>
      </w:r>
      <w:r w:rsidR="00DF3F72" w:rsidRPr="005E6045">
        <w:rPr>
          <w:rFonts w:ascii="Times New Roman" w:hAnsi="Times New Roman" w:cs="Times New Roman"/>
          <w:sz w:val="28"/>
          <w:szCs w:val="28"/>
        </w:rPr>
        <w:t>предусмотрены сре</w:t>
      </w:r>
      <w:r w:rsidR="00DF3F72">
        <w:rPr>
          <w:rFonts w:ascii="Times New Roman" w:hAnsi="Times New Roman" w:cs="Times New Roman"/>
          <w:sz w:val="28"/>
          <w:szCs w:val="28"/>
        </w:rPr>
        <w:t>дства в сумме</w:t>
      </w:r>
      <w:r w:rsidR="008A6A37">
        <w:rPr>
          <w:rFonts w:ascii="Times New Roman" w:hAnsi="Times New Roman" w:cs="Times New Roman"/>
          <w:sz w:val="28"/>
          <w:szCs w:val="28"/>
        </w:rPr>
        <w:t xml:space="preserve"> </w:t>
      </w:r>
      <w:r w:rsidR="001A55A6">
        <w:rPr>
          <w:rFonts w:ascii="Times New Roman" w:hAnsi="Times New Roman" w:cs="Times New Roman"/>
          <w:sz w:val="28"/>
          <w:szCs w:val="28"/>
        </w:rPr>
        <w:br/>
      </w:r>
      <w:r w:rsidR="008A6A37">
        <w:rPr>
          <w:rFonts w:ascii="Times New Roman" w:hAnsi="Times New Roman" w:cs="Times New Roman"/>
          <w:sz w:val="28"/>
          <w:szCs w:val="28"/>
        </w:rPr>
        <w:t>3,9</w:t>
      </w:r>
      <w:r w:rsidR="00DF3F72">
        <w:rPr>
          <w:rFonts w:ascii="Times New Roman" w:hAnsi="Times New Roman" w:cs="Times New Roman"/>
          <w:sz w:val="28"/>
          <w:szCs w:val="28"/>
        </w:rPr>
        <w:t xml:space="preserve"> млрд рублей.</w:t>
      </w:r>
    </w:p>
    <w:p w:rsidR="00AE0E3E" w:rsidRDefault="001A55A6" w:rsidP="001A55A6">
      <w:pPr>
        <w:spacing w:after="0"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</w:t>
      </w:r>
      <w:r w:rsidR="00AE0E3E" w:rsidRPr="00AE0E3E">
        <w:rPr>
          <w:rFonts w:ascii="Times New Roman" w:hAnsi="Times New Roman" w:cs="Times New Roman"/>
          <w:sz w:val="28"/>
          <w:szCs w:val="28"/>
        </w:rPr>
        <w:t xml:space="preserve">м средств на компенсационные выплаты </w:t>
      </w:r>
      <w:r w:rsidR="00AE0E3E">
        <w:rPr>
          <w:rFonts w:ascii="Times New Roman" w:hAnsi="Times New Roman" w:cs="Times New Roman"/>
          <w:sz w:val="28"/>
          <w:szCs w:val="28"/>
        </w:rPr>
        <w:t xml:space="preserve">по </w:t>
      </w:r>
      <w:r w:rsidR="00DA2E85">
        <w:rPr>
          <w:rFonts w:ascii="Times New Roman" w:hAnsi="Times New Roman" w:cs="Times New Roman"/>
          <w:sz w:val="28"/>
          <w:szCs w:val="28"/>
        </w:rPr>
        <w:t xml:space="preserve">гарантированным </w:t>
      </w:r>
      <w:r w:rsidR="00AE0E3E">
        <w:rPr>
          <w:rFonts w:ascii="Times New Roman" w:hAnsi="Times New Roman" w:cs="Times New Roman"/>
          <w:sz w:val="28"/>
          <w:szCs w:val="28"/>
        </w:rPr>
        <w:t xml:space="preserve">сбережениям граждан </w:t>
      </w:r>
      <w:r w:rsidR="00AE0E3E" w:rsidRPr="00AE0E3E">
        <w:rPr>
          <w:rFonts w:ascii="Times New Roman" w:hAnsi="Times New Roman" w:cs="Times New Roman"/>
          <w:sz w:val="28"/>
          <w:szCs w:val="28"/>
        </w:rPr>
        <w:t>определен исходя из фактических выплат в предыдущие периоды с учетом динамики обращений граждан</w:t>
      </w:r>
      <w:r w:rsidR="00AE0E3E">
        <w:rPr>
          <w:rFonts w:ascii="Times New Roman" w:hAnsi="Times New Roman" w:cs="Times New Roman"/>
          <w:sz w:val="28"/>
          <w:szCs w:val="28"/>
        </w:rPr>
        <w:t>.</w:t>
      </w:r>
    </w:p>
    <w:p w:rsidR="007A2A9B" w:rsidRPr="007A2A9B" w:rsidRDefault="007A2A9B" w:rsidP="001A55A6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A2A9B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Проект постановления соответствует положениям Договора о Евразийском экономическом союзе</w:t>
      </w:r>
      <w:r w:rsidR="00A33F5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 29 мая 2014 г.</w:t>
      </w:r>
      <w:r w:rsidRPr="007A2A9B">
        <w:rPr>
          <w:rFonts w:ascii="Times New Roman" w:eastAsiaTheme="minorHAnsi" w:hAnsi="Times New Roman" w:cs="Times New Roman"/>
          <w:sz w:val="28"/>
          <w:szCs w:val="28"/>
          <w:lang w:eastAsia="en-US"/>
        </w:rPr>
        <w:t>, а также положениям иных международных договоров Российской Федерации, не повлечет за собой негативных социально-экономических, финансовых и иных последствий реализации предлагаемых решений, в том числе для субъектов предпринимательской и иной экономической деятельности, и не окажет влияния на достижение целей государственных программ Российской Федерации.</w:t>
      </w:r>
    </w:p>
    <w:p w:rsidR="002908F5" w:rsidRPr="00107755" w:rsidRDefault="00F65D9D" w:rsidP="001A55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B95">
        <w:rPr>
          <w:rFonts w:ascii="Times New Roman" w:eastAsiaTheme="minorEastAsia" w:hAnsi="Times New Roman" w:cs="Times New Roman"/>
          <w:sz w:val="28"/>
          <w:szCs w:val="28"/>
        </w:rPr>
        <w:t>В пр</w:t>
      </w:r>
      <w:r>
        <w:rPr>
          <w:rFonts w:ascii="Times New Roman" w:eastAsiaTheme="minorEastAsia" w:hAnsi="Times New Roman" w:cs="Times New Roman"/>
          <w:sz w:val="28"/>
          <w:szCs w:val="28"/>
        </w:rPr>
        <w:t>оекте постановления отсутствуют</w:t>
      </w:r>
      <w:r>
        <w:rPr>
          <w:rFonts w:ascii="Times New Roman" w:hAnsi="Times New Roman" w:cs="Times New Roman"/>
          <w:sz w:val="28"/>
          <w:szCs w:val="28"/>
        </w:rPr>
        <w:t xml:space="preserve"> требования, которые связаны </w:t>
      </w:r>
      <w:r w:rsidR="001A55A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с осуществлением предпринимательской и иной экономической деятельности </w:t>
      </w:r>
      <w:r w:rsidR="001A55A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 оценка соблюдения которых осуществляется в рамках государственного контроля (надзора), муниципального контроля, привлечения к административной ответственности, предоставления лицензий и иных разрешений, аккредитации, оценки соответствия продукции, иных форм оценки и экспертизы</w:t>
      </w:r>
      <w:r w:rsidRPr="00B95B95">
        <w:rPr>
          <w:rFonts w:ascii="Times New Roman" w:eastAsiaTheme="minorEastAsia" w:hAnsi="Times New Roman" w:cs="Times New Roman"/>
          <w:sz w:val="28"/>
          <w:szCs w:val="28"/>
        </w:rPr>
        <w:t>.</w:t>
      </w:r>
      <w:r w:rsidR="004D513E" w:rsidRPr="00107755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2908F5" w:rsidRPr="00107755" w:rsidSect="001A55A6">
      <w:headerReference w:type="default" r:id="rId7"/>
      <w:headerReference w:type="firs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5C59" w:rsidRDefault="00855C59" w:rsidP="00A64492">
      <w:pPr>
        <w:spacing w:after="0" w:line="240" w:lineRule="auto"/>
      </w:pPr>
      <w:r>
        <w:separator/>
      </w:r>
    </w:p>
  </w:endnote>
  <w:endnote w:type="continuationSeparator" w:id="0">
    <w:p w:rsidR="00855C59" w:rsidRDefault="00855C59" w:rsidP="00A644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5C59" w:rsidRDefault="00855C59" w:rsidP="00A64492">
      <w:pPr>
        <w:spacing w:after="0" w:line="240" w:lineRule="auto"/>
      </w:pPr>
      <w:r>
        <w:separator/>
      </w:r>
    </w:p>
  </w:footnote>
  <w:footnote w:type="continuationSeparator" w:id="0">
    <w:p w:rsidR="00855C59" w:rsidRDefault="00855C59" w:rsidP="00A644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94226597"/>
      <w:docPartObj>
        <w:docPartGallery w:val="Page Numbers (Top of Page)"/>
        <w:docPartUnique/>
      </w:docPartObj>
    </w:sdtPr>
    <w:sdtEndPr/>
    <w:sdtContent>
      <w:p w:rsidR="008B09C0" w:rsidRDefault="008B09C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2A9B">
          <w:rPr>
            <w:noProof/>
          </w:rPr>
          <w:t>2</w:t>
        </w:r>
        <w:r>
          <w:fldChar w:fldCharType="end"/>
        </w:r>
      </w:p>
    </w:sdtContent>
  </w:sdt>
  <w:p w:rsidR="00A64492" w:rsidRDefault="00A64492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09C0" w:rsidRDefault="008B09C0">
    <w:pPr>
      <w:pStyle w:val="a7"/>
      <w:jc w:val="center"/>
    </w:pPr>
  </w:p>
  <w:p w:rsidR="008B09C0" w:rsidRDefault="008B09C0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4FA"/>
    <w:rsid w:val="00021118"/>
    <w:rsid w:val="00023E12"/>
    <w:rsid w:val="00031DE2"/>
    <w:rsid w:val="00071E92"/>
    <w:rsid w:val="00095CE8"/>
    <w:rsid w:val="000F53FB"/>
    <w:rsid w:val="001045FB"/>
    <w:rsid w:val="00151829"/>
    <w:rsid w:val="00157049"/>
    <w:rsid w:val="001A4CE4"/>
    <w:rsid w:val="001A55A6"/>
    <w:rsid w:val="00213D2C"/>
    <w:rsid w:val="0021780B"/>
    <w:rsid w:val="0024026E"/>
    <w:rsid w:val="002513E0"/>
    <w:rsid w:val="002655F3"/>
    <w:rsid w:val="00283093"/>
    <w:rsid w:val="002908F5"/>
    <w:rsid w:val="002C6BFE"/>
    <w:rsid w:val="002D24FA"/>
    <w:rsid w:val="002E457C"/>
    <w:rsid w:val="002E5144"/>
    <w:rsid w:val="0030457D"/>
    <w:rsid w:val="003270B4"/>
    <w:rsid w:val="00331EBE"/>
    <w:rsid w:val="00361063"/>
    <w:rsid w:val="00374BC3"/>
    <w:rsid w:val="0039184C"/>
    <w:rsid w:val="00393345"/>
    <w:rsid w:val="003953E9"/>
    <w:rsid w:val="003A3DBC"/>
    <w:rsid w:val="003E3C5F"/>
    <w:rsid w:val="003E54B5"/>
    <w:rsid w:val="003F12B4"/>
    <w:rsid w:val="00401AA3"/>
    <w:rsid w:val="004036C8"/>
    <w:rsid w:val="00435721"/>
    <w:rsid w:val="004403F3"/>
    <w:rsid w:val="00446E78"/>
    <w:rsid w:val="00462202"/>
    <w:rsid w:val="004B2404"/>
    <w:rsid w:val="004B408C"/>
    <w:rsid w:val="004C0D0A"/>
    <w:rsid w:val="004C2265"/>
    <w:rsid w:val="004D42AF"/>
    <w:rsid w:val="004D513E"/>
    <w:rsid w:val="004D7697"/>
    <w:rsid w:val="004E2A4A"/>
    <w:rsid w:val="005370D7"/>
    <w:rsid w:val="00540499"/>
    <w:rsid w:val="00545899"/>
    <w:rsid w:val="005651AD"/>
    <w:rsid w:val="005C5D20"/>
    <w:rsid w:val="005D6DBF"/>
    <w:rsid w:val="005E6045"/>
    <w:rsid w:val="006373B9"/>
    <w:rsid w:val="006375B6"/>
    <w:rsid w:val="00665FA9"/>
    <w:rsid w:val="0069161C"/>
    <w:rsid w:val="0069400E"/>
    <w:rsid w:val="0069606F"/>
    <w:rsid w:val="006B128F"/>
    <w:rsid w:val="006C1AC8"/>
    <w:rsid w:val="00704849"/>
    <w:rsid w:val="007225DC"/>
    <w:rsid w:val="00733133"/>
    <w:rsid w:val="00741D37"/>
    <w:rsid w:val="00757970"/>
    <w:rsid w:val="007A2A9B"/>
    <w:rsid w:val="007C4743"/>
    <w:rsid w:val="00803B64"/>
    <w:rsid w:val="00813495"/>
    <w:rsid w:val="00831C8E"/>
    <w:rsid w:val="008335D7"/>
    <w:rsid w:val="0084075A"/>
    <w:rsid w:val="008515B8"/>
    <w:rsid w:val="008556A4"/>
    <w:rsid w:val="00855C59"/>
    <w:rsid w:val="0087026C"/>
    <w:rsid w:val="00870290"/>
    <w:rsid w:val="00885B20"/>
    <w:rsid w:val="00895E3E"/>
    <w:rsid w:val="008A6A37"/>
    <w:rsid w:val="008B09C0"/>
    <w:rsid w:val="008B2219"/>
    <w:rsid w:val="008B2EB1"/>
    <w:rsid w:val="008B5F25"/>
    <w:rsid w:val="008C69C0"/>
    <w:rsid w:val="008D3EB3"/>
    <w:rsid w:val="008E7D71"/>
    <w:rsid w:val="008F1BCB"/>
    <w:rsid w:val="008F48EE"/>
    <w:rsid w:val="0091041C"/>
    <w:rsid w:val="009124A4"/>
    <w:rsid w:val="009146B6"/>
    <w:rsid w:val="00933A3E"/>
    <w:rsid w:val="00943837"/>
    <w:rsid w:val="00964FB7"/>
    <w:rsid w:val="00981A3E"/>
    <w:rsid w:val="00983E02"/>
    <w:rsid w:val="009870F3"/>
    <w:rsid w:val="009970C9"/>
    <w:rsid w:val="009A1666"/>
    <w:rsid w:val="00A00A4B"/>
    <w:rsid w:val="00A06F45"/>
    <w:rsid w:val="00A119DA"/>
    <w:rsid w:val="00A214BB"/>
    <w:rsid w:val="00A22798"/>
    <w:rsid w:val="00A33F57"/>
    <w:rsid w:val="00A35722"/>
    <w:rsid w:val="00A3637F"/>
    <w:rsid w:val="00A64492"/>
    <w:rsid w:val="00A67E3D"/>
    <w:rsid w:val="00A91514"/>
    <w:rsid w:val="00A924C1"/>
    <w:rsid w:val="00AA1453"/>
    <w:rsid w:val="00AA3902"/>
    <w:rsid w:val="00AA57EC"/>
    <w:rsid w:val="00AA59A9"/>
    <w:rsid w:val="00AB6041"/>
    <w:rsid w:val="00AB695F"/>
    <w:rsid w:val="00AC0B89"/>
    <w:rsid w:val="00AC127B"/>
    <w:rsid w:val="00AC3194"/>
    <w:rsid w:val="00AD2028"/>
    <w:rsid w:val="00AE0E3E"/>
    <w:rsid w:val="00AE72D3"/>
    <w:rsid w:val="00AF238D"/>
    <w:rsid w:val="00B10CE8"/>
    <w:rsid w:val="00B2504D"/>
    <w:rsid w:val="00B43170"/>
    <w:rsid w:val="00B64DC0"/>
    <w:rsid w:val="00B858A0"/>
    <w:rsid w:val="00B86ECF"/>
    <w:rsid w:val="00B949AB"/>
    <w:rsid w:val="00BB7861"/>
    <w:rsid w:val="00BE2E88"/>
    <w:rsid w:val="00BE4A41"/>
    <w:rsid w:val="00BF32B6"/>
    <w:rsid w:val="00C15653"/>
    <w:rsid w:val="00C2176C"/>
    <w:rsid w:val="00C30091"/>
    <w:rsid w:val="00C52CEB"/>
    <w:rsid w:val="00C5386A"/>
    <w:rsid w:val="00C66BA1"/>
    <w:rsid w:val="00C86AAF"/>
    <w:rsid w:val="00C95BA3"/>
    <w:rsid w:val="00CA6EB1"/>
    <w:rsid w:val="00CB157E"/>
    <w:rsid w:val="00CD2D4D"/>
    <w:rsid w:val="00CF4738"/>
    <w:rsid w:val="00CF5DE8"/>
    <w:rsid w:val="00CF6247"/>
    <w:rsid w:val="00CF765A"/>
    <w:rsid w:val="00D0215E"/>
    <w:rsid w:val="00D138A9"/>
    <w:rsid w:val="00D3655C"/>
    <w:rsid w:val="00D40997"/>
    <w:rsid w:val="00D41297"/>
    <w:rsid w:val="00DA2E85"/>
    <w:rsid w:val="00DA6B45"/>
    <w:rsid w:val="00DC09E0"/>
    <w:rsid w:val="00DF3F72"/>
    <w:rsid w:val="00DF5D33"/>
    <w:rsid w:val="00DF6702"/>
    <w:rsid w:val="00DF7F47"/>
    <w:rsid w:val="00E02681"/>
    <w:rsid w:val="00E03E36"/>
    <w:rsid w:val="00E44C60"/>
    <w:rsid w:val="00E6453C"/>
    <w:rsid w:val="00E73FF2"/>
    <w:rsid w:val="00E76B45"/>
    <w:rsid w:val="00E77B55"/>
    <w:rsid w:val="00E83A2F"/>
    <w:rsid w:val="00EB4085"/>
    <w:rsid w:val="00ED5507"/>
    <w:rsid w:val="00ED64F3"/>
    <w:rsid w:val="00EE0394"/>
    <w:rsid w:val="00F01F64"/>
    <w:rsid w:val="00F068AB"/>
    <w:rsid w:val="00F22DFB"/>
    <w:rsid w:val="00F2351B"/>
    <w:rsid w:val="00F3044B"/>
    <w:rsid w:val="00F31456"/>
    <w:rsid w:val="00F437DD"/>
    <w:rsid w:val="00F65D7A"/>
    <w:rsid w:val="00F65D9D"/>
    <w:rsid w:val="00F860CC"/>
    <w:rsid w:val="00F87231"/>
    <w:rsid w:val="00F9672E"/>
    <w:rsid w:val="00FA6079"/>
    <w:rsid w:val="00FB6BF4"/>
    <w:rsid w:val="00FC2886"/>
    <w:rsid w:val="00FC4446"/>
    <w:rsid w:val="00FD5617"/>
    <w:rsid w:val="00FF0ACC"/>
    <w:rsid w:val="00FF4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A9A6346"/>
  <w15:docId w15:val="{9CABEA53-294D-42A6-96CC-7B5309096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24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D24FA"/>
    <w:pPr>
      <w:tabs>
        <w:tab w:val="left" w:pos="5954"/>
      </w:tabs>
      <w:spacing w:after="0" w:line="216" w:lineRule="auto"/>
      <w:ind w:firstLine="720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2D24F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CharStyle15">
    <w:name w:val="Char Style 15"/>
    <w:link w:val="Style14"/>
    <w:uiPriority w:val="99"/>
    <w:rsid w:val="002D24FA"/>
    <w:rPr>
      <w:b/>
      <w:bCs/>
      <w:sz w:val="28"/>
      <w:szCs w:val="28"/>
      <w:shd w:val="clear" w:color="auto" w:fill="FFFFFF"/>
    </w:rPr>
  </w:style>
  <w:style w:type="paragraph" w:customStyle="1" w:styleId="Style14">
    <w:name w:val="Style 14"/>
    <w:basedOn w:val="a"/>
    <w:link w:val="CharStyle15"/>
    <w:uiPriority w:val="99"/>
    <w:rsid w:val="002D24FA"/>
    <w:pPr>
      <w:widowControl w:val="0"/>
      <w:shd w:val="clear" w:color="auto" w:fill="FFFFFF"/>
      <w:spacing w:before="600" w:after="600" w:line="322" w:lineRule="exact"/>
      <w:jc w:val="center"/>
    </w:pPr>
    <w:rPr>
      <w:b/>
      <w:bCs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D365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655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A644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64492"/>
  </w:style>
  <w:style w:type="paragraph" w:styleId="a9">
    <w:name w:val="footer"/>
    <w:basedOn w:val="a"/>
    <w:link w:val="aa"/>
    <w:uiPriority w:val="99"/>
    <w:unhideWhenUsed/>
    <w:rsid w:val="00A644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64492"/>
  </w:style>
  <w:style w:type="character" w:customStyle="1" w:styleId="CharStyle3">
    <w:name w:val="Char Style 3"/>
    <w:basedOn w:val="a0"/>
    <w:link w:val="Style2"/>
    <w:uiPriority w:val="99"/>
    <w:locked/>
    <w:rsid w:val="008F48EE"/>
    <w:rPr>
      <w:rFonts w:cs="Times New Roman"/>
      <w:shd w:val="clear" w:color="auto" w:fill="FFFFFF"/>
    </w:rPr>
  </w:style>
  <w:style w:type="paragraph" w:customStyle="1" w:styleId="Style2">
    <w:name w:val="Style 2"/>
    <w:basedOn w:val="a"/>
    <w:link w:val="CharStyle3"/>
    <w:uiPriority w:val="99"/>
    <w:rsid w:val="008F48EE"/>
    <w:pPr>
      <w:widowControl w:val="0"/>
      <w:shd w:val="clear" w:color="auto" w:fill="FFFFFF"/>
      <w:spacing w:after="0" w:line="317" w:lineRule="exact"/>
      <w:jc w:val="both"/>
    </w:pPr>
    <w:rPr>
      <w:rFonts w:cs="Times New Roman"/>
    </w:rPr>
  </w:style>
  <w:style w:type="paragraph" w:customStyle="1" w:styleId="ConsPlusNormal">
    <w:name w:val="ConsPlusNormal"/>
    <w:rsid w:val="00A357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b">
    <w:name w:val="Hyperlink"/>
    <w:basedOn w:val="a0"/>
    <w:uiPriority w:val="99"/>
    <w:semiHidden/>
    <w:unhideWhenUsed/>
    <w:rsid w:val="001A4CE4"/>
    <w:rPr>
      <w:color w:val="0000FF"/>
      <w:u w:val="single"/>
    </w:rPr>
  </w:style>
  <w:style w:type="character" w:customStyle="1" w:styleId="CharStyle5">
    <w:name w:val="Char Style 5"/>
    <w:basedOn w:val="a0"/>
    <w:link w:val="Style4"/>
    <w:uiPriority w:val="99"/>
    <w:locked/>
    <w:rsid w:val="007A2A9B"/>
    <w:rPr>
      <w:sz w:val="26"/>
      <w:szCs w:val="26"/>
      <w:shd w:val="clear" w:color="auto" w:fill="FFFFFF"/>
    </w:rPr>
  </w:style>
  <w:style w:type="paragraph" w:customStyle="1" w:styleId="Style4">
    <w:name w:val="Style 4"/>
    <w:basedOn w:val="a"/>
    <w:link w:val="CharStyle5"/>
    <w:uiPriority w:val="99"/>
    <w:rsid w:val="007A2A9B"/>
    <w:pPr>
      <w:widowControl w:val="0"/>
      <w:shd w:val="clear" w:color="auto" w:fill="FFFFFF"/>
      <w:spacing w:before="300" w:after="0" w:line="322" w:lineRule="exact"/>
      <w:ind w:firstLine="540"/>
      <w:jc w:val="both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233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EA6AF2-5380-4D09-891C-AD8280B38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КОСОЛАПОВА ЕЛЕНА ШОТАЕВНА</dc:creator>
  <cp:keywords/>
  <dc:description/>
  <cp:lastModifiedBy>Рожков Иван Сергеевич</cp:lastModifiedBy>
  <cp:revision>13</cp:revision>
  <cp:lastPrinted>2019-11-07T08:21:00Z</cp:lastPrinted>
  <dcterms:created xsi:type="dcterms:W3CDTF">2022-08-31T06:58:00Z</dcterms:created>
  <dcterms:modified xsi:type="dcterms:W3CDTF">2022-09-12T06:45:00Z</dcterms:modified>
</cp:coreProperties>
</file>