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B3" w:rsidRDefault="00EF66B3" w:rsidP="003673A1">
      <w:pPr>
        <w:spacing w:line="240" w:lineRule="auto"/>
        <w:ind w:firstLine="0"/>
        <w:jc w:val="center"/>
        <w:rPr>
          <w:b/>
        </w:rPr>
      </w:pPr>
      <w:bookmarkStart w:id="0" w:name="_GoBack"/>
      <w:bookmarkEnd w:id="0"/>
    </w:p>
    <w:p w:rsidR="00EF66B3" w:rsidRDefault="00EF66B3" w:rsidP="003673A1">
      <w:pPr>
        <w:spacing w:line="240" w:lineRule="auto"/>
        <w:ind w:firstLine="0"/>
        <w:jc w:val="center"/>
        <w:rPr>
          <w:b/>
        </w:rPr>
      </w:pPr>
    </w:p>
    <w:p w:rsidR="009B35C4" w:rsidRPr="00DB51D1" w:rsidRDefault="00DB51D1" w:rsidP="00C86A70">
      <w:pPr>
        <w:spacing w:line="240" w:lineRule="auto"/>
        <w:ind w:firstLine="0"/>
        <w:jc w:val="center"/>
        <w:rPr>
          <w:b/>
        </w:rPr>
      </w:pPr>
      <w:r w:rsidRPr="00DB51D1">
        <w:rPr>
          <w:b/>
        </w:rPr>
        <w:t>ФИНАНСОВО-ЭКОНОМИЧЕСКОЕ ОБОСНОВАНИЕ</w:t>
      </w:r>
    </w:p>
    <w:p w:rsidR="00DB51D1" w:rsidRPr="00DB51D1" w:rsidRDefault="00DB51D1" w:rsidP="00C86A70">
      <w:pPr>
        <w:spacing w:line="240" w:lineRule="auto"/>
        <w:ind w:firstLine="0"/>
        <w:jc w:val="center"/>
        <w:rPr>
          <w:b/>
        </w:rPr>
      </w:pPr>
    </w:p>
    <w:p w:rsidR="00496593" w:rsidRDefault="00EA6A5D" w:rsidP="00C86A70">
      <w:pPr>
        <w:spacing w:line="240" w:lineRule="auto"/>
        <w:ind w:firstLine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</w:t>
      </w:r>
      <w:r w:rsidRPr="00EA6A5D">
        <w:rPr>
          <w:rFonts w:eastAsiaTheme="minorHAnsi"/>
          <w:b/>
          <w:lang w:eastAsia="en-US"/>
        </w:rPr>
        <w:t xml:space="preserve"> проекту постановления Правительства Российской Федерации</w:t>
      </w:r>
    </w:p>
    <w:p w:rsidR="00EA6A5D" w:rsidRDefault="001B3324" w:rsidP="00C86A70">
      <w:pPr>
        <w:spacing w:line="360" w:lineRule="atLeast"/>
        <w:ind w:firstLine="0"/>
        <w:jc w:val="center"/>
        <w:rPr>
          <w:b/>
          <w:bCs/>
        </w:rPr>
      </w:pPr>
      <w:r w:rsidRPr="001B3324">
        <w:rPr>
          <w:b/>
          <w:bCs/>
        </w:rPr>
        <w:t>«</w:t>
      </w:r>
      <w:r w:rsidR="00C86A70" w:rsidRPr="00C86A70">
        <w:rPr>
          <w:b/>
          <w:lang w:eastAsia="en-US"/>
        </w:rPr>
        <w:t>О внесении изменени</w:t>
      </w:r>
      <w:r w:rsidR="00D33BF2">
        <w:rPr>
          <w:b/>
          <w:lang w:eastAsia="en-US"/>
        </w:rPr>
        <w:t>я</w:t>
      </w:r>
      <w:r w:rsidR="00C86A70" w:rsidRPr="00C86A70">
        <w:rPr>
          <w:b/>
          <w:lang w:eastAsia="en-US"/>
        </w:rPr>
        <w:t xml:space="preserve"> в </w:t>
      </w:r>
      <w:r w:rsidR="00D33BF2">
        <w:rPr>
          <w:b/>
          <w:lang w:eastAsia="en-US"/>
        </w:rPr>
        <w:t xml:space="preserve">пункт 2 постановления Правительства Российской Федерации </w:t>
      </w:r>
      <w:r w:rsidR="00C86A70" w:rsidRPr="00C86A70">
        <w:rPr>
          <w:b/>
          <w:lang w:eastAsia="en-US"/>
        </w:rPr>
        <w:t>от 1 декабря 2004 г. № 703</w:t>
      </w:r>
      <w:r w:rsidRPr="001B3324">
        <w:rPr>
          <w:b/>
          <w:bCs/>
        </w:rPr>
        <w:t>»</w:t>
      </w:r>
    </w:p>
    <w:p w:rsidR="00C86A70" w:rsidRDefault="00C86A70" w:rsidP="00C86A70">
      <w:pPr>
        <w:spacing w:line="360" w:lineRule="atLeast"/>
        <w:ind w:firstLine="0"/>
        <w:jc w:val="center"/>
        <w:rPr>
          <w:b/>
          <w:lang w:eastAsia="en-US"/>
        </w:rPr>
      </w:pPr>
    </w:p>
    <w:p w:rsidR="00DB51D1" w:rsidRDefault="00780A58" w:rsidP="003E7590">
      <w:pPr>
        <w:pStyle w:val="ConsPlusNormal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</w:t>
      </w:r>
      <w:r w:rsidR="00523016" w:rsidRPr="004F1CBC">
        <w:rPr>
          <w:rFonts w:ascii="Times New Roman" w:hAnsi="Times New Roman" w:cs="Times New Roman"/>
          <w:sz w:val="28"/>
          <w:szCs w:val="28"/>
        </w:rPr>
        <w:t xml:space="preserve">е </w:t>
      </w:r>
      <w:r w:rsidR="00EA6A5D" w:rsidRPr="00EA6A5D">
        <w:rPr>
          <w:rFonts w:ascii="Times New Roman" w:hAnsi="Times New Roman" w:cs="Times New Roman"/>
          <w:sz w:val="28"/>
          <w:szCs w:val="28"/>
        </w:rPr>
        <w:t>постановления Правительства Рос</w:t>
      </w:r>
      <w:r w:rsidR="00496593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EA6A5D" w:rsidRPr="00EA6A5D">
        <w:rPr>
          <w:rFonts w:ascii="Times New Roman" w:hAnsi="Times New Roman" w:cs="Times New Roman"/>
          <w:sz w:val="28"/>
          <w:szCs w:val="28"/>
        </w:rPr>
        <w:t xml:space="preserve"> </w:t>
      </w:r>
      <w:r w:rsidR="00496593">
        <w:rPr>
          <w:rFonts w:ascii="Times New Roman" w:hAnsi="Times New Roman" w:cs="Times New Roman"/>
          <w:sz w:val="28"/>
          <w:szCs w:val="28"/>
        </w:rPr>
        <w:br/>
      </w:r>
      <w:r w:rsidR="001B3324" w:rsidRPr="00C86A70">
        <w:rPr>
          <w:rFonts w:ascii="Times New Roman" w:hAnsi="Times New Roman" w:cs="Times New Roman"/>
          <w:sz w:val="28"/>
          <w:szCs w:val="28"/>
        </w:rPr>
        <w:t>«</w:t>
      </w:r>
      <w:r w:rsidR="00D33BF2" w:rsidRPr="00D33BF2">
        <w:rPr>
          <w:rFonts w:ascii="Times New Roman" w:hAnsi="Times New Roman" w:cs="Times New Roman"/>
          <w:sz w:val="28"/>
          <w:szCs w:val="28"/>
        </w:rPr>
        <w:t>О внесении изменения в пункт 2 постановления Правительства Российской Федерации от 1 декабря 2004 г. № 703»</w:t>
      </w:r>
      <w:r w:rsidR="001B3324" w:rsidRPr="00C86A70">
        <w:rPr>
          <w:rFonts w:ascii="Times New Roman" w:hAnsi="Times New Roman" w:cs="Times New Roman"/>
          <w:sz w:val="28"/>
          <w:szCs w:val="28"/>
        </w:rPr>
        <w:t xml:space="preserve"> </w:t>
      </w:r>
      <w:r w:rsidR="00DB51D1" w:rsidRPr="004F1CBC">
        <w:rPr>
          <w:rFonts w:ascii="Times New Roman" w:hAnsi="Times New Roman" w:cs="Times New Roman"/>
          <w:sz w:val="28"/>
          <w:szCs w:val="28"/>
        </w:rPr>
        <w:t>не потребует доп</w:t>
      </w:r>
      <w:r w:rsidR="00496593">
        <w:rPr>
          <w:rFonts w:ascii="Times New Roman" w:hAnsi="Times New Roman" w:cs="Times New Roman"/>
          <w:sz w:val="28"/>
          <w:szCs w:val="28"/>
        </w:rPr>
        <w:t xml:space="preserve">олнительных расходов из средств </w:t>
      </w:r>
      <w:r w:rsidR="00DB51D1" w:rsidRPr="004F1CBC">
        <w:rPr>
          <w:rFonts w:ascii="Times New Roman" w:hAnsi="Times New Roman" w:cs="Times New Roman"/>
          <w:sz w:val="28"/>
          <w:szCs w:val="28"/>
        </w:rPr>
        <w:t>федерального бюджета.</w:t>
      </w:r>
    </w:p>
    <w:p w:rsidR="0068194D" w:rsidRDefault="0068194D" w:rsidP="004F1CBC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8194D" w:rsidRPr="004F1CBC" w:rsidRDefault="0068194D" w:rsidP="0068194D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8194D" w:rsidRPr="004F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D1"/>
    <w:rsid w:val="00055A28"/>
    <w:rsid w:val="0013777C"/>
    <w:rsid w:val="001B3324"/>
    <w:rsid w:val="0021440A"/>
    <w:rsid w:val="00252DC0"/>
    <w:rsid w:val="002760E1"/>
    <w:rsid w:val="003673A1"/>
    <w:rsid w:val="003B061F"/>
    <w:rsid w:val="003E7590"/>
    <w:rsid w:val="00401D73"/>
    <w:rsid w:val="0047776A"/>
    <w:rsid w:val="00496593"/>
    <w:rsid w:val="004F1CBC"/>
    <w:rsid w:val="00523016"/>
    <w:rsid w:val="00622CC8"/>
    <w:rsid w:val="0068194D"/>
    <w:rsid w:val="00780A58"/>
    <w:rsid w:val="007E13E2"/>
    <w:rsid w:val="0085675A"/>
    <w:rsid w:val="008E7A99"/>
    <w:rsid w:val="00953297"/>
    <w:rsid w:val="009B35C4"/>
    <w:rsid w:val="00B97A55"/>
    <w:rsid w:val="00C7241E"/>
    <w:rsid w:val="00C8659A"/>
    <w:rsid w:val="00C86A70"/>
    <w:rsid w:val="00CA13AA"/>
    <w:rsid w:val="00D33BF2"/>
    <w:rsid w:val="00DB51D1"/>
    <w:rsid w:val="00EA6A5D"/>
    <w:rsid w:val="00EB3BE0"/>
    <w:rsid w:val="00ED57AE"/>
    <w:rsid w:val="00EF66B3"/>
    <w:rsid w:val="00FA20F2"/>
    <w:rsid w:val="00FB3102"/>
    <w:rsid w:val="00FC5D12"/>
    <w:rsid w:val="00FE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5C4"/>
    <w:pPr>
      <w:spacing w:line="360" w:lineRule="auto"/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230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52301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F1CBC"/>
    <w:pPr>
      <w:autoSpaceDE w:val="0"/>
      <w:autoSpaceDN w:val="0"/>
      <w:adjustRightInd w:val="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5C4"/>
    <w:pPr>
      <w:spacing w:line="360" w:lineRule="auto"/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230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52301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F1CBC"/>
    <w:pPr>
      <w:autoSpaceDE w:val="0"/>
      <w:autoSpaceDN w:val="0"/>
      <w:adjustRightInd w:val="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Федеральное Собрание ФС РФ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Государственная Дума</dc:creator>
  <cp:lastModifiedBy>КУДИНА АЛЁНА ВЛАДИМИРОВНА</cp:lastModifiedBy>
  <cp:revision>2</cp:revision>
  <cp:lastPrinted>2020-02-04T12:18:00Z</cp:lastPrinted>
  <dcterms:created xsi:type="dcterms:W3CDTF">2020-02-26T12:16:00Z</dcterms:created>
  <dcterms:modified xsi:type="dcterms:W3CDTF">2020-02-26T12:16:00Z</dcterms:modified>
</cp:coreProperties>
</file>