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3" w:rsidRDefault="004072F3" w:rsidP="00AF5B97">
      <w:pPr>
        <w:spacing w:line="276" w:lineRule="auto"/>
        <w:jc w:val="center"/>
        <w:rPr>
          <w:b/>
          <w:sz w:val="28"/>
        </w:rPr>
      </w:pPr>
    </w:p>
    <w:p w:rsidR="004072F3" w:rsidRDefault="004072F3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rPr>
          <w:b/>
          <w:sz w:val="28"/>
        </w:rPr>
      </w:pPr>
    </w:p>
    <w:p w:rsidR="00457C03" w:rsidRDefault="00457C03" w:rsidP="00AF5B97">
      <w:pPr>
        <w:spacing w:line="276" w:lineRule="auto"/>
        <w:rPr>
          <w:b/>
          <w:sz w:val="28"/>
        </w:rPr>
      </w:pPr>
    </w:p>
    <w:p w:rsidR="00457C03" w:rsidRDefault="00457C03" w:rsidP="00AF5B97">
      <w:pPr>
        <w:spacing w:line="276" w:lineRule="auto"/>
        <w:rPr>
          <w:b/>
          <w:sz w:val="28"/>
        </w:rPr>
      </w:pPr>
    </w:p>
    <w:p w:rsidR="000B21CF" w:rsidRDefault="000B21CF" w:rsidP="00AF5B97">
      <w:pPr>
        <w:spacing w:line="276" w:lineRule="auto"/>
        <w:jc w:val="center"/>
        <w:rPr>
          <w:b/>
          <w:sz w:val="28"/>
        </w:rPr>
      </w:pPr>
    </w:p>
    <w:p w:rsidR="005E6D1B" w:rsidRDefault="005E6D1B" w:rsidP="00AF5B9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E6D1B" w:rsidRDefault="005E6D1B" w:rsidP="00AF5B9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E6D1B" w:rsidRDefault="005E6D1B" w:rsidP="003D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32BD" w:rsidRPr="00C303B3" w:rsidRDefault="008138E8" w:rsidP="003D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3B3">
        <w:rPr>
          <w:b/>
          <w:bCs/>
          <w:sz w:val="28"/>
          <w:szCs w:val="28"/>
        </w:rPr>
        <w:t xml:space="preserve">О внесении изменений </w:t>
      </w:r>
      <w:r w:rsidRPr="00C303B3">
        <w:rPr>
          <w:b/>
          <w:bCs/>
          <w:sz w:val="28"/>
          <w:szCs w:val="28"/>
        </w:rPr>
        <w:br/>
        <w:t xml:space="preserve">в приложение № 2 к Порядку санкционирования расходов </w:t>
      </w:r>
      <w:r w:rsidRPr="00C303B3"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 w:rsidRPr="00C303B3"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 w:rsidRPr="00C303B3">
        <w:rPr>
          <w:b/>
          <w:bCs/>
          <w:sz w:val="28"/>
          <w:szCs w:val="28"/>
        </w:rPr>
        <w:br/>
        <w:t xml:space="preserve">обеспечения которых являются субсидии, полученные в соответствии </w:t>
      </w:r>
      <w:r w:rsidRPr="00C303B3">
        <w:rPr>
          <w:b/>
          <w:bCs/>
          <w:sz w:val="28"/>
          <w:szCs w:val="28"/>
        </w:rPr>
        <w:br/>
        <w:t xml:space="preserve">с абзацем вторым пункта 1 статьи 78.1 и статьей 78.2 </w:t>
      </w:r>
      <w:r w:rsidRPr="00C303B3">
        <w:rPr>
          <w:b/>
          <w:bCs/>
          <w:sz w:val="28"/>
          <w:szCs w:val="28"/>
        </w:rPr>
        <w:br/>
        <w:t xml:space="preserve">Бюджетного кодекса Российской Федерации, утвержденному </w:t>
      </w:r>
      <w:r w:rsidRPr="00C303B3">
        <w:rPr>
          <w:b/>
          <w:bCs/>
          <w:sz w:val="28"/>
          <w:szCs w:val="28"/>
        </w:rPr>
        <w:br/>
        <w:t>приказом Министерства финансов Российской Федерации</w:t>
      </w:r>
      <w:r w:rsidRPr="00C303B3">
        <w:rPr>
          <w:b/>
          <w:bCs/>
          <w:sz w:val="28"/>
          <w:szCs w:val="28"/>
        </w:rPr>
        <w:br/>
        <w:t>от 13 декабря 2017 г. № 226н</w:t>
      </w:r>
    </w:p>
    <w:p w:rsidR="001C32BD" w:rsidRPr="00C303B3" w:rsidRDefault="001C32BD" w:rsidP="003D4C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Pr="00C303B3" w:rsidRDefault="005E6D1B" w:rsidP="003D4C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B20" w:rsidRPr="00C303B3" w:rsidRDefault="008138E8" w:rsidP="00AF5B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В соответствии с частями 3.7 и 3.10 статьи 2 Федерального закона</w:t>
      </w:r>
      <w:r w:rsidRPr="00C303B3">
        <w:rPr>
          <w:sz w:val="28"/>
          <w:szCs w:val="28"/>
        </w:rPr>
        <w:br/>
        <w:t>от 3 ноября 2006 г. № 174-ФЗ «Об автономных учреждениях» (Собрание законодательства Российской Федерации, 2006, № 45, ст. 4626;</w:t>
      </w:r>
      <w:r w:rsidR="0088421E" w:rsidRPr="00C303B3">
        <w:rPr>
          <w:sz w:val="28"/>
          <w:szCs w:val="28"/>
        </w:rPr>
        <w:t xml:space="preserve"> 2017, № 49, ст. 7319</w:t>
      </w:r>
      <w:r w:rsidR="003D4C38" w:rsidRPr="00C303B3">
        <w:rPr>
          <w:sz w:val="28"/>
          <w:szCs w:val="28"/>
        </w:rPr>
        <w:t>;</w:t>
      </w:r>
      <w:r w:rsidRPr="00C303B3">
        <w:rPr>
          <w:sz w:val="28"/>
          <w:szCs w:val="28"/>
        </w:rPr>
        <w:t xml:space="preserve"> </w:t>
      </w:r>
      <w:r w:rsidR="00B300DF" w:rsidRPr="00C303B3">
        <w:rPr>
          <w:sz w:val="28"/>
          <w:szCs w:val="28"/>
        </w:rPr>
        <w:t>2021, № 9, ст. 1467</w:t>
      </w:r>
      <w:r w:rsidRPr="00C303B3">
        <w:rPr>
          <w:sz w:val="28"/>
          <w:szCs w:val="28"/>
        </w:rPr>
        <w:t xml:space="preserve">), частью 16 статьи 30 Федерального закона от 8 мая 2010 г. </w:t>
      </w:r>
      <w:r w:rsidR="0088421E" w:rsidRPr="00C303B3">
        <w:rPr>
          <w:sz w:val="28"/>
          <w:szCs w:val="28"/>
        </w:rPr>
        <w:br/>
      </w:r>
      <w:r w:rsidRPr="00C303B3">
        <w:rPr>
          <w:sz w:val="28"/>
          <w:szCs w:val="28"/>
        </w:rPr>
        <w:t>№ 83-ФЗ</w:t>
      </w:r>
      <w:r w:rsidR="005E6D1B" w:rsidRPr="00C303B3">
        <w:rPr>
          <w:sz w:val="28"/>
          <w:szCs w:val="28"/>
        </w:rPr>
        <w:t xml:space="preserve"> </w:t>
      </w:r>
      <w:r w:rsidRPr="00C303B3"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(Собрание законодательства Российской Федерации, 2010, № 19, ст. 2291; 2017, № 49, ст. 7319) в целях совершенствования </w:t>
      </w:r>
      <w:r w:rsidR="0088421E" w:rsidRPr="00C303B3">
        <w:rPr>
          <w:sz w:val="28"/>
          <w:szCs w:val="28"/>
        </w:rPr>
        <w:br/>
      </w:r>
      <w:r w:rsidRPr="00C303B3">
        <w:rPr>
          <w:sz w:val="28"/>
          <w:szCs w:val="28"/>
        </w:rPr>
        <w:t>нормативно-правового регулирования в сфере бюджетных правоотношений</w:t>
      </w:r>
      <w:r w:rsidR="005E6D1B" w:rsidRPr="00C303B3">
        <w:rPr>
          <w:sz w:val="28"/>
          <w:szCs w:val="28"/>
        </w:rPr>
        <w:t xml:space="preserve"> </w:t>
      </w:r>
      <w:r w:rsidR="0088421E" w:rsidRPr="00C303B3">
        <w:rPr>
          <w:sz w:val="28"/>
          <w:szCs w:val="28"/>
        </w:rPr>
        <w:br/>
      </w:r>
      <w:r w:rsidRPr="00C303B3">
        <w:rPr>
          <w:sz w:val="28"/>
          <w:szCs w:val="28"/>
        </w:rPr>
        <w:t>п р и к а з ы в а ю:</w:t>
      </w:r>
    </w:p>
    <w:p w:rsidR="001C32BD" w:rsidRPr="00C303B3" w:rsidRDefault="008138E8" w:rsidP="00AF5B9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 xml:space="preserve">Внести в </w:t>
      </w:r>
      <w:r w:rsidRPr="00C303B3">
        <w:rPr>
          <w:bCs/>
          <w:sz w:val="28"/>
          <w:szCs w:val="28"/>
        </w:rPr>
        <w:t xml:space="preserve">приложение №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</w:t>
      </w:r>
      <w:r w:rsidR="005E6D1B" w:rsidRPr="00C303B3">
        <w:rPr>
          <w:bCs/>
          <w:sz w:val="28"/>
          <w:szCs w:val="28"/>
        </w:rPr>
        <w:br/>
      </w:r>
      <w:r w:rsidRPr="00C303B3">
        <w:rPr>
          <w:bCs/>
          <w:sz w:val="28"/>
          <w:szCs w:val="28"/>
        </w:rPr>
        <w:t>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№ 226н</w:t>
      </w:r>
      <w:r w:rsidRPr="00C303B3">
        <w:rPr>
          <w:sz w:val="28"/>
          <w:szCs w:val="28"/>
        </w:rPr>
        <w:t xml:space="preserve"> (зарегистрирован Министерством юстиции Ро</w:t>
      </w:r>
      <w:r w:rsidR="00683197" w:rsidRPr="00C303B3">
        <w:rPr>
          <w:sz w:val="28"/>
          <w:szCs w:val="28"/>
        </w:rPr>
        <w:t xml:space="preserve">ссийской Федерации </w:t>
      </w:r>
      <w:r w:rsidRPr="00C303B3">
        <w:rPr>
          <w:sz w:val="28"/>
          <w:szCs w:val="28"/>
        </w:rPr>
        <w:t xml:space="preserve">22 декабря 2017 г., </w:t>
      </w:r>
      <w:r w:rsidRPr="00C303B3">
        <w:rPr>
          <w:sz w:val="28"/>
          <w:szCs w:val="28"/>
        </w:rPr>
        <w:lastRenderedPageBreak/>
        <w:t>регистрационный № 49376)</w:t>
      </w:r>
      <w:r w:rsidRPr="00C303B3">
        <w:rPr>
          <w:rStyle w:val="a4"/>
          <w:sz w:val="28"/>
          <w:szCs w:val="28"/>
        </w:rPr>
        <w:footnoteReference w:id="1"/>
      </w:r>
      <w:r w:rsidRPr="00C303B3">
        <w:rPr>
          <w:sz w:val="28"/>
          <w:szCs w:val="28"/>
        </w:rPr>
        <w:t>, следующие изменения:</w:t>
      </w:r>
    </w:p>
    <w:p w:rsidR="00177056" w:rsidRPr="00C303B3" w:rsidRDefault="00177056" w:rsidP="0017705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 xml:space="preserve">Строку: </w:t>
      </w:r>
    </w:p>
    <w:tbl>
      <w:tblPr>
        <w:tblStyle w:val="a3"/>
        <w:tblW w:w="99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8352"/>
        <w:gridCol w:w="861"/>
        <w:gridCol w:w="330"/>
      </w:tblGrid>
      <w:tr w:rsidR="00177056" w:rsidRPr="00C303B3" w:rsidTr="001211A5">
        <w:trPr>
          <w:trHeight w:val="401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52" w:type="dxa"/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осуществления мероприятий по содержанию имущества, находящегося в федеральной собственности, а также его ликвидации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02-00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177056" w:rsidRPr="00C303B3" w:rsidRDefault="00177056" w:rsidP="00177056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64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"/>
        <w:gridCol w:w="8343"/>
        <w:gridCol w:w="851"/>
        <w:gridCol w:w="566"/>
      </w:tblGrid>
      <w:tr w:rsidR="00177056" w:rsidRPr="00C303B3" w:rsidTr="00177056">
        <w:trPr>
          <w:trHeight w:val="211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43" w:type="dxa"/>
          </w:tcPr>
          <w:p w:rsidR="00177056" w:rsidRPr="00C303B3" w:rsidRDefault="00177056" w:rsidP="001770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осуществления мероприятий по содержанию имущества, а также его ликвидации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056" w:rsidRPr="00C303B3" w:rsidRDefault="00177056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02-00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7056" w:rsidRPr="00C303B3" w:rsidRDefault="003D4C38" w:rsidP="001211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177056" w:rsidRPr="00C303B3" w:rsidRDefault="00177056" w:rsidP="001770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4"/>
          <w:szCs w:val="28"/>
        </w:rPr>
      </w:pPr>
    </w:p>
    <w:p w:rsidR="00E732BC" w:rsidRPr="00C303B3" w:rsidRDefault="0088421E" w:rsidP="0017705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С</w:t>
      </w:r>
      <w:r w:rsidR="00E732BC" w:rsidRPr="00C303B3">
        <w:rPr>
          <w:sz w:val="28"/>
          <w:szCs w:val="28"/>
        </w:rPr>
        <w:t xml:space="preserve">троку: </w:t>
      </w:r>
    </w:p>
    <w:tbl>
      <w:tblPr>
        <w:tblStyle w:val="a3"/>
        <w:tblW w:w="99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8352"/>
        <w:gridCol w:w="861"/>
        <w:gridCol w:w="330"/>
      </w:tblGrid>
      <w:tr w:rsidR="00E732BC" w:rsidRPr="00C303B3" w:rsidTr="00232A3A">
        <w:trPr>
          <w:trHeight w:val="401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52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 нефинансовых активов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E732BC" w:rsidP="00AF5B97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64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"/>
        <w:gridCol w:w="8343"/>
        <w:gridCol w:w="851"/>
        <w:gridCol w:w="566"/>
      </w:tblGrid>
      <w:tr w:rsidR="00E732BC" w:rsidRPr="00C303B3" w:rsidTr="00232A3A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8343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и создания нефинансовых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3D4C38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E732BC" w:rsidRPr="00C303B3" w:rsidRDefault="0088421E" w:rsidP="00AF5B97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С</w:t>
      </w:r>
      <w:r w:rsidR="00E732BC" w:rsidRPr="00C303B3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F41352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36</w:t>
            </w:r>
          </w:p>
        </w:tc>
        <w:tc>
          <w:tcPr>
            <w:tcW w:w="7823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объектов особо ценного движимого имущества в части оборудования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E732BC" w:rsidP="00AF5B97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D47BF">
        <w:trPr>
          <w:trHeight w:val="106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36</w:t>
            </w:r>
          </w:p>
        </w:tc>
        <w:tc>
          <w:tcPr>
            <w:tcW w:w="7781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и создания объектов особо ценного движимого имущества в части оборудования, включая создание уникальных научных установок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3D4C38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E732BC" w:rsidRPr="00C303B3" w:rsidRDefault="0088421E" w:rsidP="00AF5B97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С</w:t>
      </w:r>
      <w:r w:rsidR="00E732BC" w:rsidRPr="00C303B3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41</w:t>
            </w:r>
          </w:p>
        </w:tc>
        <w:tc>
          <w:tcPr>
            <w:tcW w:w="7823" w:type="dxa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особо ценного движимого имущества, в части нематериальных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03-07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E732BC" w:rsidP="00AF5B97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D47BF">
        <w:trPr>
          <w:trHeight w:val="1018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41</w:t>
            </w:r>
          </w:p>
        </w:tc>
        <w:tc>
          <w:tcPr>
            <w:tcW w:w="7781" w:type="dxa"/>
          </w:tcPr>
          <w:p w:rsidR="00E732BC" w:rsidRPr="00C303B3" w:rsidRDefault="00E732BC" w:rsidP="002D548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Субсидии в целях приобретения и создания особо ценного движимого имущества</w:t>
            </w:r>
            <w:bookmarkStart w:id="0" w:name="_GoBack"/>
            <w:bookmarkEnd w:id="0"/>
            <w:r w:rsidRPr="00C303B3">
              <w:rPr>
                <w:sz w:val="28"/>
                <w:szCs w:val="28"/>
              </w:rPr>
              <w:t xml:space="preserve"> в части нематериальных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03-07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3D4C38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E732BC" w:rsidRPr="00C303B3" w:rsidRDefault="00F41352" w:rsidP="00AF5B97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С</w:t>
      </w:r>
      <w:r w:rsidR="00E732BC" w:rsidRPr="00C303B3">
        <w:rPr>
          <w:sz w:val="28"/>
          <w:szCs w:val="28"/>
        </w:rPr>
        <w:t>трок</w:t>
      </w:r>
      <w:r w:rsidRPr="00C303B3">
        <w:rPr>
          <w:sz w:val="28"/>
          <w:szCs w:val="28"/>
        </w:rPr>
        <w:t>и</w:t>
      </w:r>
      <w:r w:rsidR="00E732BC" w:rsidRPr="00C303B3">
        <w:rPr>
          <w:sz w:val="28"/>
          <w:szCs w:val="28"/>
        </w:rPr>
        <w:t xml:space="preserve">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84</w:t>
            </w:r>
          </w:p>
        </w:tc>
        <w:tc>
          <w:tcPr>
            <w:tcW w:w="7823" w:type="dxa"/>
          </w:tcPr>
          <w:p w:rsidR="00E732BC" w:rsidRPr="00C303B3" w:rsidRDefault="00E732BC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целях организации конференций, семинаров, </w:t>
            </w:r>
            <w:r w:rsidRPr="00C30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выставок, переговоров, встреч, совещаний, съездов, конгрессов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lastRenderedPageBreak/>
              <w:t>08-14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32BC" w:rsidRPr="00C303B3" w:rsidRDefault="00F41352" w:rsidP="00AF5B97">
      <w:pPr>
        <w:widowControl w:val="0"/>
        <w:tabs>
          <w:tab w:val="left" w:pos="25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ab/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</w:t>
            </w:r>
            <w:r w:rsidR="00F41352" w:rsidRPr="00C303B3">
              <w:rPr>
                <w:sz w:val="28"/>
                <w:szCs w:val="28"/>
              </w:rPr>
              <w:t>5</w:t>
            </w:r>
          </w:p>
        </w:tc>
        <w:tc>
          <w:tcPr>
            <w:tcW w:w="7781" w:type="dxa"/>
          </w:tcPr>
          <w:p w:rsidR="00E732BC" w:rsidRPr="00C303B3" w:rsidRDefault="00F41352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 в рамках международного сотрудничества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</w:t>
            </w:r>
            <w:r w:rsidR="00F41352" w:rsidRPr="00C303B3">
              <w:rPr>
                <w:sz w:val="28"/>
                <w:szCs w:val="28"/>
              </w:rPr>
              <w:t>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</w:p>
        </w:tc>
      </w:tr>
    </w:tbl>
    <w:p w:rsidR="00E732BC" w:rsidRPr="00C303B3" w:rsidRDefault="00F41352" w:rsidP="00AF5B97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</w:t>
            </w:r>
            <w:r w:rsidR="00F41352" w:rsidRPr="00C303B3">
              <w:rPr>
                <w:sz w:val="28"/>
                <w:szCs w:val="28"/>
              </w:rPr>
              <w:t>4</w:t>
            </w:r>
          </w:p>
        </w:tc>
        <w:tc>
          <w:tcPr>
            <w:tcW w:w="7823" w:type="dxa"/>
          </w:tcPr>
          <w:p w:rsidR="00E732BC" w:rsidRPr="00C303B3" w:rsidRDefault="00F41352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>Субсидии в целях организации и проведения на территории Российской Федерации конференций, семинаров, выставок, переговоров, встреч, совещаний, съездов, конгрессов, соревнований (включая спортивные соревнования)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</w:t>
            </w:r>
            <w:r w:rsidR="00F41352" w:rsidRPr="00C303B3">
              <w:rPr>
                <w:sz w:val="28"/>
                <w:szCs w:val="28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32BC" w:rsidRPr="00C303B3" w:rsidRDefault="0095174B" w:rsidP="00AF5B97">
      <w:pPr>
        <w:widowControl w:val="0"/>
        <w:tabs>
          <w:tab w:val="left" w:pos="27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ab/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C303B3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85</w:t>
            </w:r>
          </w:p>
        </w:tc>
        <w:tc>
          <w:tcPr>
            <w:tcW w:w="7781" w:type="dxa"/>
          </w:tcPr>
          <w:p w:rsidR="00E732BC" w:rsidRPr="00C303B3" w:rsidRDefault="00E732BC" w:rsidP="00AF5B9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3"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 в рамках международного сотрудничества, включая организацию мероприятий по подготовке спортивных сборных команд Российской Федерации к международным спортивным мероприятиям и обеспечению участия спортивных делегаций Российской Федерации в международных спортивных мероприятиях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C303B3" w:rsidRDefault="00E732BC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</w:t>
            </w:r>
            <w:r w:rsidR="003D4C38" w:rsidRPr="00C303B3">
              <w:rPr>
                <w:sz w:val="28"/>
                <w:szCs w:val="28"/>
              </w:rPr>
              <w:t>.</w:t>
            </w:r>
          </w:p>
        </w:tc>
      </w:tr>
    </w:tbl>
    <w:p w:rsidR="00FC511F" w:rsidRPr="00C303B3" w:rsidRDefault="00F41352" w:rsidP="00E84234">
      <w:pPr>
        <w:pStyle w:val="ad"/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adjustRightInd w:val="0"/>
        <w:spacing w:before="120" w:after="120" w:line="276" w:lineRule="auto"/>
        <w:jc w:val="both"/>
        <w:rPr>
          <w:sz w:val="28"/>
          <w:szCs w:val="28"/>
        </w:rPr>
      </w:pPr>
      <w:r w:rsidRPr="00C303B3">
        <w:rPr>
          <w:sz w:val="28"/>
          <w:szCs w:val="28"/>
        </w:rPr>
        <w:t>Д</w:t>
      </w:r>
      <w:r w:rsidR="00FC511F" w:rsidRPr="00C303B3">
        <w:rPr>
          <w:sz w:val="28"/>
          <w:szCs w:val="28"/>
        </w:rPr>
        <w:t>ополнить строкой 89 следующего содержания: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FC511F" w:rsidRPr="00C303B3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89</w:t>
            </w:r>
          </w:p>
        </w:tc>
        <w:tc>
          <w:tcPr>
            <w:tcW w:w="7823" w:type="dxa"/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в целях реализации мероприятий, направленных 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</w:t>
            </w:r>
            <w:r w:rsidR="00EB48BD"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просветительскую деятельность и 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t>развитие образования, включая создание условий для охраны здоровья обучающихся (профилактики заболеваний</w:t>
            </w:r>
            <w:r w:rsidR="00F41352"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t>и оздоровления обучающихся, занятия ими физической культурой и спортом, организаци</w:t>
            </w:r>
            <w:r w:rsidR="00F41352" w:rsidRPr="00C303B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303B3">
              <w:rPr>
                <w:rFonts w:eastAsiaTheme="minorHAnsi"/>
                <w:sz w:val="28"/>
                <w:szCs w:val="28"/>
                <w:lang w:eastAsia="en-US"/>
              </w:rPr>
              <w:t xml:space="preserve"> питания обучающихся)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08-19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11F" w:rsidRPr="00C303B3" w:rsidRDefault="00FC511F" w:rsidP="00AF5B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303B3">
              <w:rPr>
                <w:sz w:val="28"/>
                <w:szCs w:val="28"/>
              </w:rPr>
              <w:t>».</w:t>
            </w:r>
          </w:p>
        </w:tc>
      </w:tr>
    </w:tbl>
    <w:p w:rsidR="003D4C38" w:rsidRPr="00C303B3" w:rsidRDefault="003D4C38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3D4C38" w:rsidRPr="00C303B3" w:rsidRDefault="003D4C38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3D4C38" w:rsidRPr="00C303B3" w:rsidRDefault="003D4C38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C92964" w:rsidRDefault="00D04412" w:rsidP="003D4C3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  <w:r w:rsidRPr="00C303B3">
        <w:rPr>
          <w:sz w:val="28"/>
          <w:szCs w:val="28"/>
        </w:rPr>
        <w:tab/>
        <w:t xml:space="preserve">Министр                                                             </w:t>
      </w:r>
      <w:r w:rsidR="00977854" w:rsidRPr="00C303B3">
        <w:rPr>
          <w:sz w:val="28"/>
          <w:szCs w:val="28"/>
        </w:rPr>
        <w:t xml:space="preserve">                           </w:t>
      </w:r>
      <w:r w:rsidR="006629BF" w:rsidRPr="00C303B3">
        <w:rPr>
          <w:sz w:val="28"/>
          <w:szCs w:val="28"/>
        </w:rPr>
        <w:t xml:space="preserve">    </w:t>
      </w:r>
      <w:r w:rsidR="00977854" w:rsidRPr="00C303B3">
        <w:rPr>
          <w:sz w:val="28"/>
          <w:szCs w:val="28"/>
        </w:rPr>
        <w:t xml:space="preserve"> </w:t>
      </w:r>
      <w:r w:rsidR="00AF5B97" w:rsidRPr="00C303B3">
        <w:rPr>
          <w:sz w:val="28"/>
          <w:szCs w:val="28"/>
        </w:rPr>
        <w:t xml:space="preserve">          </w:t>
      </w:r>
      <w:r w:rsidRPr="00C303B3">
        <w:rPr>
          <w:sz w:val="28"/>
          <w:szCs w:val="28"/>
        </w:rPr>
        <w:t>А.Г. Силуанов</w:t>
      </w:r>
    </w:p>
    <w:sectPr w:rsidR="00C92964" w:rsidSect="001F7C1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3A" w:rsidRDefault="0091213A" w:rsidP="005E0CA1">
      <w:r>
        <w:separator/>
      </w:r>
    </w:p>
  </w:endnote>
  <w:endnote w:type="continuationSeparator" w:id="0">
    <w:p w:rsidR="0091213A" w:rsidRDefault="0091213A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3A" w:rsidRDefault="0091213A" w:rsidP="005E0CA1">
      <w:r>
        <w:separator/>
      </w:r>
    </w:p>
  </w:footnote>
  <w:footnote w:type="continuationSeparator" w:id="0">
    <w:p w:rsidR="0091213A" w:rsidRDefault="0091213A" w:rsidP="005E0CA1">
      <w:r>
        <w:continuationSeparator/>
      </w:r>
    </w:p>
  </w:footnote>
  <w:footnote w:id="1">
    <w:p w:rsidR="008138E8" w:rsidRPr="006F61FD" w:rsidRDefault="008138E8" w:rsidP="008138E8">
      <w:pPr>
        <w:pStyle w:val="ab"/>
        <w:jc w:val="both"/>
        <w:rPr>
          <w:rFonts w:ascii="Times New Roman" w:hAnsi="Times New Roman" w:cs="Times New Roman"/>
        </w:rPr>
      </w:pPr>
      <w:r w:rsidRPr="00FC511F">
        <w:rPr>
          <w:rStyle w:val="a4"/>
          <w:rFonts w:ascii="Times New Roman" w:hAnsi="Times New Roman" w:cs="Times New Roman"/>
        </w:rPr>
        <w:footnoteRef/>
      </w:r>
      <w:r w:rsidRPr="00FC511F">
        <w:rPr>
          <w:rFonts w:ascii="Times New Roman" w:hAnsi="Times New Roman" w:cs="Times New Roman"/>
        </w:rPr>
        <w:t xml:space="preserve"> С изменениями, внесенными приказами Министерства финансов Российской Федерации от 25 апреля 2018 г. </w:t>
      </w:r>
      <w:r w:rsidRPr="00FC511F">
        <w:rPr>
          <w:rFonts w:ascii="Times New Roman" w:hAnsi="Times New Roman" w:cs="Times New Roman"/>
        </w:rPr>
        <w:br/>
        <w:t xml:space="preserve">№ 90н (зарегистрирован Министерством юстиции Российской Федерации 14 мая 2018 г., регистрационный </w:t>
      </w:r>
      <w:r w:rsidRPr="00FC511F">
        <w:rPr>
          <w:rFonts w:ascii="Times New Roman" w:hAnsi="Times New Roman" w:cs="Times New Roman"/>
        </w:rPr>
        <w:br/>
        <w:t xml:space="preserve">№ 51082), от 26 февраля 2019 г. № 25н (зарегистрирован Министерством юстиции Российской Федерации </w:t>
      </w:r>
      <w:r w:rsidR="006843B9" w:rsidRPr="00FC511F">
        <w:rPr>
          <w:rFonts w:ascii="Times New Roman" w:hAnsi="Times New Roman" w:cs="Times New Roman"/>
        </w:rPr>
        <w:br/>
      </w:r>
      <w:r w:rsidRPr="00FC511F">
        <w:rPr>
          <w:rFonts w:ascii="Times New Roman" w:hAnsi="Times New Roman" w:cs="Times New Roman"/>
        </w:rPr>
        <w:t xml:space="preserve">22 марта 2019 г., регистрационный № 54142), от 29 апреля 2020 г. № 81н (зарегистрирован Министерством юстиции Российской Федерации 15 мая 2020 г., регистрационный № 58354), от 8 июня 2020 г. № 96н (зарегистрирован Министерством юстиции Российской Федерации 17 августа 2020 г., регистрационный № 59283), от 29 октября 2020 г. № 249н (зарегистрирован Министерством юстиции Российской Федерации 20 января 2021 г., регистрационный </w:t>
      </w:r>
      <w:r w:rsidR="005E6D1B" w:rsidRPr="00FC511F">
        <w:rPr>
          <w:rFonts w:ascii="Times New Roman" w:hAnsi="Times New Roman" w:cs="Times New Roman"/>
        </w:rPr>
        <w:br/>
      </w:r>
      <w:r w:rsidRPr="00FC511F">
        <w:rPr>
          <w:rFonts w:ascii="Times New Roman" w:hAnsi="Times New Roman" w:cs="Times New Roman"/>
        </w:rPr>
        <w:t>№ 62156</w:t>
      </w:r>
      <w:r w:rsidR="00FC511F" w:rsidRPr="00FC511F">
        <w:rPr>
          <w:rFonts w:ascii="Times New Roman" w:hAnsi="Times New Roman" w:cs="Times New Roman"/>
        </w:rPr>
        <w:t xml:space="preserve">), от 21 октября 2021 г. № 154н (зарегистрирован Министерством юстиции Российской Федерации </w:t>
      </w:r>
      <w:r w:rsidR="00FC511F" w:rsidRPr="00FC511F">
        <w:rPr>
          <w:rFonts w:ascii="Times New Roman" w:hAnsi="Times New Roman" w:cs="Times New Roman"/>
        </w:rPr>
        <w:br/>
        <w:t>23 ноября 2021 г., регистрационный № 65955</w:t>
      </w:r>
      <w:r w:rsidRPr="00FC511F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28165065"/>
      <w:docPartObj>
        <w:docPartGallery w:val="Page Numbers (Top of Page)"/>
        <w:docPartUnique/>
      </w:docPartObj>
    </w:sdtPr>
    <w:sdtEndPr/>
    <w:sdtContent>
      <w:p w:rsidR="00750FEE" w:rsidRPr="00683197" w:rsidRDefault="00750FEE">
        <w:pPr>
          <w:pStyle w:val="a7"/>
          <w:jc w:val="center"/>
          <w:rPr>
            <w:sz w:val="28"/>
            <w:szCs w:val="28"/>
          </w:rPr>
        </w:pPr>
        <w:r w:rsidRPr="00683197">
          <w:rPr>
            <w:sz w:val="28"/>
            <w:szCs w:val="28"/>
          </w:rPr>
          <w:fldChar w:fldCharType="begin"/>
        </w:r>
        <w:r w:rsidRPr="00683197">
          <w:rPr>
            <w:sz w:val="28"/>
            <w:szCs w:val="28"/>
          </w:rPr>
          <w:instrText>PAGE   \* MERGEFORMAT</w:instrText>
        </w:r>
        <w:r w:rsidRPr="00683197">
          <w:rPr>
            <w:sz w:val="28"/>
            <w:szCs w:val="28"/>
          </w:rPr>
          <w:fldChar w:fldCharType="separate"/>
        </w:r>
        <w:r w:rsidR="002D5489">
          <w:rPr>
            <w:noProof/>
            <w:sz w:val="28"/>
            <w:szCs w:val="28"/>
          </w:rPr>
          <w:t>3</w:t>
        </w:r>
        <w:r w:rsidRPr="0068319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2EF4"/>
    <w:multiLevelType w:val="hybridMultilevel"/>
    <w:tmpl w:val="186C622E"/>
    <w:lvl w:ilvl="0" w:tplc="9650F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1"/>
    <w:rsid w:val="000A7F61"/>
    <w:rsid w:val="000B153E"/>
    <w:rsid w:val="000B21CF"/>
    <w:rsid w:val="00146447"/>
    <w:rsid w:val="00171D58"/>
    <w:rsid w:val="00177056"/>
    <w:rsid w:val="001C32BD"/>
    <w:rsid w:val="001D3B51"/>
    <w:rsid w:val="001E167A"/>
    <w:rsid w:val="001E7F00"/>
    <w:rsid w:val="001F7C11"/>
    <w:rsid w:val="00203E0F"/>
    <w:rsid w:val="0021454F"/>
    <w:rsid w:val="00222A38"/>
    <w:rsid w:val="00232A3A"/>
    <w:rsid w:val="002674C8"/>
    <w:rsid w:val="00284819"/>
    <w:rsid w:val="002951DD"/>
    <w:rsid w:val="002A7671"/>
    <w:rsid w:val="002C0404"/>
    <w:rsid w:val="002D5489"/>
    <w:rsid w:val="0033332F"/>
    <w:rsid w:val="00336CCF"/>
    <w:rsid w:val="00367B78"/>
    <w:rsid w:val="003801A8"/>
    <w:rsid w:val="00390033"/>
    <w:rsid w:val="00392447"/>
    <w:rsid w:val="003C0F4A"/>
    <w:rsid w:val="003C1533"/>
    <w:rsid w:val="003D2BA2"/>
    <w:rsid w:val="003D4C38"/>
    <w:rsid w:val="003F4759"/>
    <w:rsid w:val="004072F3"/>
    <w:rsid w:val="00444D91"/>
    <w:rsid w:val="00444EE5"/>
    <w:rsid w:val="00447121"/>
    <w:rsid w:val="00457C03"/>
    <w:rsid w:val="004A46A8"/>
    <w:rsid w:val="004F10DB"/>
    <w:rsid w:val="00580EBA"/>
    <w:rsid w:val="005828D1"/>
    <w:rsid w:val="0058484C"/>
    <w:rsid w:val="00584B5D"/>
    <w:rsid w:val="005A7904"/>
    <w:rsid w:val="005B7AE3"/>
    <w:rsid w:val="005E0CA1"/>
    <w:rsid w:val="005E52E0"/>
    <w:rsid w:val="005E6D1B"/>
    <w:rsid w:val="00604817"/>
    <w:rsid w:val="00622EF2"/>
    <w:rsid w:val="006453E0"/>
    <w:rsid w:val="006629BF"/>
    <w:rsid w:val="00664FC0"/>
    <w:rsid w:val="00683197"/>
    <w:rsid w:val="006843B9"/>
    <w:rsid w:val="00693C37"/>
    <w:rsid w:val="006C02E7"/>
    <w:rsid w:val="006C7E2E"/>
    <w:rsid w:val="006E2C7A"/>
    <w:rsid w:val="006F1147"/>
    <w:rsid w:val="006F2C85"/>
    <w:rsid w:val="007215FF"/>
    <w:rsid w:val="007236F9"/>
    <w:rsid w:val="00741CEE"/>
    <w:rsid w:val="00750959"/>
    <w:rsid w:val="00750FEE"/>
    <w:rsid w:val="0077342F"/>
    <w:rsid w:val="00775DFB"/>
    <w:rsid w:val="0079406B"/>
    <w:rsid w:val="007A321F"/>
    <w:rsid w:val="007B6AF8"/>
    <w:rsid w:val="007D47BF"/>
    <w:rsid w:val="007D5E96"/>
    <w:rsid w:val="00807019"/>
    <w:rsid w:val="008138E8"/>
    <w:rsid w:val="00817AA7"/>
    <w:rsid w:val="00822F41"/>
    <w:rsid w:val="0082550D"/>
    <w:rsid w:val="00830ABD"/>
    <w:rsid w:val="0087541C"/>
    <w:rsid w:val="0088421E"/>
    <w:rsid w:val="008A495B"/>
    <w:rsid w:val="008C078E"/>
    <w:rsid w:val="008D1098"/>
    <w:rsid w:val="008E2A25"/>
    <w:rsid w:val="008E7232"/>
    <w:rsid w:val="00902393"/>
    <w:rsid w:val="009037A9"/>
    <w:rsid w:val="0091213A"/>
    <w:rsid w:val="00917AB7"/>
    <w:rsid w:val="00923E84"/>
    <w:rsid w:val="00936061"/>
    <w:rsid w:val="0094470D"/>
    <w:rsid w:val="00947379"/>
    <w:rsid w:val="0095174B"/>
    <w:rsid w:val="009638DC"/>
    <w:rsid w:val="009768AA"/>
    <w:rsid w:val="00977854"/>
    <w:rsid w:val="0098275E"/>
    <w:rsid w:val="009C17BE"/>
    <w:rsid w:val="009C7ED5"/>
    <w:rsid w:val="009D44A9"/>
    <w:rsid w:val="009D7372"/>
    <w:rsid w:val="009E6BB6"/>
    <w:rsid w:val="009E75AB"/>
    <w:rsid w:val="00A04CEF"/>
    <w:rsid w:val="00A1148C"/>
    <w:rsid w:val="00A37CDE"/>
    <w:rsid w:val="00A41FAA"/>
    <w:rsid w:val="00AC3C66"/>
    <w:rsid w:val="00AF5B97"/>
    <w:rsid w:val="00B12BFB"/>
    <w:rsid w:val="00B300DF"/>
    <w:rsid w:val="00B43367"/>
    <w:rsid w:val="00B47DED"/>
    <w:rsid w:val="00B51643"/>
    <w:rsid w:val="00B65863"/>
    <w:rsid w:val="00B77E68"/>
    <w:rsid w:val="00B80AC4"/>
    <w:rsid w:val="00B84B28"/>
    <w:rsid w:val="00B92BC9"/>
    <w:rsid w:val="00BA786E"/>
    <w:rsid w:val="00BB2497"/>
    <w:rsid w:val="00BB376E"/>
    <w:rsid w:val="00BD3A07"/>
    <w:rsid w:val="00BF0A4A"/>
    <w:rsid w:val="00BF2B20"/>
    <w:rsid w:val="00C01B60"/>
    <w:rsid w:val="00C0477C"/>
    <w:rsid w:val="00C04ADD"/>
    <w:rsid w:val="00C303B3"/>
    <w:rsid w:val="00C40900"/>
    <w:rsid w:val="00C54315"/>
    <w:rsid w:val="00C76947"/>
    <w:rsid w:val="00C86712"/>
    <w:rsid w:val="00C92964"/>
    <w:rsid w:val="00CB0419"/>
    <w:rsid w:val="00CB7DBA"/>
    <w:rsid w:val="00CC6CF8"/>
    <w:rsid w:val="00CD2BE3"/>
    <w:rsid w:val="00CF11A8"/>
    <w:rsid w:val="00D04412"/>
    <w:rsid w:val="00D11501"/>
    <w:rsid w:val="00D57469"/>
    <w:rsid w:val="00D762F0"/>
    <w:rsid w:val="00D81631"/>
    <w:rsid w:val="00DC3AB9"/>
    <w:rsid w:val="00DE6BE0"/>
    <w:rsid w:val="00DF35E4"/>
    <w:rsid w:val="00E07023"/>
    <w:rsid w:val="00E1148E"/>
    <w:rsid w:val="00E577C4"/>
    <w:rsid w:val="00E63CF5"/>
    <w:rsid w:val="00E732BC"/>
    <w:rsid w:val="00E84234"/>
    <w:rsid w:val="00E92886"/>
    <w:rsid w:val="00EA2C0D"/>
    <w:rsid w:val="00EB1B9A"/>
    <w:rsid w:val="00EB41A3"/>
    <w:rsid w:val="00EB48BD"/>
    <w:rsid w:val="00EC6FD8"/>
    <w:rsid w:val="00ED3462"/>
    <w:rsid w:val="00EF154E"/>
    <w:rsid w:val="00EF63B6"/>
    <w:rsid w:val="00F209BA"/>
    <w:rsid w:val="00F3358B"/>
    <w:rsid w:val="00F41352"/>
    <w:rsid w:val="00F85FD7"/>
    <w:rsid w:val="00F94AB4"/>
    <w:rsid w:val="00FA3D19"/>
    <w:rsid w:val="00FB07F9"/>
    <w:rsid w:val="00FB39BB"/>
    <w:rsid w:val="00FC4804"/>
    <w:rsid w:val="00FC511F"/>
    <w:rsid w:val="00FD5418"/>
    <w:rsid w:val="00FE3270"/>
    <w:rsid w:val="00FF1025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46E"/>
  <w15:docId w15:val="{12B71F16-2E13-4191-8C45-DB30705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8163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A790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B7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17AB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17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1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6C54-7B5F-41ED-B0EB-07E479CD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ИСЛЯМОВА ЭЛЬВИРА СЕРГЕЕВНА</dc:creator>
  <cp:lastModifiedBy>Григорян Николай Робертович</cp:lastModifiedBy>
  <cp:revision>17</cp:revision>
  <cp:lastPrinted>2022-07-27T11:03:00Z</cp:lastPrinted>
  <dcterms:created xsi:type="dcterms:W3CDTF">2022-07-05T14:08:00Z</dcterms:created>
  <dcterms:modified xsi:type="dcterms:W3CDTF">2022-07-28T09:33:00Z</dcterms:modified>
</cp:coreProperties>
</file>