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C39B9" w14:textId="77777777" w:rsidR="007735F6" w:rsidRDefault="007735F6" w:rsidP="0064024A">
      <w:pPr>
        <w:jc w:val="right"/>
      </w:pPr>
    </w:p>
    <w:p w14:paraId="016F1D1E" w14:textId="77777777" w:rsidR="00E306FB" w:rsidRDefault="00E306FB" w:rsidP="00E306FB"/>
    <w:p w14:paraId="1EBCB023" w14:textId="77777777" w:rsidR="00E306FB" w:rsidRPr="006F0C82" w:rsidRDefault="00E306FB" w:rsidP="00E306FB">
      <w:pPr>
        <w:rPr>
          <w:color w:val="FFFFFF"/>
        </w:rPr>
      </w:pPr>
    </w:p>
    <w:p w14:paraId="47BE0272" w14:textId="77777777" w:rsidR="00E306FB" w:rsidRPr="006F0C82" w:rsidRDefault="00E306FB" w:rsidP="00E306FB">
      <w:pPr>
        <w:jc w:val="center"/>
        <w:rPr>
          <w:color w:val="FFFFFF"/>
          <w:sz w:val="28"/>
          <w:szCs w:val="28"/>
        </w:rPr>
      </w:pPr>
      <w:r w:rsidRPr="006F0C82">
        <w:rPr>
          <w:color w:val="FFFFFF"/>
          <w:sz w:val="28"/>
          <w:szCs w:val="28"/>
        </w:rPr>
        <w:t>МИНИСТЕРСТВО ФИНАНСОВ РОССИЙСКОЙ ФЕДЕРАЦИИ</w:t>
      </w:r>
    </w:p>
    <w:p w14:paraId="5F70A4CB" w14:textId="77777777" w:rsidR="00E306FB" w:rsidRPr="006F0C82" w:rsidRDefault="00E306FB" w:rsidP="00E306FB">
      <w:pPr>
        <w:jc w:val="center"/>
        <w:rPr>
          <w:color w:val="FFFFFF"/>
          <w:sz w:val="28"/>
          <w:szCs w:val="28"/>
        </w:rPr>
      </w:pPr>
    </w:p>
    <w:p w14:paraId="7F6EEBF0" w14:textId="77777777" w:rsidR="00E306FB" w:rsidRPr="006F0C82" w:rsidRDefault="00E306FB" w:rsidP="00E306FB">
      <w:pPr>
        <w:jc w:val="center"/>
        <w:rPr>
          <w:color w:val="FFFFFF"/>
          <w:sz w:val="28"/>
          <w:szCs w:val="28"/>
        </w:rPr>
      </w:pPr>
      <w:r w:rsidRPr="006F0C82">
        <w:rPr>
          <w:color w:val="FFFFFF"/>
          <w:sz w:val="28"/>
          <w:szCs w:val="28"/>
        </w:rPr>
        <w:t>(МИНФИН РОССИИ)</w:t>
      </w:r>
    </w:p>
    <w:p w14:paraId="5D5E617A" w14:textId="77777777" w:rsidR="00E306FB" w:rsidRPr="006F0C82" w:rsidRDefault="00E306FB" w:rsidP="00E306FB">
      <w:pPr>
        <w:jc w:val="center"/>
        <w:rPr>
          <w:color w:val="FFFFFF"/>
          <w:sz w:val="28"/>
          <w:szCs w:val="28"/>
        </w:rPr>
      </w:pPr>
    </w:p>
    <w:p w14:paraId="08CE78F0" w14:textId="77777777" w:rsidR="00E306FB" w:rsidRPr="006F0C82" w:rsidRDefault="00E306FB" w:rsidP="00E306FB">
      <w:pPr>
        <w:jc w:val="center"/>
        <w:rPr>
          <w:color w:val="FFFFFF"/>
          <w:sz w:val="28"/>
          <w:szCs w:val="28"/>
        </w:rPr>
      </w:pPr>
      <w:r w:rsidRPr="006F0C82">
        <w:rPr>
          <w:color w:val="FFFFFF"/>
          <w:sz w:val="28"/>
          <w:szCs w:val="28"/>
        </w:rPr>
        <w:t>ПРИКАЗ</w:t>
      </w:r>
    </w:p>
    <w:p w14:paraId="74024D13" w14:textId="77777777" w:rsidR="00E306FB" w:rsidRPr="006F0C82" w:rsidRDefault="00E306FB" w:rsidP="00E306FB">
      <w:pPr>
        <w:jc w:val="center"/>
        <w:rPr>
          <w:color w:val="FFFFFF"/>
        </w:rPr>
      </w:pPr>
    </w:p>
    <w:p w14:paraId="1753D375" w14:textId="77777777" w:rsidR="00E306FB" w:rsidRPr="006F0C82" w:rsidRDefault="00E306FB" w:rsidP="00E306FB">
      <w:pPr>
        <w:jc w:val="center"/>
        <w:rPr>
          <w:color w:val="FFFFFF"/>
        </w:rPr>
      </w:pPr>
    </w:p>
    <w:p w14:paraId="05E3E53B" w14:textId="77777777" w:rsidR="00E306FB" w:rsidRPr="006F0C82" w:rsidRDefault="00E306FB" w:rsidP="00E306FB">
      <w:pPr>
        <w:jc w:val="center"/>
        <w:rPr>
          <w:color w:val="FFFFFF"/>
        </w:rPr>
      </w:pPr>
      <w:r w:rsidRPr="006F0C82">
        <w:rPr>
          <w:color w:val="FFFFFF"/>
        </w:rPr>
        <w:t>____________________</w:t>
      </w:r>
      <w:r w:rsidR="006F18A7" w:rsidRPr="006F0C82">
        <w:rPr>
          <w:color w:val="FFFFFF"/>
        </w:rPr>
        <w:t xml:space="preserve">                                       </w:t>
      </w:r>
      <w:r w:rsidRPr="006F0C82">
        <w:rPr>
          <w:color w:val="FFFFFF"/>
        </w:rPr>
        <w:t>№ ________________</w:t>
      </w:r>
    </w:p>
    <w:p w14:paraId="12DDC4FB" w14:textId="77777777" w:rsidR="00E306FB" w:rsidRPr="006F0C82" w:rsidRDefault="00E306FB" w:rsidP="00E306FB">
      <w:pPr>
        <w:jc w:val="center"/>
        <w:rPr>
          <w:color w:val="FFFFFF"/>
        </w:rPr>
      </w:pPr>
    </w:p>
    <w:p w14:paraId="60DA7BAB" w14:textId="77777777" w:rsidR="00E306FB" w:rsidRDefault="00E306FB" w:rsidP="00E306FB">
      <w:pPr>
        <w:jc w:val="center"/>
        <w:rPr>
          <w:color w:val="FFFFFF"/>
        </w:rPr>
      </w:pPr>
      <w:r w:rsidRPr="006F0C82">
        <w:rPr>
          <w:color w:val="FFFFFF"/>
        </w:rPr>
        <w:t>Москва</w:t>
      </w:r>
    </w:p>
    <w:p w14:paraId="38C72896" w14:textId="77777777" w:rsidR="004A7717" w:rsidRPr="004F7DD6" w:rsidRDefault="004A7717" w:rsidP="00E306FB">
      <w:pPr>
        <w:jc w:val="center"/>
        <w:rPr>
          <w:color w:val="FFFFFF"/>
          <w:lang w:val="en-US"/>
        </w:rPr>
      </w:pPr>
    </w:p>
    <w:p w14:paraId="4B6CD7AF" w14:textId="77777777" w:rsidR="00E306FB" w:rsidRPr="006F0C82" w:rsidRDefault="00E306FB" w:rsidP="00E306FB">
      <w:pPr>
        <w:jc w:val="center"/>
        <w:rPr>
          <w:color w:val="FFFFFF"/>
        </w:rPr>
      </w:pPr>
    </w:p>
    <w:p w14:paraId="299B4292" w14:textId="77777777" w:rsidR="00E306FB" w:rsidRPr="006F0C82" w:rsidRDefault="00E306FB" w:rsidP="00E306FB">
      <w:pPr>
        <w:jc w:val="center"/>
        <w:rPr>
          <w:color w:val="FFFFFF"/>
        </w:rPr>
      </w:pPr>
    </w:p>
    <w:p w14:paraId="4455A764" w14:textId="77777777" w:rsidR="00D106A8" w:rsidRPr="006F0C82" w:rsidRDefault="00D106A8" w:rsidP="007735F6">
      <w:pPr>
        <w:rPr>
          <w:color w:val="FFFFFF"/>
        </w:rPr>
      </w:pPr>
    </w:p>
    <w:p w14:paraId="250384B1" w14:textId="77777777" w:rsidR="001960F4" w:rsidRPr="001960F4" w:rsidRDefault="001960F4" w:rsidP="001960F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960F4">
        <w:rPr>
          <w:b/>
          <w:sz w:val="28"/>
          <w:szCs w:val="28"/>
        </w:rPr>
        <w:t>О</w:t>
      </w:r>
      <w:r w:rsidR="00CF5F8E">
        <w:rPr>
          <w:b/>
          <w:sz w:val="28"/>
          <w:szCs w:val="28"/>
        </w:rPr>
        <w:t>б утверждении Типового положения о Межрегиональном управлении Федерального казначейства по централизованной обработке данных</w:t>
      </w:r>
      <w:r w:rsidR="003C662E">
        <w:rPr>
          <w:b/>
          <w:sz w:val="28"/>
          <w:szCs w:val="28"/>
        </w:rPr>
        <w:t xml:space="preserve"> и Типового положения </w:t>
      </w:r>
      <w:r w:rsidR="001D7B7F">
        <w:rPr>
          <w:b/>
          <w:sz w:val="28"/>
          <w:szCs w:val="28"/>
        </w:rPr>
        <w:t>о Межрегиональном контрактном управлении Федерального казначейства</w:t>
      </w:r>
      <w:r w:rsidR="003C662E">
        <w:rPr>
          <w:b/>
          <w:sz w:val="28"/>
          <w:szCs w:val="28"/>
        </w:rPr>
        <w:t xml:space="preserve"> </w:t>
      </w:r>
    </w:p>
    <w:p w14:paraId="13063A38" w14:textId="77777777" w:rsidR="00D13199" w:rsidRPr="00B77FF8" w:rsidRDefault="00D13199" w:rsidP="00D13199">
      <w:pPr>
        <w:spacing w:line="360" w:lineRule="auto"/>
        <w:rPr>
          <w:sz w:val="28"/>
          <w:szCs w:val="28"/>
        </w:rPr>
      </w:pPr>
    </w:p>
    <w:p w14:paraId="70F4277E" w14:textId="77777777" w:rsidR="001960F4" w:rsidRPr="00F8441E" w:rsidRDefault="001960F4" w:rsidP="00B0151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8441E">
        <w:rPr>
          <w:rFonts w:eastAsia="Calibri"/>
          <w:bCs/>
          <w:sz w:val="28"/>
          <w:szCs w:val="28"/>
          <w:lang w:eastAsia="en-US"/>
        </w:rPr>
        <w:t xml:space="preserve">В соответствии с пунктом 9.9 Типового регламента внутренней организации федеральных органов исполнительной власти, утвержденного постановлением Правительства Российской Федерации от 28 июля 2005 г. </w:t>
      </w:r>
      <w:r w:rsidRPr="00F8441E">
        <w:rPr>
          <w:rFonts w:eastAsia="Calibri"/>
          <w:bCs/>
          <w:sz w:val="28"/>
          <w:szCs w:val="28"/>
          <w:lang w:eastAsia="en-US"/>
        </w:rPr>
        <w:br/>
        <w:t xml:space="preserve">№ 452 (Собрание законодательства Российской Федерации, 2005, № 31, </w:t>
      </w:r>
      <w:r w:rsidRPr="00F8441E">
        <w:rPr>
          <w:rFonts w:eastAsia="Calibri"/>
          <w:bCs/>
          <w:sz w:val="28"/>
          <w:szCs w:val="28"/>
          <w:lang w:eastAsia="en-US"/>
        </w:rPr>
        <w:br/>
        <w:t xml:space="preserve">ст. 3233), </w:t>
      </w:r>
      <w:r w:rsidR="00045E00">
        <w:rPr>
          <w:rFonts w:eastAsia="Calibri"/>
          <w:bCs/>
          <w:sz w:val="28"/>
          <w:szCs w:val="28"/>
          <w:lang w:eastAsia="en-US"/>
        </w:rPr>
        <w:t>под</w:t>
      </w:r>
      <w:hyperlink r:id="rId8" w:history="1">
        <w:r w:rsidRPr="00F8441E">
          <w:rPr>
            <w:rFonts w:eastAsia="Calibri"/>
            <w:bCs/>
            <w:sz w:val="28"/>
            <w:szCs w:val="28"/>
            <w:lang w:eastAsia="en-US"/>
          </w:rPr>
          <w:t>пунктом 10.2</w:t>
        </w:r>
      </w:hyperlink>
      <w:r w:rsidR="00045E00">
        <w:rPr>
          <w:rFonts w:eastAsia="Calibri"/>
          <w:bCs/>
          <w:sz w:val="28"/>
          <w:szCs w:val="28"/>
          <w:lang w:eastAsia="en-US"/>
        </w:rPr>
        <w:t xml:space="preserve"> пункта 10</w:t>
      </w:r>
      <w:r w:rsidRPr="00F8441E">
        <w:rPr>
          <w:rFonts w:eastAsia="Calibri"/>
          <w:bCs/>
          <w:sz w:val="28"/>
          <w:szCs w:val="28"/>
          <w:lang w:eastAsia="en-US"/>
        </w:rP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 г. № 329 «О Министерстве финансов Российской Федерации» (Собрание законодательства Российской Федерации, </w:t>
      </w:r>
      <w:r w:rsidRPr="00F8441E">
        <w:rPr>
          <w:rFonts w:eastAsia="Calibri"/>
          <w:sz w:val="28"/>
          <w:szCs w:val="28"/>
          <w:lang w:eastAsia="en-US"/>
        </w:rPr>
        <w:t>2004, № 31, ст. 3258</w:t>
      </w:r>
      <w:r w:rsidR="00246309" w:rsidRPr="00F8441E">
        <w:rPr>
          <w:rFonts w:eastAsia="Calibri"/>
          <w:sz w:val="28"/>
          <w:szCs w:val="28"/>
          <w:lang w:eastAsia="en-US"/>
        </w:rPr>
        <w:t>; 202</w:t>
      </w:r>
      <w:r w:rsidR="003C662E" w:rsidRPr="00F8441E">
        <w:rPr>
          <w:rFonts w:eastAsia="Calibri"/>
          <w:sz w:val="28"/>
          <w:szCs w:val="28"/>
          <w:lang w:eastAsia="en-US"/>
        </w:rPr>
        <w:t>0, № 1</w:t>
      </w:r>
      <w:r w:rsidR="00246309" w:rsidRPr="00F8441E">
        <w:rPr>
          <w:rFonts w:eastAsia="Calibri"/>
          <w:sz w:val="28"/>
          <w:szCs w:val="28"/>
          <w:lang w:eastAsia="en-US"/>
        </w:rPr>
        <w:t xml:space="preserve">6, ст. </w:t>
      </w:r>
      <w:r w:rsidR="003C662E" w:rsidRPr="00F8441E">
        <w:rPr>
          <w:rFonts w:eastAsia="Calibri"/>
          <w:sz w:val="28"/>
          <w:szCs w:val="28"/>
          <w:lang w:eastAsia="en-US"/>
        </w:rPr>
        <w:t>2602</w:t>
      </w:r>
      <w:r w:rsidRPr="00F8441E">
        <w:rPr>
          <w:rFonts w:eastAsia="Calibri"/>
          <w:bCs/>
          <w:sz w:val="28"/>
          <w:szCs w:val="28"/>
          <w:lang w:eastAsia="en-US"/>
        </w:rPr>
        <w:t>), Положением о Федеральном казначействе, утвержденным постановлением Правительства Российской Федерации от 1 декабря 2004 г. № 703 «О Федеральном казначействе» (Собрание законодательства Российской Федерации, 2004, № 49, ст. 4908;</w:t>
      </w:r>
      <w:r w:rsidR="00F21451">
        <w:rPr>
          <w:rFonts w:eastAsia="Calibri"/>
          <w:bCs/>
          <w:sz w:val="28"/>
          <w:szCs w:val="28"/>
          <w:lang w:eastAsia="en-US"/>
        </w:rPr>
        <w:br/>
      </w:r>
      <w:r w:rsidR="00246309" w:rsidRPr="00F8441E">
        <w:rPr>
          <w:rFonts w:eastAsia="Calibri"/>
          <w:bCs/>
          <w:sz w:val="28"/>
          <w:szCs w:val="28"/>
          <w:lang w:eastAsia="en-US"/>
        </w:rPr>
        <w:t xml:space="preserve">2021, № </w:t>
      </w:r>
      <w:r w:rsidR="003C662E" w:rsidRPr="00F8441E">
        <w:rPr>
          <w:rFonts w:eastAsia="Calibri"/>
          <w:bCs/>
          <w:sz w:val="28"/>
          <w:szCs w:val="28"/>
          <w:lang w:eastAsia="en-US"/>
        </w:rPr>
        <w:t>52,</w:t>
      </w:r>
      <w:r w:rsidR="00246309" w:rsidRPr="00F8441E">
        <w:rPr>
          <w:rFonts w:eastAsia="Calibri"/>
          <w:bCs/>
          <w:sz w:val="28"/>
          <w:szCs w:val="28"/>
          <w:lang w:eastAsia="en-US"/>
        </w:rPr>
        <w:t xml:space="preserve"> ст. </w:t>
      </w:r>
      <w:r w:rsidR="003C662E" w:rsidRPr="00F8441E">
        <w:rPr>
          <w:rFonts w:eastAsia="Calibri"/>
          <w:bCs/>
          <w:sz w:val="28"/>
          <w:szCs w:val="28"/>
          <w:lang w:eastAsia="en-US"/>
        </w:rPr>
        <w:t>9172</w:t>
      </w:r>
      <w:r w:rsidRPr="00F8441E">
        <w:rPr>
          <w:rFonts w:eastAsia="Calibri"/>
          <w:bCs/>
          <w:sz w:val="28"/>
          <w:szCs w:val="28"/>
          <w:lang w:eastAsia="en-US"/>
        </w:rPr>
        <w:t>), п р и к а з ы в а ю:</w:t>
      </w:r>
    </w:p>
    <w:p w14:paraId="619C12F8" w14:textId="77777777" w:rsidR="003C662E" w:rsidRDefault="00311B1F" w:rsidP="00B01516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3C662E">
        <w:rPr>
          <w:sz w:val="28"/>
          <w:szCs w:val="28"/>
        </w:rPr>
        <w:t>:</w:t>
      </w:r>
    </w:p>
    <w:p w14:paraId="3B909A39" w14:textId="77777777" w:rsidR="003C662E" w:rsidRDefault="00CF5F8E" w:rsidP="00B01516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Типовое </w:t>
      </w:r>
      <w:r w:rsidRPr="00CF5F8E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CF5F8E">
        <w:rPr>
          <w:sz w:val="28"/>
          <w:szCs w:val="28"/>
        </w:rPr>
        <w:t xml:space="preserve"> о Межрегиональном управлении </w:t>
      </w:r>
      <w:r>
        <w:rPr>
          <w:sz w:val="28"/>
          <w:szCs w:val="28"/>
        </w:rPr>
        <w:t>Ф</w:t>
      </w:r>
      <w:r w:rsidRPr="00CF5F8E">
        <w:rPr>
          <w:sz w:val="28"/>
          <w:szCs w:val="28"/>
        </w:rPr>
        <w:t>едеральног</w:t>
      </w:r>
      <w:r>
        <w:rPr>
          <w:sz w:val="28"/>
          <w:szCs w:val="28"/>
        </w:rPr>
        <w:t>о казначейства по централизов</w:t>
      </w:r>
      <w:r w:rsidRPr="00CF5F8E">
        <w:rPr>
          <w:sz w:val="28"/>
          <w:szCs w:val="28"/>
        </w:rPr>
        <w:t>анной обработке данных</w:t>
      </w:r>
      <w:r w:rsidR="003C662E">
        <w:rPr>
          <w:sz w:val="28"/>
          <w:szCs w:val="28"/>
        </w:rPr>
        <w:t xml:space="preserve"> согласно </w:t>
      </w:r>
      <w:r w:rsidR="007A7EB5">
        <w:rPr>
          <w:sz w:val="28"/>
          <w:szCs w:val="28"/>
        </w:rPr>
        <w:br/>
      </w:r>
      <w:r w:rsidR="003C662E">
        <w:rPr>
          <w:sz w:val="28"/>
          <w:szCs w:val="28"/>
        </w:rPr>
        <w:t>приложению № 1 к настоящему приказу;</w:t>
      </w:r>
    </w:p>
    <w:p w14:paraId="3579464A" w14:textId="77777777" w:rsidR="00B01516" w:rsidRDefault="00B01516" w:rsidP="00B01516">
      <w:pPr>
        <w:spacing w:line="360" w:lineRule="auto"/>
        <w:ind w:firstLine="700"/>
        <w:jc w:val="both"/>
        <w:rPr>
          <w:sz w:val="28"/>
          <w:szCs w:val="28"/>
        </w:rPr>
      </w:pPr>
    </w:p>
    <w:p w14:paraId="088A4699" w14:textId="77777777" w:rsidR="001960F4" w:rsidRDefault="003C662E" w:rsidP="00B01516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Типовое положение о Межрегиональном контрактном управлении Федерального казначейства согласно приложению № 2 к настоящему приказу</w:t>
      </w:r>
      <w:r w:rsidR="00CF5F8E">
        <w:rPr>
          <w:sz w:val="28"/>
          <w:szCs w:val="28"/>
        </w:rPr>
        <w:t>.</w:t>
      </w:r>
    </w:p>
    <w:p w14:paraId="3BC31A86" w14:textId="77777777" w:rsidR="00300977" w:rsidRDefault="00300977" w:rsidP="00CF5F8E">
      <w:pPr>
        <w:ind w:firstLine="697"/>
        <w:jc w:val="both"/>
        <w:rPr>
          <w:sz w:val="28"/>
          <w:szCs w:val="28"/>
        </w:rPr>
      </w:pPr>
    </w:p>
    <w:p w14:paraId="46DD5056" w14:textId="77777777" w:rsidR="007A7EB5" w:rsidRDefault="007A7EB5" w:rsidP="00CF5F8E">
      <w:pPr>
        <w:ind w:firstLine="697"/>
        <w:jc w:val="both"/>
        <w:rPr>
          <w:sz w:val="28"/>
          <w:szCs w:val="28"/>
        </w:rPr>
      </w:pPr>
    </w:p>
    <w:p w14:paraId="335FBBEC" w14:textId="77777777" w:rsidR="007A7EB5" w:rsidRDefault="007A7EB5" w:rsidP="00CF5F8E">
      <w:pPr>
        <w:ind w:firstLine="697"/>
        <w:jc w:val="both"/>
        <w:rPr>
          <w:sz w:val="28"/>
          <w:szCs w:val="28"/>
        </w:rPr>
      </w:pPr>
    </w:p>
    <w:p w14:paraId="7AB92DEA" w14:textId="77777777" w:rsidR="00385C2F" w:rsidRDefault="00012D5E" w:rsidP="00012D5E">
      <w:pPr>
        <w:tabs>
          <w:tab w:val="left" w:pos="7783"/>
        </w:tabs>
        <w:rPr>
          <w:sz w:val="28"/>
          <w:szCs w:val="28"/>
        </w:rPr>
      </w:pPr>
      <w:r w:rsidRPr="000F0E48">
        <w:rPr>
          <w:sz w:val="28"/>
          <w:szCs w:val="28"/>
        </w:rPr>
        <w:t>Министр</w:t>
      </w:r>
      <w:r w:rsidRPr="0009095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20964">
        <w:rPr>
          <w:sz w:val="28"/>
          <w:szCs w:val="28"/>
        </w:rPr>
        <w:t xml:space="preserve"> </w:t>
      </w:r>
      <w:r w:rsidRPr="00090950">
        <w:rPr>
          <w:sz w:val="28"/>
          <w:szCs w:val="28"/>
        </w:rPr>
        <w:t>А.Г.</w:t>
      </w:r>
      <w:r>
        <w:rPr>
          <w:sz w:val="28"/>
          <w:szCs w:val="28"/>
        </w:rPr>
        <w:t> </w:t>
      </w:r>
      <w:r w:rsidRPr="00090950">
        <w:rPr>
          <w:sz w:val="28"/>
          <w:szCs w:val="28"/>
        </w:rPr>
        <w:t>Силуанов</w:t>
      </w:r>
    </w:p>
    <w:p w14:paraId="2D235A67" w14:textId="77777777" w:rsidR="003845E7" w:rsidRDefault="003845E7" w:rsidP="00D01AEC">
      <w:pPr>
        <w:pStyle w:val="1"/>
        <w:spacing w:line="200" w:lineRule="atLeast"/>
        <w:rPr>
          <w:sz w:val="28"/>
          <w:szCs w:val="28"/>
        </w:rPr>
        <w:sectPr w:rsidR="003845E7" w:rsidSect="007A7EB5">
          <w:headerReference w:type="even" r:id="rId9"/>
          <w:headerReference w:type="default" r:id="rId10"/>
          <w:headerReference w:type="first" r:id="rId11"/>
          <w:footnotePr>
            <w:numRestart w:val="eachSect"/>
          </w:footnotePr>
          <w:type w:val="continuous"/>
          <w:pgSz w:w="11906" w:h="16838"/>
          <w:pgMar w:top="567" w:right="851" w:bottom="1134" w:left="1418" w:header="510" w:footer="709" w:gutter="0"/>
          <w:cols w:space="708"/>
          <w:titlePg/>
          <w:docGrid w:linePitch="360"/>
        </w:sectPr>
      </w:pPr>
    </w:p>
    <w:p w14:paraId="404FE694" w14:textId="77777777" w:rsidR="003845E7" w:rsidRPr="00C51AF4" w:rsidRDefault="003845E7" w:rsidP="008F435F">
      <w:pPr>
        <w:pStyle w:val="ac"/>
        <w:spacing w:line="200" w:lineRule="atLeast"/>
        <w:ind w:left="4536"/>
        <w:jc w:val="center"/>
        <w:rPr>
          <w:sz w:val="28"/>
          <w:szCs w:val="28"/>
        </w:rPr>
      </w:pPr>
    </w:p>
    <w:p w14:paraId="544D8857" w14:textId="77777777" w:rsidR="003845E7" w:rsidRDefault="003845E7" w:rsidP="008F435F">
      <w:pPr>
        <w:pStyle w:val="ac"/>
        <w:spacing w:line="200" w:lineRule="atLeast"/>
        <w:ind w:left="5103"/>
        <w:jc w:val="center"/>
        <w:rPr>
          <w:sz w:val="28"/>
          <w:szCs w:val="28"/>
        </w:rPr>
      </w:pPr>
    </w:p>
    <w:p w14:paraId="3D7463DF" w14:textId="77777777" w:rsidR="003845E7" w:rsidRDefault="003845E7" w:rsidP="008F435F">
      <w:pPr>
        <w:pStyle w:val="ac"/>
        <w:spacing w:line="200" w:lineRule="atLeast"/>
        <w:ind w:left="5103"/>
        <w:jc w:val="center"/>
        <w:rPr>
          <w:sz w:val="28"/>
          <w:szCs w:val="28"/>
        </w:rPr>
      </w:pPr>
      <w:r w:rsidRPr="003D624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3D6240">
        <w:rPr>
          <w:sz w:val="28"/>
          <w:szCs w:val="28"/>
        </w:rPr>
        <w:t xml:space="preserve"> </w:t>
      </w:r>
    </w:p>
    <w:p w14:paraId="35283BED" w14:textId="77777777" w:rsidR="003845E7" w:rsidRPr="003D6240" w:rsidRDefault="003845E7" w:rsidP="008F435F">
      <w:pPr>
        <w:pStyle w:val="ac"/>
        <w:spacing w:line="200" w:lineRule="atLeast"/>
        <w:ind w:left="5103"/>
        <w:jc w:val="center"/>
        <w:rPr>
          <w:sz w:val="28"/>
          <w:szCs w:val="28"/>
        </w:rPr>
      </w:pPr>
      <w:r w:rsidRPr="003D6240">
        <w:rPr>
          <w:sz w:val="28"/>
          <w:szCs w:val="28"/>
        </w:rPr>
        <w:t>к приказу Министерства финансов</w:t>
      </w:r>
      <w:r>
        <w:rPr>
          <w:sz w:val="28"/>
          <w:szCs w:val="28"/>
        </w:rPr>
        <w:t xml:space="preserve"> </w:t>
      </w:r>
      <w:r w:rsidRPr="003D6240">
        <w:rPr>
          <w:sz w:val="28"/>
          <w:szCs w:val="28"/>
        </w:rPr>
        <w:t>Российской Федерации</w:t>
      </w:r>
    </w:p>
    <w:p w14:paraId="638FCBBC" w14:textId="77777777" w:rsidR="003845E7" w:rsidRPr="003D6240" w:rsidRDefault="003845E7" w:rsidP="008F435F">
      <w:pPr>
        <w:pStyle w:val="ConsPlusTitle"/>
        <w:ind w:left="510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D624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«___»</w:t>
      </w:r>
      <w:r w:rsidRPr="003D6240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_________ г.</w:t>
      </w:r>
      <w:r w:rsidRPr="003D6240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Pr="003D6240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</w:p>
    <w:p w14:paraId="1E87E6EE" w14:textId="77777777" w:rsidR="003845E7" w:rsidRDefault="003845E7" w:rsidP="008F435F">
      <w:pPr>
        <w:jc w:val="right"/>
        <w:rPr>
          <w:sz w:val="28"/>
          <w:szCs w:val="28"/>
        </w:rPr>
      </w:pPr>
    </w:p>
    <w:p w14:paraId="5EB3070F" w14:textId="77777777" w:rsidR="002613C6" w:rsidRDefault="002613C6" w:rsidP="008F435F">
      <w:pPr>
        <w:jc w:val="right"/>
        <w:rPr>
          <w:sz w:val="28"/>
          <w:szCs w:val="28"/>
        </w:rPr>
      </w:pPr>
    </w:p>
    <w:p w14:paraId="1522B90C" w14:textId="77777777" w:rsidR="003845E7" w:rsidRDefault="003845E7" w:rsidP="008F435F">
      <w:pPr>
        <w:jc w:val="right"/>
        <w:rPr>
          <w:sz w:val="28"/>
          <w:szCs w:val="28"/>
        </w:rPr>
      </w:pPr>
    </w:p>
    <w:p w14:paraId="7021B8BB" w14:textId="77777777" w:rsidR="003845E7" w:rsidRPr="001455A8" w:rsidRDefault="003845E7" w:rsidP="008F435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455A8">
        <w:rPr>
          <w:b/>
          <w:sz w:val="28"/>
          <w:szCs w:val="28"/>
        </w:rPr>
        <w:t>ТИПОВОЕ ПОЛОЖЕНИЕ</w:t>
      </w:r>
    </w:p>
    <w:p w14:paraId="58B8C0B0" w14:textId="77777777" w:rsidR="003845E7" w:rsidRPr="001455A8" w:rsidRDefault="003845E7" w:rsidP="008F435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455A8">
        <w:rPr>
          <w:b/>
          <w:bCs/>
          <w:sz w:val="28"/>
          <w:szCs w:val="28"/>
        </w:rPr>
        <w:t xml:space="preserve">о Межрегиональном </w:t>
      </w:r>
      <w:r>
        <w:rPr>
          <w:b/>
          <w:bCs/>
          <w:sz w:val="28"/>
          <w:szCs w:val="28"/>
        </w:rPr>
        <w:t xml:space="preserve">управлении Федерального казначейства </w:t>
      </w:r>
      <w:r>
        <w:rPr>
          <w:b/>
          <w:bCs/>
          <w:sz w:val="28"/>
          <w:szCs w:val="28"/>
        </w:rPr>
        <w:br/>
        <w:t>по централизованной обработке данных</w:t>
      </w:r>
    </w:p>
    <w:p w14:paraId="42C5095D" w14:textId="77777777" w:rsidR="003845E7" w:rsidRPr="0069759D" w:rsidRDefault="003845E7" w:rsidP="008F435F">
      <w:pPr>
        <w:spacing w:line="360" w:lineRule="auto"/>
        <w:rPr>
          <w:sz w:val="28"/>
          <w:szCs w:val="28"/>
        </w:rPr>
      </w:pPr>
    </w:p>
    <w:p w14:paraId="1C04FE11" w14:textId="77777777" w:rsidR="003845E7" w:rsidRPr="005A207E" w:rsidRDefault="003845E7" w:rsidP="008F435F">
      <w:pPr>
        <w:widowControl w:val="0"/>
        <w:autoSpaceDE w:val="0"/>
        <w:autoSpaceDN w:val="0"/>
        <w:spacing w:line="360" w:lineRule="auto"/>
        <w:jc w:val="center"/>
        <w:outlineLvl w:val="1"/>
        <w:rPr>
          <w:sz w:val="28"/>
          <w:szCs w:val="28"/>
        </w:rPr>
      </w:pPr>
      <w:r w:rsidRPr="005A207E">
        <w:rPr>
          <w:sz w:val="28"/>
          <w:szCs w:val="28"/>
        </w:rPr>
        <w:t>I. Общие положения</w:t>
      </w:r>
    </w:p>
    <w:p w14:paraId="06939E62" w14:textId="77777777" w:rsidR="003845E7" w:rsidRPr="005A207E" w:rsidRDefault="003845E7" w:rsidP="008F435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</w:p>
    <w:p w14:paraId="682FBEA9" w14:textId="77777777" w:rsidR="003845E7" w:rsidRPr="001613CF" w:rsidRDefault="003845E7" w:rsidP="008F43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 w:rsidRPr="002613C6">
        <w:rPr>
          <w:spacing w:val="-4"/>
          <w:sz w:val="28"/>
          <w:szCs w:val="28"/>
        </w:rPr>
        <w:t>Межрегиональное управление Федерального казначейства</w:t>
      </w:r>
      <w:r w:rsidRPr="002613C6">
        <w:rPr>
          <w:b/>
          <w:bCs/>
          <w:spacing w:val="-4"/>
          <w:sz w:val="28"/>
          <w:szCs w:val="28"/>
        </w:rPr>
        <w:t xml:space="preserve"> </w:t>
      </w:r>
      <w:r w:rsidRPr="002613C6">
        <w:rPr>
          <w:b/>
          <w:bCs/>
          <w:spacing w:val="-4"/>
          <w:sz w:val="28"/>
          <w:szCs w:val="28"/>
        </w:rPr>
        <w:br/>
      </w:r>
      <w:r w:rsidRPr="002613C6">
        <w:rPr>
          <w:bCs/>
          <w:spacing w:val="-4"/>
          <w:sz w:val="28"/>
          <w:szCs w:val="28"/>
        </w:rPr>
        <w:t>по централизованной обработке данных</w:t>
      </w:r>
      <w:r w:rsidRPr="002613C6">
        <w:rPr>
          <w:spacing w:val="-4"/>
          <w:sz w:val="28"/>
          <w:szCs w:val="28"/>
        </w:rPr>
        <w:t xml:space="preserve"> (далее – Управление) является межрегиональным территориальным органом Федерального казначейства, осуществляющим мониторинг и анализ данных в информационных системах Федерального казначейства, предназначенных для обеспечения поддержки принятия управленческих решений в сфере государственного управления, и обеспечивающим реализацию полномочий Федерального казначейства по отдельным вопросам развития государственной автоматизированной информационной системы «Управление» (далее – ГАС «Управление») и подсистемы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 (далее – ПИАО) на территории </w:t>
      </w:r>
      <w:r>
        <w:rPr>
          <w:sz w:val="28"/>
          <w:szCs w:val="28"/>
        </w:rPr>
        <w:t>______________</w:t>
      </w:r>
      <w:r>
        <w:rPr>
          <w:rStyle w:val="ab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14:paraId="0AB247EB" w14:textId="77777777" w:rsidR="003845E7" w:rsidRPr="000746FB" w:rsidRDefault="003845E7" w:rsidP="008F43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находится в непосредственном подчинении Федерального казначейства.</w:t>
      </w:r>
    </w:p>
    <w:p w14:paraId="747DB2C6" w14:textId="77777777" w:rsidR="003845E7" w:rsidRPr="009B4C1F" w:rsidRDefault="003845E7" w:rsidP="008F43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Управление </w:t>
      </w:r>
      <w:r w:rsidRPr="0069759D">
        <w:rPr>
          <w:sz w:val="28"/>
          <w:szCs w:val="28"/>
        </w:rPr>
        <w:t xml:space="preserve">имеет сокращенное наименование: </w:t>
      </w:r>
      <w:r>
        <w:rPr>
          <w:sz w:val="28"/>
          <w:szCs w:val="28"/>
        </w:rPr>
        <w:t>МУФК ЦОД</w:t>
      </w:r>
      <w:r w:rsidRPr="0069759D">
        <w:rPr>
          <w:sz w:val="28"/>
          <w:szCs w:val="28"/>
        </w:rPr>
        <w:t>.</w:t>
      </w:r>
    </w:p>
    <w:p w14:paraId="15403CCF" w14:textId="77777777" w:rsidR="003845E7" w:rsidRPr="002613C6" w:rsidRDefault="003845E7" w:rsidP="002613C6">
      <w:pPr>
        <w:spacing w:line="360" w:lineRule="auto"/>
        <w:ind w:right="-285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Pr="002613C6">
        <w:rPr>
          <w:spacing w:val="-2"/>
          <w:sz w:val="28"/>
          <w:szCs w:val="28"/>
        </w:rPr>
        <w:t xml:space="preserve">Управление взаимодействует в пределах своей компетенции </w:t>
      </w:r>
      <w:r w:rsidRPr="002613C6">
        <w:rPr>
          <w:spacing w:val="-2"/>
          <w:sz w:val="28"/>
          <w:szCs w:val="28"/>
        </w:rPr>
        <w:br/>
        <w:t>с территориальными органами Федерал</w:t>
      </w:r>
      <w:r w:rsidR="002613C6">
        <w:rPr>
          <w:spacing w:val="-2"/>
          <w:sz w:val="28"/>
          <w:szCs w:val="28"/>
        </w:rPr>
        <w:t xml:space="preserve">ьного казначейства, Федеральной </w:t>
      </w:r>
      <w:r w:rsidRPr="002613C6">
        <w:rPr>
          <w:spacing w:val="-2"/>
          <w:sz w:val="28"/>
          <w:szCs w:val="28"/>
        </w:rPr>
        <w:t xml:space="preserve">налоговой службой, Федеральной службой государственной статистики и иными федеральными </w:t>
      </w:r>
      <w:r w:rsidRPr="002613C6">
        <w:rPr>
          <w:spacing w:val="-2"/>
          <w:sz w:val="28"/>
          <w:szCs w:val="28"/>
        </w:rPr>
        <w:lastRenderedPageBreak/>
        <w:t>органами исполнительной власти, государственными внебюджетными фондами и организациями. При решении совместных задач Управление обеспечивает необходимое взаимодействие с органами государственной власти (государственными органами) и органами местного самоуправления.</w:t>
      </w:r>
    </w:p>
    <w:p w14:paraId="5C6993CF" w14:textId="77777777" w:rsidR="003845E7" w:rsidRPr="0044292C" w:rsidRDefault="003845E7" w:rsidP="008F435F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en-US"/>
        </w:rPr>
        <w:t> </w:t>
      </w:r>
      <w:r w:rsidRPr="0044292C">
        <w:rPr>
          <w:spacing w:val="-4"/>
          <w:sz w:val="28"/>
          <w:szCs w:val="28"/>
        </w:rPr>
        <w:t>Управление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Министерства финансов Российской Федерации, Федерального казначейства, настоящим Типовым положением и иными нормативными правовыми актами Российской Федерации, а также международными договорами Российской Федерации.</w:t>
      </w:r>
    </w:p>
    <w:p w14:paraId="59585865" w14:textId="77777777" w:rsidR="003845E7" w:rsidRPr="0044292C" w:rsidRDefault="003845E7" w:rsidP="008F435F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44292C">
        <w:rPr>
          <w:spacing w:val="-4"/>
          <w:sz w:val="28"/>
          <w:szCs w:val="28"/>
        </w:rPr>
        <w:t>5.</w:t>
      </w:r>
      <w:r w:rsidRPr="0044292C">
        <w:rPr>
          <w:spacing w:val="-4"/>
          <w:sz w:val="28"/>
          <w:szCs w:val="28"/>
          <w:lang w:val="en-US"/>
        </w:rPr>
        <w:t> </w:t>
      </w:r>
      <w:r w:rsidRPr="0044292C">
        <w:rPr>
          <w:spacing w:val="-4"/>
          <w:sz w:val="28"/>
          <w:szCs w:val="28"/>
        </w:rPr>
        <w:t xml:space="preserve">Управление является юридическим лицом, имеет бланки и печать </w:t>
      </w:r>
      <w:r w:rsidRPr="0044292C">
        <w:rPr>
          <w:spacing w:val="-4"/>
          <w:sz w:val="28"/>
          <w:szCs w:val="28"/>
        </w:rPr>
        <w:br/>
        <w:t xml:space="preserve">с изображением Государственного герба Российской Федерации и со своим наименованием, иные печати, штампы и бланки установленного образца, </w:t>
      </w:r>
      <w:r w:rsidRPr="0044292C">
        <w:rPr>
          <w:spacing w:val="-4"/>
          <w:sz w:val="28"/>
          <w:szCs w:val="28"/>
        </w:rPr>
        <w:br/>
        <w:t>а также счета, открываемые в соответствии с законодательством Российской Федерации.</w:t>
      </w:r>
    </w:p>
    <w:p w14:paraId="2D43FF9F" w14:textId="77777777" w:rsidR="003845E7" w:rsidRPr="0044292C" w:rsidRDefault="003845E7" w:rsidP="008F435F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44292C">
        <w:rPr>
          <w:spacing w:val="-4"/>
          <w:sz w:val="28"/>
          <w:szCs w:val="28"/>
        </w:rPr>
        <w:t>6.</w:t>
      </w:r>
      <w:r w:rsidRPr="0044292C">
        <w:rPr>
          <w:spacing w:val="-4"/>
          <w:sz w:val="28"/>
          <w:szCs w:val="28"/>
          <w:lang w:val="en-US"/>
        </w:rPr>
        <w:t> </w:t>
      </w:r>
      <w:r w:rsidRPr="0044292C">
        <w:rPr>
          <w:spacing w:val="-4"/>
          <w:sz w:val="28"/>
          <w:szCs w:val="28"/>
        </w:rPr>
        <w:t xml:space="preserve">Финансовое обеспечение деятельности Управления осуществляется </w:t>
      </w:r>
      <w:r w:rsidRPr="0044292C">
        <w:rPr>
          <w:spacing w:val="-4"/>
          <w:sz w:val="28"/>
          <w:szCs w:val="28"/>
        </w:rPr>
        <w:br/>
        <w:t>за счет средств федерального бюджета.</w:t>
      </w:r>
    </w:p>
    <w:p w14:paraId="24B243F1" w14:textId="77777777" w:rsidR="003845E7" w:rsidRPr="0044292C" w:rsidRDefault="003845E7" w:rsidP="008F435F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44292C">
        <w:rPr>
          <w:spacing w:val="-4"/>
          <w:sz w:val="28"/>
          <w:szCs w:val="28"/>
        </w:rPr>
        <w:t>7.</w:t>
      </w:r>
      <w:r w:rsidRPr="0044292C">
        <w:rPr>
          <w:spacing w:val="-4"/>
          <w:sz w:val="28"/>
          <w:szCs w:val="28"/>
          <w:lang w:val="en-US"/>
        </w:rPr>
        <w:t> </w:t>
      </w:r>
      <w:r w:rsidRPr="0044292C">
        <w:rPr>
          <w:spacing w:val="-4"/>
          <w:sz w:val="28"/>
          <w:szCs w:val="28"/>
        </w:rPr>
        <w:t xml:space="preserve">Создание, реорганизация и ликвидация Управления производится </w:t>
      </w:r>
      <w:r w:rsidRPr="0044292C">
        <w:rPr>
          <w:spacing w:val="-4"/>
          <w:sz w:val="28"/>
          <w:szCs w:val="28"/>
        </w:rPr>
        <w:br/>
        <w:t>в порядке, установленном законодательством Российской Федерации.</w:t>
      </w:r>
    </w:p>
    <w:p w14:paraId="65E52B79" w14:textId="77777777" w:rsidR="003845E7" w:rsidRDefault="003845E7" w:rsidP="008F435F">
      <w:pPr>
        <w:spacing w:line="360" w:lineRule="auto"/>
        <w:ind w:firstLine="709"/>
        <w:jc w:val="both"/>
        <w:rPr>
          <w:sz w:val="28"/>
          <w:szCs w:val="28"/>
        </w:rPr>
      </w:pPr>
    </w:p>
    <w:p w14:paraId="23C1A045" w14:textId="77777777" w:rsidR="003845E7" w:rsidRDefault="003845E7" w:rsidP="008F435F">
      <w:pPr>
        <w:spacing w:line="360" w:lineRule="auto"/>
        <w:contextualSpacing/>
        <w:jc w:val="center"/>
        <w:rPr>
          <w:sz w:val="28"/>
          <w:szCs w:val="28"/>
        </w:rPr>
      </w:pPr>
      <w:r w:rsidRPr="0069759D">
        <w:rPr>
          <w:sz w:val="28"/>
          <w:szCs w:val="28"/>
          <w:lang w:val="en-US"/>
        </w:rPr>
        <w:t>II</w:t>
      </w:r>
      <w:r w:rsidRPr="0069759D">
        <w:rPr>
          <w:sz w:val="28"/>
          <w:szCs w:val="28"/>
        </w:rPr>
        <w:t xml:space="preserve">. </w:t>
      </w:r>
      <w:r>
        <w:rPr>
          <w:sz w:val="28"/>
          <w:szCs w:val="28"/>
        </w:rPr>
        <w:t>Полномочия</w:t>
      </w:r>
    </w:p>
    <w:p w14:paraId="562E2C57" w14:textId="77777777" w:rsidR="003845E7" w:rsidRDefault="003845E7" w:rsidP="008F435F">
      <w:pPr>
        <w:spacing w:line="360" w:lineRule="auto"/>
        <w:contextualSpacing/>
        <w:jc w:val="center"/>
        <w:rPr>
          <w:sz w:val="28"/>
          <w:szCs w:val="28"/>
        </w:rPr>
      </w:pPr>
    </w:p>
    <w:p w14:paraId="4467E510" w14:textId="77777777" w:rsidR="0044292C" w:rsidRDefault="003845E7" w:rsidP="0044292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7A1CFD">
        <w:rPr>
          <w:sz w:val="28"/>
          <w:szCs w:val="28"/>
        </w:rPr>
        <w:t>Управление осуществляет следующие полномочия</w:t>
      </w:r>
      <w:r>
        <w:rPr>
          <w:sz w:val="28"/>
          <w:szCs w:val="28"/>
        </w:rPr>
        <w:t xml:space="preserve"> в установленной </w:t>
      </w:r>
      <w:r w:rsidRPr="000746FB">
        <w:rPr>
          <w:sz w:val="28"/>
          <w:szCs w:val="28"/>
        </w:rPr>
        <w:t>сфере деятельности:</w:t>
      </w:r>
    </w:p>
    <w:p w14:paraId="60CB8063" w14:textId="77777777" w:rsidR="003845E7" w:rsidRPr="0044292C" w:rsidRDefault="003845E7" w:rsidP="0044292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4292C">
        <w:rPr>
          <w:spacing w:val="-4"/>
          <w:sz w:val="28"/>
          <w:szCs w:val="28"/>
        </w:rPr>
        <w:t>8.1. </w:t>
      </w:r>
      <w:r w:rsidRPr="0044292C">
        <w:rPr>
          <w:spacing w:val="-6"/>
          <w:sz w:val="28"/>
          <w:szCs w:val="28"/>
        </w:rPr>
        <w:t>осуществляет функции по обеспечению развития ГАС «Управление»</w:t>
      </w:r>
      <w:r w:rsidRPr="0044292C">
        <w:rPr>
          <w:spacing w:val="-4"/>
          <w:sz w:val="28"/>
          <w:szCs w:val="28"/>
        </w:rPr>
        <w:t>, в том числе:</w:t>
      </w:r>
    </w:p>
    <w:p w14:paraId="7A092D2E" w14:textId="77777777" w:rsidR="003845E7" w:rsidRPr="00C82449" w:rsidRDefault="003845E7" w:rsidP="008F435F">
      <w:pPr>
        <w:spacing w:line="33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формирует проекты технических заданий на развитие ГАС «Управление»</w:t>
      </w:r>
      <w:r w:rsidRPr="00C82449">
        <w:rPr>
          <w:sz w:val="28"/>
          <w:szCs w:val="28"/>
        </w:rPr>
        <w:t xml:space="preserve">, включая предложения в части </w:t>
      </w:r>
      <w:r>
        <w:rPr>
          <w:sz w:val="28"/>
          <w:szCs w:val="28"/>
        </w:rPr>
        <w:t xml:space="preserve">ее </w:t>
      </w:r>
      <w:r w:rsidRPr="00C82449">
        <w:rPr>
          <w:sz w:val="28"/>
          <w:szCs w:val="28"/>
        </w:rPr>
        <w:t>информационного взаимодействия с иными информационными системами</w:t>
      </w:r>
      <w:r>
        <w:rPr>
          <w:sz w:val="28"/>
          <w:szCs w:val="28"/>
        </w:rPr>
        <w:t>;</w:t>
      </w:r>
    </w:p>
    <w:p w14:paraId="4D172809" w14:textId="77777777" w:rsidR="003845E7" w:rsidRPr="0044292C" w:rsidRDefault="003845E7" w:rsidP="008F435F">
      <w:pPr>
        <w:spacing w:line="336" w:lineRule="auto"/>
        <w:ind w:firstLine="697"/>
        <w:jc w:val="both"/>
        <w:rPr>
          <w:spacing w:val="-4"/>
          <w:sz w:val="28"/>
          <w:szCs w:val="28"/>
        </w:rPr>
      </w:pPr>
      <w:r w:rsidRPr="0044292C">
        <w:rPr>
          <w:spacing w:val="-4"/>
          <w:sz w:val="28"/>
          <w:szCs w:val="28"/>
        </w:rPr>
        <w:lastRenderedPageBreak/>
        <w:t>согласовывает проектную, рабочую, эксплуатационную документацию на ГАС «Управление»;</w:t>
      </w:r>
    </w:p>
    <w:p w14:paraId="0C67B185" w14:textId="77777777" w:rsidR="003845E7" w:rsidRPr="0044292C" w:rsidRDefault="003845E7" w:rsidP="008F435F">
      <w:pPr>
        <w:spacing w:line="336" w:lineRule="auto"/>
        <w:ind w:firstLine="697"/>
        <w:jc w:val="both"/>
        <w:rPr>
          <w:spacing w:val="-4"/>
          <w:sz w:val="28"/>
          <w:szCs w:val="28"/>
        </w:rPr>
      </w:pPr>
      <w:r w:rsidRPr="0044292C">
        <w:rPr>
          <w:spacing w:val="-4"/>
          <w:sz w:val="28"/>
          <w:szCs w:val="28"/>
        </w:rPr>
        <w:t>разрабатывает технологические решения по автоматизации процесса контроля полноты и своевременности предоставления сведений в ГАС «Управление», а также процесса мониторинга обрабатываемой в ней информации;</w:t>
      </w:r>
    </w:p>
    <w:p w14:paraId="01120367" w14:textId="77777777" w:rsidR="003845E7" w:rsidRPr="0044292C" w:rsidRDefault="003845E7" w:rsidP="008F435F">
      <w:pPr>
        <w:spacing w:line="336" w:lineRule="auto"/>
        <w:ind w:firstLine="697"/>
        <w:jc w:val="both"/>
        <w:rPr>
          <w:spacing w:val="-4"/>
          <w:sz w:val="28"/>
          <w:szCs w:val="28"/>
        </w:rPr>
      </w:pPr>
      <w:r w:rsidRPr="0044292C">
        <w:rPr>
          <w:spacing w:val="-4"/>
          <w:sz w:val="28"/>
          <w:szCs w:val="28"/>
        </w:rPr>
        <w:t>обеспечивает мониторинг информационного взаимодействия ГАС «Управление» с иными информационными системами;</w:t>
      </w:r>
    </w:p>
    <w:p w14:paraId="2B192FDB" w14:textId="77777777" w:rsidR="003845E7" w:rsidRPr="0044292C" w:rsidRDefault="003845E7" w:rsidP="008F435F">
      <w:pPr>
        <w:spacing w:line="360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44292C">
        <w:rPr>
          <w:spacing w:val="-4"/>
          <w:sz w:val="28"/>
          <w:szCs w:val="28"/>
        </w:rPr>
        <w:t xml:space="preserve">разрабатывает и реализует единые механизмы передачи </w:t>
      </w:r>
      <w:r w:rsidRPr="0044292C">
        <w:rPr>
          <w:spacing w:val="-4"/>
          <w:sz w:val="28"/>
          <w:szCs w:val="28"/>
        </w:rPr>
        <w:br/>
        <w:t>и получения данных между ГАС «Управление», государственными информационными системами и иными информационными системами федеральных органов исполнительной власти;</w:t>
      </w:r>
    </w:p>
    <w:p w14:paraId="004DA933" w14:textId="77777777" w:rsidR="003845E7" w:rsidRPr="0044292C" w:rsidRDefault="003845E7" w:rsidP="008F435F">
      <w:pPr>
        <w:spacing w:line="360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44292C">
        <w:rPr>
          <w:spacing w:val="-4"/>
          <w:sz w:val="28"/>
          <w:szCs w:val="28"/>
        </w:rPr>
        <w:t xml:space="preserve">разрабатывает и внедряет технологические требования к сбору, контролю </w:t>
      </w:r>
      <w:r w:rsidRPr="0044292C">
        <w:rPr>
          <w:spacing w:val="-4"/>
          <w:sz w:val="28"/>
          <w:szCs w:val="28"/>
        </w:rPr>
        <w:br/>
        <w:t>и обработке данных, форматам хранения и передачи данных между ГАС «Управление», государственными информационными системами и иными информационными системами федеральных органов исполнительной власти;</w:t>
      </w:r>
    </w:p>
    <w:p w14:paraId="3E60B0D4" w14:textId="77777777" w:rsidR="003845E7" w:rsidRPr="0044292C" w:rsidRDefault="003845E7" w:rsidP="008F435F">
      <w:pPr>
        <w:spacing w:line="360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44292C">
        <w:rPr>
          <w:spacing w:val="-4"/>
          <w:sz w:val="28"/>
          <w:szCs w:val="28"/>
        </w:rPr>
        <w:t xml:space="preserve">обеспечивает формирование и ведение актуальной нормативно-справочной </w:t>
      </w:r>
      <w:r w:rsidRPr="0044292C">
        <w:rPr>
          <w:spacing w:val="-6"/>
          <w:sz w:val="28"/>
          <w:szCs w:val="28"/>
        </w:rPr>
        <w:t>информации в рамках центр</w:t>
      </w:r>
      <w:r w:rsidR="0044292C" w:rsidRPr="0044292C">
        <w:rPr>
          <w:spacing w:val="-6"/>
          <w:sz w:val="28"/>
          <w:szCs w:val="28"/>
        </w:rPr>
        <w:t xml:space="preserve">ализованного управления данными </w:t>
      </w:r>
      <w:r w:rsidRPr="0044292C">
        <w:rPr>
          <w:spacing w:val="-6"/>
          <w:sz w:val="28"/>
          <w:szCs w:val="28"/>
        </w:rPr>
        <w:t>в ГАС «Управление»;</w:t>
      </w:r>
    </w:p>
    <w:p w14:paraId="1E6C860E" w14:textId="77777777" w:rsidR="003845E7" w:rsidRPr="0044292C" w:rsidRDefault="003845E7" w:rsidP="008F435F">
      <w:pPr>
        <w:spacing w:line="336" w:lineRule="auto"/>
        <w:ind w:firstLine="697"/>
        <w:jc w:val="both"/>
        <w:rPr>
          <w:spacing w:val="-4"/>
          <w:sz w:val="28"/>
          <w:szCs w:val="28"/>
        </w:rPr>
      </w:pPr>
      <w:r w:rsidRPr="0044292C">
        <w:rPr>
          <w:spacing w:val="-4"/>
          <w:sz w:val="28"/>
          <w:szCs w:val="28"/>
        </w:rPr>
        <w:t xml:space="preserve">8.2. осуществляет функции по обеспечению развития ПИАО, в том числе: </w:t>
      </w:r>
    </w:p>
    <w:p w14:paraId="445F86C6" w14:textId="77777777" w:rsidR="003845E7" w:rsidRPr="0044292C" w:rsidRDefault="003845E7" w:rsidP="008F435F">
      <w:pPr>
        <w:spacing w:line="336" w:lineRule="auto"/>
        <w:ind w:firstLine="697"/>
        <w:jc w:val="both"/>
        <w:rPr>
          <w:spacing w:val="-6"/>
          <w:sz w:val="28"/>
          <w:szCs w:val="28"/>
        </w:rPr>
      </w:pPr>
      <w:r w:rsidRPr="0044292C">
        <w:rPr>
          <w:spacing w:val="-6"/>
          <w:sz w:val="28"/>
          <w:szCs w:val="28"/>
        </w:rPr>
        <w:t>формирует проекты технических заданий на развитие ПИАО, включая предложения в части информа</w:t>
      </w:r>
      <w:r w:rsidR="0044292C" w:rsidRPr="0044292C">
        <w:rPr>
          <w:spacing w:val="-6"/>
          <w:sz w:val="28"/>
          <w:szCs w:val="28"/>
        </w:rPr>
        <w:t xml:space="preserve">ционного взаимодействия с иными </w:t>
      </w:r>
      <w:r w:rsidRPr="0044292C">
        <w:rPr>
          <w:spacing w:val="-6"/>
          <w:sz w:val="28"/>
          <w:szCs w:val="28"/>
        </w:rPr>
        <w:t>информационными системами;</w:t>
      </w:r>
    </w:p>
    <w:p w14:paraId="1FC242E8" w14:textId="77777777" w:rsidR="003845E7" w:rsidRPr="0044292C" w:rsidRDefault="003845E7" w:rsidP="008F435F">
      <w:pPr>
        <w:spacing w:line="336" w:lineRule="auto"/>
        <w:ind w:firstLine="697"/>
        <w:jc w:val="both"/>
        <w:rPr>
          <w:spacing w:val="-4"/>
          <w:sz w:val="28"/>
          <w:szCs w:val="28"/>
        </w:rPr>
      </w:pPr>
      <w:r w:rsidRPr="0044292C">
        <w:rPr>
          <w:spacing w:val="-4"/>
          <w:sz w:val="28"/>
          <w:szCs w:val="28"/>
        </w:rPr>
        <w:t>формирует предложения к проектной, рабочей, эксплуатационной документации на ПИАО;</w:t>
      </w:r>
    </w:p>
    <w:p w14:paraId="7A8D841C" w14:textId="77777777" w:rsidR="003845E7" w:rsidRPr="0044292C" w:rsidRDefault="003845E7" w:rsidP="008F435F">
      <w:pPr>
        <w:spacing w:line="360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44292C">
        <w:rPr>
          <w:spacing w:val="-4"/>
          <w:sz w:val="28"/>
          <w:szCs w:val="28"/>
        </w:rPr>
        <w:t>разрабатывает технологические решения по автоматизации процесса мониторинга обрабатываемой в ПИАО информации;</w:t>
      </w:r>
    </w:p>
    <w:p w14:paraId="22123177" w14:textId="77777777" w:rsidR="003845E7" w:rsidRPr="0044292C" w:rsidRDefault="003845E7" w:rsidP="008F435F">
      <w:pPr>
        <w:spacing w:line="360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44292C">
        <w:rPr>
          <w:spacing w:val="-6"/>
          <w:sz w:val="28"/>
          <w:szCs w:val="28"/>
        </w:rPr>
        <w:t>8.3. разрабатывает и внедряет схемы тестирования, обеспечивающие проверку качества обрабатываемых в ГАС «Управление» и ПИАО данных, организует процесс проведения тестирования поступающих данных, фиксацию выявленных инцидентов качества данных и контроль их решения;</w:t>
      </w:r>
    </w:p>
    <w:p w14:paraId="2F006F7C" w14:textId="77777777" w:rsidR="003845E7" w:rsidRDefault="003845E7" w:rsidP="008F435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8.4. </w:t>
      </w:r>
      <w:r w:rsidR="0044292C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формирует</w:t>
      </w:r>
      <w:r w:rsidRPr="000809F2">
        <w:rPr>
          <w:sz w:val="28"/>
          <w:szCs w:val="28"/>
        </w:rPr>
        <w:t xml:space="preserve"> оперативн</w:t>
      </w:r>
      <w:r>
        <w:rPr>
          <w:sz w:val="28"/>
          <w:szCs w:val="28"/>
        </w:rPr>
        <w:t>ую</w:t>
      </w:r>
      <w:r w:rsidRPr="000809F2">
        <w:rPr>
          <w:sz w:val="28"/>
          <w:szCs w:val="28"/>
        </w:rPr>
        <w:t xml:space="preserve"> аналитическ</w:t>
      </w:r>
      <w:r>
        <w:rPr>
          <w:sz w:val="28"/>
          <w:szCs w:val="28"/>
        </w:rPr>
        <w:t>ую информацию</w:t>
      </w:r>
      <w:r w:rsidRPr="000809F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809F2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обрабатываемых</w:t>
      </w:r>
      <w:r w:rsidRPr="000809F2">
        <w:rPr>
          <w:sz w:val="28"/>
          <w:szCs w:val="28"/>
        </w:rPr>
        <w:t xml:space="preserve"> в </w:t>
      </w:r>
      <w:r>
        <w:rPr>
          <w:sz w:val="28"/>
          <w:szCs w:val="28"/>
        </w:rPr>
        <w:t>ГАС</w:t>
      </w:r>
      <w:r w:rsidRPr="000809F2">
        <w:rPr>
          <w:sz w:val="28"/>
          <w:szCs w:val="28"/>
        </w:rPr>
        <w:t xml:space="preserve"> «Управление» и </w:t>
      </w:r>
      <w:r>
        <w:rPr>
          <w:sz w:val="28"/>
          <w:szCs w:val="28"/>
        </w:rPr>
        <w:t>ПИАО данных</w:t>
      </w:r>
      <w:r w:rsidRPr="000809F2">
        <w:rPr>
          <w:sz w:val="28"/>
          <w:szCs w:val="28"/>
        </w:rPr>
        <w:t>;</w:t>
      </w:r>
    </w:p>
    <w:p w14:paraId="3EC1A5F0" w14:textId="77777777" w:rsidR="003845E7" w:rsidRPr="001330DF" w:rsidRDefault="003845E7" w:rsidP="008F435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809F2">
        <w:rPr>
          <w:sz w:val="28"/>
          <w:szCs w:val="28"/>
        </w:rPr>
        <w:lastRenderedPageBreak/>
        <w:t>8.</w:t>
      </w:r>
      <w:r>
        <w:rPr>
          <w:sz w:val="28"/>
          <w:szCs w:val="28"/>
        </w:rPr>
        <w:t>5. </w:t>
      </w:r>
      <w:r w:rsidRPr="000809F2">
        <w:rPr>
          <w:sz w:val="28"/>
          <w:szCs w:val="28"/>
        </w:rPr>
        <w:t xml:space="preserve">осуществляет аналитическую обработку запросов пользователей </w:t>
      </w:r>
      <w:r>
        <w:rPr>
          <w:sz w:val="28"/>
          <w:szCs w:val="28"/>
        </w:rPr>
        <w:t>ГАС</w:t>
      </w:r>
      <w:r w:rsidRPr="000809F2">
        <w:rPr>
          <w:sz w:val="28"/>
          <w:szCs w:val="28"/>
        </w:rPr>
        <w:t xml:space="preserve"> </w:t>
      </w:r>
      <w:r w:rsidRPr="00D2409C">
        <w:rPr>
          <w:sz w:val="28"/>
          <w:szCs w:val="28"/>
        </w:rPr>
        <w:t>«Управление» и ПИАО, и иных лиц, в связи с выполнением полномочий,</w:t>
      </w:r>
      <w:r w:rsidRPr="00C82449">
        <w:rPr>
          <w:sz w:val="28"/>
          <w:szCs w:val="28"/>
        </w:rPr>
        <w:t xml:space="preserve"> установленных </w:t>
      </w:r>
      <w:r>
        <w:rPr>
          <w:sz w:val="28"/>
          <w:szCs w:val="28"/>
        </w:rPr>
        <w:t>настоящим Типовым п</w:t>
      </w:r>
      <w:r w:rsidRPr="00C82449">
        <w:rPr>
          <w:sz w:val="28"/>
          <w:szCs w:val="28"/>
        </w:rPr>
        <w:t>оложени</w:t>
      </w:r>
      <w:r>
        <w:rPr>
          <w:sz w:val="28"/>
          <w:szCs w:val="28"/>
        </w:rPr>
        <w:t>ем</w:t>
      </w:r>
      <w:r w:rsidRPr="001330DF">
        <w:rPr>
          <w:sz w:val="28"/>
          <w:szCs w:val="28"/>
        </w:rPr>
        <w:t>;</w:t>
      </w:r>
    </w:p>
    <w:p w14:paraId="2607C361" w14:textId="77777777" w:rsidR="003845E7" w:rsidRPr="0044292C" w:rsidRDefault="003845E7" w:rsidP="008F435F">
      <w:pPr>
        <w:spacing w:line="360" w:lineRule="auto"/>
        <w:ind w:firstLine="709"/>
        <w:contextualSpacing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8.6. </w:t>
      </w:r>
      <w:r w:rsidRPr="00D2409C">
        <w:rPr>
          <w:sz w:val="28"/>
          <w:szCs w:val="28"/>
        </w:rPr>
        <w:t xml:space="preserve">обеспечивает мониторинг и анализ данных, обрабатываемых в ГАС «Управление», ПИАО, </w:t>
      </w:r>
      <w:r w:rsidRPr="0044292C">
        <w:rPr>
          <w:spacing w:val="-6"/>
          <w:sz w:val="28"/>
          <w:szCs w:val="28"/>
        </w:rPr>
        <w:t>иных информационных системах Федерального казначейства, и предназначенных для обеспечения поддержки принятия управленческих решений в сфере государственного управления;</w:t>
      </w:r>
    </w:p>
    <w:p w14:paraId="12DF15E4" w14:textId="77777777" w:rsidR="003845E7" w:rsidRDefault="003845E7" w:rsidP="008F435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30DF">
        <w:rPr>
          <w:sz w:val="28"/>
          <w:szCs w:val="28"/>
        </w:rPr>
        <w:t>8.</w:t>
      </w:r>
      <w:r>
        <w:rPr>
          <w:sz w:val="28"/>
          <w:szCs w:val="28"/>
        </w:rPr>
        <w:t>7</w:t>
      </w:r>
      <w:r w:rsidRPr="001330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330DF">
        <w:rPr>
          <w:sz w:val="28"/>
          <w:szCs w:val="28"/>
        </w:rPr>
        <w:t>участвует в</w:t>
      </w:r>
      <w:r>
        <w:rPr>
          <w:sz w:val="28"/>
          <w:szCs w:val="28"/>
        </w:rPr>
        <w:t xml:space="preserve"> пределах своей компетенции в</w:t>
      </w:r>
      <w:r w:rsidRPr="001330DF">
        <w:rPr>
          <w:sz w:val="28"/>
          <w:szCs w:val="28"/>
        </w:rPr>
        <w:t xml:space="preserve"> создании и развитии информационных</w:t>
      </w:r>
      <w:r w:rsidRPr="000809F2">
        <w:rPr>
          <w:sz w:val="28"/>
          <w:szCs w:val="28"/>
        </w:rPr>
        <w:t xml:space="preserve"> систем Федерального казначейства;</w:t>
      </w:r>
    </w:p>
    <w:p w14:paraId="13578168" w14:textId="77777777" w:rsidR="003845E7" w:rsidRPr="000746FB" w:rsidRDefault="003845E7" w:rsidP="008F435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8.8</w:t>
      </w:r>
      <w:r w:rsidRPr="000746F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746FB">
        <w:rPr>
          <w:sz w:val="28"/>
          <w:szCs w:val="28"/>
        </w:rPr>
        <w:t>обеспечивает в пределах своей компетенции защиту сведений, составляющих государственную тайну;</w:t>
      </w:r>
    </w:p>
    <w:p w14:paraId="1F0C2164" w14:textId="77777777" w:rsidR="003845E7" w:rsidRPr="000746FB" w:rsidRDefault="003845E7" w:rsidP="008F435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8.9</w:t>
      </w:r>
      <w:r w:rsidRPr="000746F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746FB">
        <w:rPr>
          <w:sz w:val="28"/>
          <w:szCs w:val="28"/>
        </w:rPr>
        <w:t>обеспечивает защиту полученной в процессе деятельности Управления информации, составляющей служебную, банковскую, налоговую, аудиторскую, коммерческую тайну, тайну связи, и иной конфиденциальной информации;</w:t>
      </w:r>
    </w:p>
    <w:p w14:paraId="2F69AC0E" w14:textId="77777777" w:rsidR="003845E7" w:rsidRPr="0044292C" w:rsidRDefault="003845E7" w:rsidP="008F435F">
      <w:pPr>
        <w:spacing w:line="360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44292C">
        <w:rPr>
          <w:spacing w:val="-6"/>
          <w:sz w:val="28"/>
          <w:szCs w:val="28"/>
        </w:rPr>
        <w:t>8.10. осуществляет прием граждан, обеспечивает своевременное и полное рассмотрение письменных обращений граждан и объединений граждан, юридических лиц, принятие по ним решений в рамках своей компетенции, а также направление заявителям ответов в установленный законодательством Российской Федерации срок;</w:t>
      </w:r>
    </w:p>
    <w:p w14:paraId="03FA6DCE" w14:textId="77777777" w:rsidR="003845E7" w:rsidRPr="0044292C" w:rsidRDefault="003845E7" w:rsidP="008F435F">
      <w:pPr>
        <w:spacing w:line="360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44292C">
        <w:rPr>
          <w:spacing w:val="-6"/>
          <w:sz w:val="28"/>
          <w:szCs w:val="28"/>
        </w:rPr>
        <w:t>8.11. осуществляет организацию и проведение внутреннего финансового аудита в Управлении;</w:t>
      </w:r>
    </w:p>
    <w:p w14:paraId="39532DB6" w14:textId="77777777" w:rsidR="003845E7" w:rsidRPr="000746FB" w:rsidRDefault="003845E7" w:rsidP="008F435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8.12</w:t>
      </w:r>
      <w:r w:rsidRPr="000746F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746FB">
        <w:rPr>
          <w:sz w:val="28"/>
          <w:szCs w:val="28"/>
        </w:rPr>
        <w:t xml:space="preserve">обеспечивает и организует проведение мероприятий </w:t>
      </w:r>
      <w:r w:rsidRPr="000746FB">
        <w:rPr>
          <w:sz w:val="28"/>
          <w:szCs w:val="28"/>
        </w:rPr>
        <w:br/>
        <w:t>по мобилизационной подготовке и мобилизации, гражданской обороне, антитеррористической защищенности и устойчивому и бесперебойному функционированию Управления;</w:t>
      </w:r>
    </w:p>
    <w:p w14:paraId="470D6999" w14:textId="77777777" w:rsidR="003845E7" w:rsidRPr="000746FB" w:rsidRDefault="003845E7" w:rsidP="008F435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8.13</w:t>
      </w:r>
      <w:r w:rsidRPr="000746F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746FB">
        <w:rPr>
          <w:sz w:val="28"/>
          <w:szCs w:val="28"/>
        </w:rPr>
        <w:t xml:space="preserve">осуществляет работу по комплектованию, хранению, учету </w:t>
      </w:r>
      <w:r w:rsidRPr="000746FB">
        <w:rPr>
          <w:sz w:val="28"/>
          <w:szCs w:val="28"/>
        </w:rPr>
        <w:br/>
        <w:t>и использованию архивных документов, образовавшихся в ходе деятельности Управления;</w:t>
      </w:r>
    </w:p>
    <w:p w14:paraId="6898DB2F" w14:textId="77777777" w:rsidR="003845E7" w:rsidRPr="000746FB" w:rsidRDefault="003845E7" w:rsidP="008F435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746FB">
        <w:rPr>
          <w:sz w:val="28"/>
          <w:szCs w:val="28"/>
        </w:rPr>
        <w:t>8.</w:t>
      </w:r>
      <w:r>
        <w:rPr>
          <w:sz w:val="28"/>
          <w:szCs w:val="28"/>
        </w:rPr>
        <w:t>14. </w:t>
      </w:r>
      <w:r w:rsidRPr="000746FB">
        <w:rPr>
          <w:sz w:val="28"/>
          <w:szCs w:val="28"/>
        </w:rPr>
        <w:t xml:space="preserve">осуществляет информационную поддержку официального сайта Управления в информационно-телекоммуникационной сети «Интернет» </w:t>
      </w:r>
      <w:r w:rsidRPr="000746FB">
        <w:rPr>
          <w:sz w:val="28"/>
          <w:szCs w:val="28"/>
        </w:rPr>
        <w:br/>
        <w:t>и технологическое обеспечение его функционирования;</w:t>
      </w:r>
    </w:p>
    <w:p w14:paraId="4B1D9AA7" w14:textId="77777777" w:rsidR="003845E7" w:rsidRPr="000746FB" w:rsidRDefault="003845E7" w:rsidP="008F435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8.15</w:t>
      </w:r>
      <w:r w:rsidRPr="000746F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845E7">
        <w:rPr>
          <w:sz w:val="28"/>
          <w:szCs w:val="28"/>
          <w:shd w:val="clear" w:color="auto" w:fill="FFFFFF"/>
        </w:rPr>
        <w:t>осуществляет иные полномочия,</w:t>
      </w:r>
      <w:r w:rsidRPr="000746FB">
        <w:rPr>
          <w:sz w:val="28"/>
          <w:szCs w:val="28"/>
        </w:rPr>
        <w:t xml:space="preserve"> установленные законодательством Российской Федерации.</w:t>
      </w:r>
    </w:p>
    <w:p w14:paraId="49C2C6D1" w14:textId="77777777" w:rsidR="003845E7" w:rsidRPr="0044292C" w:rsidRDefault="003845E7" w:rsidP="008F435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4292C">
        <w:rPr>
          <w:sz w:val="28"/>
          <w:szCs w:val="28"/>
        </w:rPr>
        <w:t>9. Управление с целью реализации полномочий в установленной сфере деятельности имеет право:</w:t>
      </w:r>
    </w:p>
    <w:p w14:paraId="50522B13" w14:textId="77777777" w:rsidR="003845E7" w:rsidRPr="00D93F4F" w:rsidRDefault="003845E7" w:rsidP="008F435F">
      <w:pPr>
        <w:spacing w:line="360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D93F4F">
        <w:rPr>
          <w:spacing w:val="-6"/>
          <w:sz w:val="28"/>
          <w:szCs w:val="28"/>
        </w:rPr>
        <w:t xml:space="preserve">9.1. запрашивать и получать сведения и документы, необходимые </w:t>
      </w:r>
      <w:r w:rsidRPr="00D93F4F">
        <w:rPr>
          <w:spacing w:val="-6"/>
          <w:sz w:val="28"/>
          <w:szCs w:val="28"/>
        </w:rPr>
        <w:br/>
        <w:t>для осуществления своих полномочий, а также д</w:t>
      </w:r>
      <w:r w:rsidR="00D93F4F">
        <w:rPr>
          <w:spacing w:val="-6"/>
          <w:sz w:val="28"/>
          <w:szCs w:val="28"/>
        </w:rPr>
        <w:t>ля принятия решений по вопросам</w:t>
      </w:r>
      <w:r w:rsidR="00D93F4F">
        <w:rPr>
          <w:spacing w:val="-6"/>
          <w:sz w:val="28"/>
          <w:szCs w:val="28"/>
        </w:rPr>
        <w:br/>
      </w:r>
      <w:r w:rsidRPr="00D93F4F">
        <w:rPr>
          <w:spacing w:val="-6"/>
          <w:sz w:val="28"/>
          <w:szCs w:val="28"/>
        </w:rPr>
        <w:t>в установленной сфере деятельности;</w:t>
      </w:r>
    </w:p>
    <w:p w14:paraId="7B4B47FF" w14:textId="77777777" w:rsidR="003845E7" w:rsidRPr="00D93F4F" w:rsidRDefault="003845E7" w:rsidP="008F435F">
      <w:pPr>
        <w:spacing w:line="360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D93F4F">
        <w:rPr>
          <w:spacing w:val="-4"/>
          <w:sz w:val="28"/>
          <w:szCs w:val="28"/>
        </w:rPr>
        <w:t>9.2. привлекать для проработки вопросов, отнесенных к установленной сфере деятельности, научные и иные организации, а также ученых и специалистов;</w:t>
      </w:r>
    </w:p>
    <w:p w14:paraId="12160883" w14:textId="77777777" w:rsidR="003845E7" w:rsidRDefault="003845E7" w:rsidP="008F435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9.3. </w:t>
      </w:r>
      <w:r w:rsidRPr="00152747">
        <w:rPr>
          <w:sz w:val="28"/>
          <w:szCs w:val="28"/>
        </w:rPr>
        <w:t xml:space="preserve">создавать совещательные </w:t>
      </w:r>
      <w:r>
        <w:rPr>
          <w:sz w:val="28"/>
          <w:szCs w:val="28"/>
        </w:rPr>
        <w:t xml:space="preserve">органы </w:t>
      </w:r>
      <w:r w:rsidRPr="00152747">
        <w:rPr>
          <w:sz w:val="28"/>
          <w:szCs w:val="28"/>
        </w:rPr>
        <w:t>(советы, комиссии, группы, коллегии)</w:t>
      </w:r>
      <w:r>
        <w:rPr>
          <w:sz w:val="28"/>
          <w:szCs w:val="28"/>
        </w:rPr>
        <w:t>;</w:t>
      </w:r>
    </w:p>
    <w:p w14:paraId="72513B44" w14:textId="77777777" w:rsidR="003845E7" w:rsidRPr="00D93F4F" w:rsidRDefault="003845E7" w:rsidP="008F435F">
      <w:pPr>
        <w:spacing w:line="360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D93F4F">
        <w:rPr>
          <w:spacing w:val="-6"/>
          <w:sz w:val="28"/>
          <w:szCs w:val="28"/>
        </w:rPr>
        <w:t>9.4. реализовывать иные права, предусмотренные федеральными законами, правовыми актами Президента Российской Федерации, Правительства Российской Федерации, Министерства финансов Российской Федерации и Федерального казначейства.</w:t>
      </w:r>
    </w:p>
    <w:p w14:paraId="315B89F4" w14:textId="77777777" w:rsidR="003845E7" w:rsidRPr="0069759D" w:rsidRDefault="003845E7" w:rsidP="008F435F">
      <w:pPr>
        <w:spacing w:line="360" w:lineRule="auto"/>
        <w:ind w:firstLine="709"/>
        <w:jc w:val="both"/>
        <w:rPr>
          <w:sz w:val="28"/>
          <w:szCs w:val="28"/>
        </w:rPr>
      </w:pPr>
    </w:p>
    <w:p w14:paraId="1FC81EFF" w14:textId="77777777" w:rsidR="003845E7" w:rsidRPr="0069759D" w:rsidRDefault="003845E7" w:rsidP="008F435F">
      <w:pPr>
        <w:spacing w:line="360" w:lineRule="auto"/>
        <w:jc w:val="center"/>
        <w:rPr>
          <w:sz w:val="28"/>
          <w:szCs w:val="28"/>
        </w:rPr>
      </w:pPr>
      <w:r w:rsidRPr="00C62AB9">
        <w:rPr>
          <w:sz w:val="28"/>
          <w:szCs w:val="28"/>
          <w:lang w:val="en-US"/>
        </w:rPr>
        <w:t>III</w:t>
      </w:r>
      <w:r w:rsidRPr="00C62AB9">
        <w:rPr>
          <w:sz w:val="28"/>
          <w:szCs w:val="28"/>
        </w:rPr>
        <w:t>.</w:t>
      </w:r>
      <w:r w:rsidRPr="0069759D">
        <w:rPr>
          <w:sz w:val="28"/>
          <w:szCs w:val="28"/>
        </w:rPr>
        <w:t xml:space="preserve"> Организация деятельности</w:t>
      </w:r>
    </w:p>
    <w:p w14:paraId="5B59EFCE" w14:textId="77777777" w:rsidR="003845E7" w:rsidRPr="0069759D" w:rsidRDefault="003845E7" w:rsidP="008F435F">
      <w:pPr>
        <w:spacing w:line="360" w:lineRule="auto"/>
        <w:ind w:firstLine="709"/>
        <w:jc w:val="both"/>
        <w:rPr>
          <w:sz w:val="28"/>
          <w:szCs w:val="28"/>
        </w:rPr>
      </w:pPr>
    </w:p>
    <w:p w14:paraId="2451A381" w14:textId="77777777" w:rsidR="003845E7" w:rsidRPr="0069759D" w:rsidRDefault="003845E7" w:rsidP="008F435F">
      <w:pPr>
        <w:spacing w:line="360" w:lineRule="auto"/>
        <w:ind w:firstLine="709"/>
        <w:jc w:val="both"/>
        <w:rPr>
          <w:sz w:val="28"/>
          <w:szCs w:val="28"/>
        </w:rPr>
      </w:pPr>
      <w:r w:rsidRPr="0069759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69759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9759D">
        <w:rPr>
          <w:sz w:val="28"/>
          <w:szCs w:val="28"/>
        </w:rPr>
        <w:t xml:space="preserve">Руководство деятельностью </w:t>
      </w:r>
      <w:r>
        <w:rPr>
          <w:sz w:val="28"/>
          <w:szCs w:val="28"/>
        </w:rPr>
        <w:t xml:space="preserve">Управления </w:t>
      </w:r>
      <w:r w:rsidRPr="0069759D">
        <w:rPr>
          <w:sz w:val="28"/>
          <w:szCs w:val="28"/>
        </w:rPr>
        <w:t xml:space="preserve">осуществляет руководитель </w:t>
      </w:r>
      <w:r>
        <w:rPr>
          <w:sz w:val="28"/>
          <w:szCs w:val="28"/>
        </w:rPr>
        <w:t>Управления</w:t>
      </w:r>
      <w:r w:rsidRPr="0069759D">
        <w:rPr>
          <w:sz w:val="28"/>
          <w:szCs w:val="28"/>
        </w:rPr>
        <w:t>.</w:t>
      </w:r>
    </w:p>
    <w:p w14:paraId="6AFA5464" w14:textId="77777777" w:rsidR="003845E7" w:rsidRPr="0069759D" w:rsidRDefault="003845E7" w:rsidP="008F435F">
      <w:pPr>
        <w:spacing w:line="360" w:lineRule="auto"/>
        <w:ind w:firstLine="709"/>
        <w:jc w:val="both"/>
        <w:rPr>
          <w:sz w:val="28"/>
          <w:szCs w:val="28"/>
        </w:rPr>
      </w:pPr>
      <w:r w:rsidRPr="0069759D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Управления </w:t>
      </w:r>
      <w:r w:rsidRPr="0069759D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69759D">
        <w:rPr>
          <w:sz w:val="28"/>
          <w:szCs w:val="28"/>
        </w:rPr>
        <w:t>от должности Министром финансов Российской Федерации по представлению руководителя Федерального казначейства.</w:t>
      </w:r>
    </w:p>
    <w:p w14:paraId="208479F0" w14:textId="77777777" w:rsidR="003845E7" w:rsidRPr="00D93F4F" w:rsidRDefault="003845E7" w:rsidP="008F435F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D93F4F">
        <w:rPr>
          <w:spacing w:val="-6"/>
          <w:sz w:val="28"/>
          <w:szCs w:val="28"/>
        </w:rPr>
        <w:t>Руководитель Управления имеет заместителей и определяет их полномочия. Заместители руководителя Управления назначаются на должность и освобождаются от должности руководителем Федерального казначейства.</w:t>
      </w:r>
    </w:p>
    <w:p w14:paraId="1546BE89" w14:textId="77777777" w:rsidR="003845E7" w:rsidRPr="0069759D" w:rsidRDefault="003845E7" w:rsidP="008F435F">
      <w:pPr>
        <w:spacing w:line="360" w:lineRule="auto"/>
        <w:ind w:firstLine="709"/>
        <w:jc w:val="both"/>
        <w:rPr>
          <w:sz w:val="28"/>
          <w:szCs w:val="28"/>
        </w:rPr>
      </w:pPr>
      <w:r w:rsidRPr="0069759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9759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9759D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Управления</w:t>
      </w:r>
      <w:r w:rsidRPr="0069759D">
        <w:rPr>
          <w:sz w:val="28"/>
          <w:szCs w:val="28"/>
        </w:rPr>
        <w:t>:</w:t>
      </w:r>
    </w:p>
    <w:p w14:paraId="56085925" w14:textId="77777777" w:rsidR="003845E7" w:rsidRPr="0069759D" w:rsidRDefault="003845E7" w:rsidP="008F435F">
      <w:pPr>
        <w:spacing w:line="360" w:lineRule="auto"/>
        <w:ind w:firstLine="709"/>
        <w:jc w:val="both"/>
        <w:rPr>
          <w:sz w:val="28"/>
          <w:szCs w:val="28"/>
        </w:rPr>
      </w:pPr>
      <w:r w:rsidRPr="0069759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9759D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69759D">
        <w:rPr>
          <w:sz w:val="28"/>
          <w:szCs w:val="28"/>
        </w:rPr>
        <w:t xml:space="preserve">организует и осуществляет на принципах единоначалия общее руководство и контроль за деятельностью </w:t>
      </w:r>
      <w:r>
        <w:rPr>
          <w:sz w:val="28"/>
          <w:szCs w:val="28"/>
        </w:rPr>
        <w:t>Управления</w:t>
      </w:r>
      <w:r w:rsidRPr="0069759D">
        <w:rPr>
          <w:sz w:val="28"/>
          <w:szCs w:val="28"/>
        </w:rPr>
        <w:t>;</w:t>
      </w:r>
    </w:p>
    <w:p w14:paraId="1950D64E" w14:textId="77777777" w:rsidR="003845E7" w:rsidRDefault="003845E7" w:rsidP="008F435F">
      <w:pPr>
        <w:spacing w:line="360" w:lineRule="auto"/>
        <w:ind w:firstLine="709"/>
        <w:jc w:val="both"/>
        <w:rPr>
          <w:sz w:val="28"/>
          <w:szCs w:val="28"/>
        </w:rPr>
      </w:pPr>
      <w:r w:rsidRPr="0069759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9759D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69759D">
        <w:rPr>
          <w:sz w:val="28"/>
          <w:szCs w:val="28"/>
        </w:rPr>
        <w:t xml:space="preserve">действует без доверенности от имени </w:t>
      </w:r>
      <w:r>
        <w:rPr>
          <w:sz w:val="28"/>
          <w:szCs w:val="28"/>
        </w:rPr>
        <w:t>Управления</w:t>
      </w:r>
      <w:r w:rsidRPr="0069759D">
        <w:rPr>
          <w:sz w:val="28"/>
          <w:szCs w:val="28"/>
        </w:rPr>
        <w:t>, представляет его интересы, заключает договоры (соглашения, контракты);</w:t>
      </w:r>
    </w:p>
    <w:p w14:paraId="4D3A3D76" w14:textId="77777777" w:rsidR="003845E7" w:rsidRPr="0069759D" w:rsidRDefault="003845E7" w:rsidP="008F435F">
      <w:pPr>
        <w:spacing w:line="360" w:lineRule="auto"/>
        <w:ind w:firstLine="709"/>
        <w:jc w:val="both"/>
        <w:rPr>
          <w:sz w:val="28"/>
          <w:szCs w:val="28"/>
        </w:rPr>
      </w:pPr>
      <w:r w:rsidRPr="0069759D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1</w:t>
      </w:r>
      <w:r w:rsidRPr="0069759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9759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9759D">
        <w:rPr>
          <w:sz w:val="28"/>
          <w:szCs w:val="28"/>
        </w:rPr>
        <w:t>распределяет обязанности между своими заместителями;</w:t>
      </w:r>
    </w:p>
    <w:p w14:paraId="4E54AA83" w14:textId="77777777" w:rsidR="003845E7" w:rsidRPr="00D93F4F" w:rsidRDefault="003845E7" w:rsidP="008F435F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D93F4F">
        <w:rPr>
          <w:spacing w:val="-4"/>
          <w:sz w:val="28"/>
          <w:szCs w:val="28"/>
        </w:rPr>
        <w:t>11.4. представляет на согласование руководителю Федерального казначейства структуру Управления;</w:t>
      </w:r>
    </w:p>
    <w:p w14:paraId="211E4AD8" w14:textId="77777777" w:rsidR="003845E7" w:rsidRPr="00D93F4F" w:rsidRDefault="003845E7" w:rsidP="008F435F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D93F4F">
        <w:rPr>
          <w:spacing w:val="-4"/>
          <w:sz w:val="28"/>
          <w:szCs w:val="28"/>
        </w:rPr>
        <w:t xml:space="preserve">11.5. утверждает структуру и штатное расписание Управления </w:t>
      </w:r>
      <w:r w:rsidRPr="00D93F4F">
        <w:rPr>
          <w:spacing w:val="-4"/>
          <w:sz w:val="28"/>
          <w:szCs w:val="28"/>
        </w:rPr>
        <w:br/>
        <w:t xml:space="preserve">в пределах установленного фонда оплаты труда и численности работников </w:t>
      </w:r>
      <w:r w:rsidRPr="00D93F4F">
        <w:rPr>
          <w:spacing w:val="-4"/>
          <w:sz w:val="28"/>
          <w:szCs w:val="28"/>
        </w:rPr>
        <w:br/>
        <w:t>на основе утвержденной схемы размещения территориальных органов Федерального казначейства;</w:t>
      </w:r>
    </w:p>
    <w:p w14:paraId="2229FF7C" w14:textId="77777777" w:rsidR="003845E7" w:rsidRPr="0069759D" w:rsidRDefault="003845E7" w:rsidP="008F435F">
      <w:pPr>
        <w:spacing w:line="360" w:lineRule="auto"/>
        <w:ind w:firstLine="709"/>
        <w:jc w:val="both"/>
        <w:rPr>
          <w:sz w:val="28"/>
          <w:szCs w:val="28"/>
        </w:rPr>
      </w:pPr>
      <w:r w:rsidRPr="0069759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9759D">
        <w:rPr>
          <w:sz w:val="28"/>
          <w:szCs w:val="28"/>
        </w:rPr>
        <w:t>.6.</w:t>
      </w:r>
      <w:r>
        <w:rPr>
          <w:sz w:val="28"/>
          <w:szCs w:val="28"/>
        </w:rPr>
        <w:t> </w:t>
      </w:r>
      <w:r w:rsidRPr="0069759D">
        <w:rPr>
          <w:sz w:val="28"/>
          <w:szCs w:val="28"/>
        </w:rPr>
        <w:t xml:space="preserve">утверждает положения о структурных подразделениях </w:t>
      </w:r>
      <w:r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br/>
      </w:r>
      <w:r w:rsidRPr="0069759D">
        <w:rPr>
          <w:sz w:val="28"/>
          <w:szCs w:val="28"/>
        </w:rPr>
        <w:t>и должностные регламенты его работников;</w:t>
      </w:r>
    </w:p>
    <w:p w14:paraId="403B08AC" w14:textId="77777777" w:rsidR="003845E7" w:rsidRPr="00D93F4F" w:rsidRDefault="003845E7" w:rsidP="008F435F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D93F4F">
        <w:rPr>
          <w:spacing w:val="-2"/>
          <w:sz w:val="28"/>
          <w:szCs w:val="28"/>
        </w:rPr>
        <w:t>11.7. утверждает ежегодные планы и размещает на официальном сайте Управления в информационно-телекоммуникационной сети «Интернет» прогнозные показатели деятельности Управления, а также отчет об их исполнении;</w:t>
      </w:r>
    </w:p>
    <w:p w14:paraId="33C8730B" w14:textId="77777777" w:rsidR="003845E7" w:rsidRPr="00D93F4F" w:rsidRDefault="003845E7" w:rsidP="008F435F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D93F4F">
        <w:rPr>
          <w:spacing w:val="-4"/>
          <w:sz w:val="28"/>
          <w:szCs w:val="28"/>
        </w:rPr>
        <w:t>11.8. издает приказы и дает указания по вопросам деятельности Управления, обязательные для исполнения всеми работниками Управления;</w:t>
      </w:r>
    </w:p>
    <w:p w14:paraId="2BF24E8E" w14:textId="77777777" w:rsidR="003845E7" w:rsidRPr="00D93F4F" w:rsidRDefault="003845E7" w:rsidP="008F435F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D93F4F">
        <w:rPr>
          <w:spacing w:val="-4"/>
          <w:sz w:val="28"/>
          <w:szCs w:val="28"/>
        </w:rPr>
        <w:t>11.9. назначает на должность и освобождает от должности работников Управления;</w:t>
      </w:r>
    </w:p>
    <w:p w14:paraId="09BC6419" w14:textId="77777777" w:rsidR="003845E7" w:rsidRPr="00D93F4F" w:rsidRDefault="003845E7" w:rsidP="008F435F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D93F4F">
        <w:rPr>
          <w:spacing w:val="-4"/>
          <w:sz w:val="28"/>
          <w:szCs w:val="28"/>
        </w:rPr>
        <w:t>11.10.</w:t>
      </w:r>
      <w:r w:rsidRPr="00D93F4F">
        <w:rPr>
          <w:spacing w:val="-4"/>
          <w:sz w:val="28"/>
          <w:szCs w:val="28"/>
        </w:rPr>
        <w:tab/>
        <w:t xml:space="preserve"> своевременно представляет в Федеральное казначейство отчетность </w:t>
      </w:r>
      <w:r w:rsidRPr="00D93F4F">
        <w:rPr>
          <w:spacing w:val="-4"/>
          <w:sz w:val="28"/>
          <w:szCs w:val="28"/>
        </w:rPr>
        <w:br/>
        <w:t>и иную информацию;</w:t>
      </w:r>
    </w:p>
    <w:p w14:paraId="1B58C3A3" w14:textId="77777777" w:rsidR="003845E7" w:rsidRPr="00D93F4F" w:rsidRDefault="003845E7" w:rsidP="008F435F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D93F4F">
        <w:rPr>
          <w:spacing w:val="-4"/>
          <w:sz w:val="28"/>
          <w:szCs w:val="28"/>
        </w:rPr>
        <w:t>11.11. обеспечивает условия для профессионального развития работников Управления;</w:t>
      </w:r>
    </w:p>
    <w:p w14:paraId="375612AA" w14:textId="77777777" w:rsidR="003845E7" w:rsidRPr="00D93F4F" w:rsidRDefault="003845E7" w:rsidP="008F435F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D93F4F">
        <w:rPr>
          <w:spacing w:val="-4"/>
          <w:sz w:val="28"/>
          <w:szCs w:val="28"/>
        </w:rPr>
        <w:t>11.12. участвует в совещаниях (всероссийских, региональных, селекторных и других) по вопросам, входящим в компетенцию Управления;</w:t>
      </w:r>
    </w:p>
    <w:p w14:paraId="7C16E469" w14:textId="77777777" w:rsidR="003845E7" w:rsidRPr="00D93F4F" w:rsidRDefault="003845E7" w:rsidP="008F435F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D93F4F">
        <w:rPr>
          <w:spacing w:val="-4"/>
          <w:sz w:val="28"/>
          <w:szCs w:val="28"/>
        </w:rPr>
        <w:t xml:space="preserve">11.13. решает в соответствии с законодательством Российской Федерации </w:t>
      </w:r>
      <w:r w:rsidRPr="00D93F4F">
        <w:rPr>
          <w:spacing w:val="-4"/>
          <w:sz w:val="28"/>
          <w:szCs w:val="28"/>
        </w:rPr>
        <w:br/>
        <w:t>о государственной гражданской службе и трудовым законодательством Российской Федерации вопросы, связанные с прохождением государственной гражданской службы и осуществлением трудовой деятельности в Управлении;</w:t>
      </w:r>
    </w:p>
    <w:p w14:paraId="15459C7D" w14:textId="77777777" w:rsidR="003845E7" w:rsidRPr="00D93F4F" w:rsidRDefault="003845E7" w:rsidP="008F435F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D93F4F">
        <w:rPr>
          <w:spacing w:val="-4"/>
          <w:sz w:val="28"/>
          <w:szCs w:val="28"/>
        </w:rPr>
        <w:t>11.14. организует защиту сведений, составляющих государственную тайну, информации, составляющей служебную, банковскую, налоговую, аудиторскую, коммерческую тайну, тайну связи, и иной конфиденциальной информации;</w:t>
      </w:r>
    </w:p>
    <w:p w14:paraId="2A912321" w14:textId="77777777" w:rsidR="003845E7" w:rsidRPr="00D93F4F" w:rsidRDefault="003845E7" w:rsidP="008F435F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D93F4F">
        <w:rPr>
          <w:spacing w:val="-4"/>
          <w:sz w:val="28"/>
          <w:szCs w:val="28"/>
        </w:rPr>
        <w:lastRenderedPageBreak/>
        <w:t>11.15. несет персональную ответственность за осуществление Управлением возложенных на него функций;</w:t>
      </w:r>
    </w:p>
    <w:p w14:paraId="1CFD79EA" w14:textId="77777777" w:rsidR="003845E7" w:rsidRPr="00D93F4F" w:rsidRDefault="003845E7" w:rsidP="008F435F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D93F4F">
        <w:rPr>
          <w:spacing w:val="-4"/>
          <w:sz w:val="28"/>
          <w:szCs w:val="28"/>
        </w:rPr>
        <w:t>11.16. привлекает в соответствии с законодательством Российской Федерации о государственной гражданской службе и трудовым законодательством Российской Федерации к дисциплинарной ответственности работников Управления.</w:t>
      </w:r>
    </w:p>
    <w:p w14:paraId="433AC014" w14:textId="77777777" w:rsidR="003845E7" w:rsidRPr="00D93F4F" w:rsidRDefault="003845E7" w:rsidP="008F435F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D93F4F">
        <w:rPr>
          <w:spacing w:val="-4"/>
          <w:sz w:val="28"/>
          <w:szCs w:val="28"/>
        </w:rPr>
        <w:t>12. Контроль за деятельностью Управления осуществляет Федеральное казначейство.</w:t>
      </w:r>
    </w:p>
    <w:p w14:paraId="3FE79057" w14:textId="77777777" w:rsidR="003845E7" w:rsidRDefault="003845E7" w:rsidP="008F435F">
      <w:pPr>
        <w:spacing w:line="360" w:lineRule="auto"/>
        <w:ind w:firstLine="709"/>
        <w:jc w:val="both"/>
        <w:rPr>
          <w:sz w:val="28"/>
          <w:szCs w:val="28"/>
        </w:rPr>
      </w:pPr>
      <w:r w:rsidRPr="0069759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975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9759D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Управления</w:t>
      </w:r>
      <w:r w:rsidRPr="0069759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__________________ </w:t>
      </w:r>
      <w:r>
        <w:rPr>
          <w:rStyle w:val="ab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14:paraId="3199219D" w14:textId="77777777" w:rsidR="00850055" w:rsidRDefault="00850055" w:rsidP="008F435F">
      <w:pPr>
        <w:spacing w:line="360" w:lineRule="auto"/>
        <w:ind w:firstLine="709"/>
        <w:jc w:val="both"/>
        <w:rPr>
          <w:sz w:val="28"/>
          <w:szCs w:val="28"/>
        </w:rPr>
        <w:sectPr w:rsidR="00850055" w:rsidSect="002613C6">
          <w:headerReference w:type="default" r:id="rId12"/>
          <w:headerReference w:type="first" r:id="rId13"/>
          <w:footnotePr>
            <w:numRestart w:val="eachSect"/>
          </w:footnotePr>
          <w:pgSz w:w="11906" w:h="16838"/>
          <w:pgMar w:top="567" w:right="851" w:bottom="1276" w:left="1134" w:header="510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14:paraId="5AAB4CDD" w14:textId="77777777" w:rsidR="00850055" w:rsidRPr="002F1A40" w:rsidRDefault="00850055" w:rsidP="008F435F">
      <w:pPr>
        <w:pStyle w:val="ac"/>
        <w:spacing w:line="200" w:lineRule="atLeast"/>
        <w:ind w:left="5103"/>
        <w:jc w:val="center"/>
        <w:rPr>
          <w:sz w:val="28"/>
          <w:szCs w:val="28"/>
        </w:rPr>
      </w:pPr>
      <w:r w:rsidRPr="002F1A40">
        <w:rPr>
          <w:sz w:val="28"/>
          <w:szCs w:val="28"/>
        </w:rPr>
        <w:t>Приложение № 2</w:t>
      </w:r>
    </w:p>
    <w:p w14:paraId="78B0A967" w14:textId="77777777" w:rsidR="00850055" w:rsidRPr="002F1A40" w:rsidRDefault="00850055" w:rsidP="008F435F">
      <w:pPr>
        <w:pStyle w:val="ac"/>
        <w:spacing w:line="200" w:lineRule="atLeast"/>
        <w:ind w:left="5103"/>
        <w:jc w:val="center"/>
        <w:rPr>
          <w:sz w:val="28"/>
          <w:szCs w:val="28"/>
        </w:rPr>
      </w:pPr>
      <w:r w:rsidRPr="002F1A40">
        <w:rPr>
          <w:sz w:val="28"/>
          <w:szCs w:val="28"/>
        </w:rPr>
        <w:t>к приказу Министерства финансов</w:t>
      </w:r>
      <w:r w:rsidRPr="002F1A40">
        <w:rPr>
          <w:sz w:val="28"/>
          <w:szCs w:val="28"/>
        </w:rPr>
        <w:br/>
        <w:t>Российской Федерации</w:t>
      </w:r>
    </w:p>
    <w:p w14:paraId="2C5FBC92" w14:textId="77777777" w:rsidR="00850055" w:rsidRPr="002F1A40" w:rsidRDefault="00850055" w:rsidP="008F435F">
      <w:pPr>
        <w:pStyle w:val="ac"/>
        <w:spacing w:line="200" w:lineRule="atLeast"/>
        <w:ind w:left="5103"/>
        <w:jc w:val="center"/>
        <w:rPr>
          <w:sz w:val="28"/>
          <w:szCs w:val="28"/>
        </w:rPr>
      </w:pPr>
      <w:r w:rsidRPr="002F1A40">
        <w:rPr>
          <w:sz w:val="28"/>
          <w:szCs w:val="28"/>
        </w:rPr>
        <w:t>от «__» _______ г. № ____.</w:t>
      </w:r>
    </w:p>
    <w:p w14:paraId="6FD1F318" w14:textId="77777777" w:rsidR="00850055" w:rsidRPr="002F1A40" w:rsidRDefault="008500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</w:p>
    <w:p w14:paraId="6467D98D" w14:textId="77777777" w:rsidR="00850055" w:rsidRPr="002F1A40" w:rsidRDefault="008500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1A40">
        <w:rPr>
          <w:rFonts w:ascii="Times New Roman" w:hAnsi="Times New Roman" w:cs="Times New Roman"/>
          <w:sz w:val="28"/>
          <w:szCs w:val="28"/>
        </w:rPr>
        <w:t>ТИПОВОЕ ПОЛОЖЕНИЕ</w:t>
      </w:r>
    </w:p>
    <w:p w14:paraId="7F11DD8C" w14:textId="77777777" w:rsidR="00850055" w:rsidRPr="002F1A40" w:rsidRDefault="008500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1A40">
        <w:rPr>
          <w:rFonts w:ascii="Times New Roman" w:hAnsi="Times New Roman" w:cs="Times New Roman"/>
          <w:sz w:val="28"/>
          <w:szCs w:val="28"/>
        </w:rPr>
        <w:t xml:space="preserve">о Межрегиональном контрактном управлении </w:t>
      </w:r>
      <w:r w:rsidRPr="002F1A40">
        <w:rPr>
          <w:rFonts w:ascii="Times New Roman" w:hAnsi="Times New Roman" w:cs="Times New Roman"/>
          <w:sz w:val="28"/>
          <w:szCs w:val="28"/>
        </w:rPr>
        <w:br/>
        <w:t>Федерального казначейства</w:t>
      </w:r>
    </w:p>
    <w:p w14:paraId="6B6D3034" w14:textId="77777777" w:rsidR="00850055" w:rsidRPr="002F1A40" w:rsidRDefault="008500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DF2DE8" w14:textId="77777777" w:rsidR="00850055" w:rsidRPr="002F1A40" w:rsidRDefault="00850055" w:rsidP="008F435F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  <w:r w:rsidRPr="002F1A40">
        <w:rPr>
          <w:rFonts w:ascii="Times New Roman" w:hAnsi="Times New Roman"/>
          <w:b w:val="0"/>
          <w:sz w:val="28"/>
        </w:rPr>
        <w:t>I. Общие положения</w:t>
      </w:r>
    </w:p>
    <w:p w14:paraId="4AF0F03A" w14:textId="77777777" w:rsidR="00850055" w:rsidRPr="002F1A40" w:rsidRDefault="00850055" w:rsidP="008F435F">
      <w:pPr>
        <w:pStyle w:val="ConsPlusNormal"/>
        <w:jc w:val="both"/>
        <w:rPr>
          <w:rFonts w:ascii="Times New Roman" w:hAnsi="Times New Roman"/>
          <w:sz w:val="28"/>
        </w:rPr>
      </w:pPr>
    </w:p>
    <w:p w14:paraId="183CBDD6" w14:textId="77777777" w:rsidR="00850055" w:rsidRPr="00850055" w:rsidRDefault="00850055" w:rsidP="008F435F">
      <w:pPr>
        <w:spacing w:line="336" w:lineRule="auto"/>
        <w:ind w:firstLine="697"/>
        <w:jc w:val="both"/>
        <w:rPr>
          <w:spacing w:val="6"/>
          <w:sz w:val="28"/>
          <w:szCs w:val="28"/>
        </w:rPr>
      </w:pPr>
      <w:r w:rsidRPr="00850055">
        <w:rPr>
          <w:spacing w:val="6"/>
          <w:sz w:val="28"/>
          <w:szCs w:val="28"/>
        </w:rPr>
        <w:t xml:space="preserve">1. Межрегиональное контрактное управление Федерального казначейства (далее - Управление) является межрегиональным территориальным органом Федерального казначейства, который обеспечивает реализацию полномочий Федерального казначейства по отдельным вопросам: </w:t>
      </w:r>
    </w:p>
    <w:p w14:paraId="6D4B6945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 w:rsidRPr="002F1A40">
        <w:rPr>
          <w:sz w:val="28"/>
          <w:szCs w:val="28"/>
        </w:rPr>
        <w:t>создания, развития, ведения и обслуживания единой информационной системы в сфере закупок (далее – ГИС ЕИС), эксплуатации и развития государственной информационной системы «Независимый регистратор»</w:t>
      </w:r>
      <w:r>
        <w:rPr>
          <w:sz w:val="28"/>
          <w:szCs w:val="28"/>
        </w:rPr>
        <w:br/>
      </w:r>
      <w:r w:rsidRPr="002F1A40">
        <w:rPr>
          <w:sz w:val="28"/>
          <w:szCs w:val="28"/>
        </w:rPr>
        <w:t>(далее – ГИС «Независимый регистратор»), со</w:t>
      </w:r>
      <w:r>
        <w:rPr>
          <w:sz w:val="28"/>
          <w:szCs w:val="28"/>
        </w:rPr>
        <w:t>здания, развития, эксплуатации,</w:t>
      </w:r>
      <w:r>
        <w:rPr>
          <w:sz w:val="28"/>
          <w:szCs w:val="28"/>
        </w:rPr>
        <w:br/>
      </w:r>
      <w:r w:rsidRPr="002F1A40">
        <w:rPr>
          <w:sz w:val="28"/>
          <w:szCs w:val="28"/>
        </w:rPr>
        <w:t xml:space="preserve">в том числе обслуживания пользователей государственной информационной системы «Официальной сайт Российской Федерации в информационно-телекоммуникационной сети «Интернет» для размещения информации </w:t>
      </w:r>
      <w:r w:rsidRPr="002F1A40">
        <w:rPr>
          <w:sz w:val="28"/>
          <w:szCs w:val="28"/>
        </w:rPr>
        <w:br/>
        <w:t xml:space="preserve">о проведении торгов по адресу </w:t>
      </w:r>
      <w:r w:rsidRPr="00850055">
        <w:rPr>
          <w:sz w:val="28"/>
          <w:szCs w:val="28"/>
        </w:rPr>
        <w:t>www.torgi.gov.ru»</w:t>
      </w:r>
      <w:r w:rsidRPr="002F1A40">
        <w:rPr>
          <w:sz w:val="28"/>
          <w:szCs w:val="28"/>
        </w:rPr>
        <w:t xml:space="preserve"> (далее – ГИС «Торги»);</w:t>
      </w:r>
    </w:p>
    <w:p w14:paraId="0112748E" w14:textId="77777777" w:rsidR="00850055" w:rsidRPr="002F1A40" w:rsidRDefault="00850055" w:rsidP="008F435F">
      <w:pPr>
        <w:spacing w:line="360" w:lineRule="auto"/>
        <w:ind w:firstLine="709"/>
        <w:jc w:val="both"/>
        <w:rPr>
          <w:sz w:val="28"/>
          <w:szCs w:val="28"/>
        </w:rPr>
      </w:pPr>
      <w:r w:rsidRPr="002F1A40">
        <w:rPr>
          <w:sz w:val="28"/>
          <w:szCs w:val="28"/>
        </w:rPr>
        <w:t>осуществления контроля и проверок в сфере закупок товаров, работ, услуг для обеспечения государственных и муниципальных нужд, а также</w:t>
      </w:r>
      <w:r w:rsidRPr="002F1A40">
        <w:rPr>
          <w:sz w:val="28"/>
          <w:szCs w:val="28"/>
        </w:rPr>
        <w:br/>
        <w:t xml:space="preserve">в рамках казначейского обслуживания исполнения бюджетов </w:t>
      </w:r>
      <w:r w:rsidRPr="006E192D">
        <w:rPr>
          <w:spacing w:val="2"/>
          <w:sz w:val="28"/>
          <w:szCs w:val="28"/>
        </w:rPr>
        <w:t>бюджетной системы Российской Федерации, предусмотренн</w:t>
      </w:r>
      <w:r w:rsidR="006E192D" w:rsidRPr="006E192D">
        <w:rPr>
          <w:spacing w:val="2"/>
          <w:sz w:val="28"/>
          <w:szCs w:val="28"/>
        </w:rPr>
        <w:t>ых бюджетным законод</w:t>
      </w:r>
      <w:r w:rsidR="006E192D">
        <w:rPr>
          <w:spacing w:val="2"/>
          <w:sz w:val="28"/>
          <w:szCs w:val="28"/>
        </w:rPr>
        <w:t xml:space="preserve">ательством </w:t>
      </w:r>
      <w:r w:rsidRPr="006E192D">
        <w:rPr>
          <w:spacing w:val="2"/>
          <w:sz w:val="28"/>
          <w:szCs w:val="28"/>
        </w:rPr>
        <w:t>и законодательством Российской Федерации</w:t>
      </w:r>
      <w:r w:rsidR="006E192D">
        <w:rPr>
          <w:spacing w:val="2"/>
          <w:sz w:val="28"/>
          <w:szCs w:val="28"/>
        </w:rPr>
        <w:br/>
      </w:r>
      <w:r w:rsidRPr="006E192D">
        <w:rPr>
          <w:spacing w:val="2"/>
          <w:sz w:val="28"/>
          <w:szCs w:val="28"/>
        </w:rPr>
        <w:t>о контрактной системе в сфере</w:t>
      </w:r>
      <w:r w:rsidRPr="002F1A40">
        <w:rPr>
          <w:sz w:val="28"/>
          <w:szCs w:val="28"/>
        </w:rPr>
        <w:t xml:space="preserve"> закупок товаров, работ, услуг д</w:t>
      </w:r>
      <w:r w:rsidR="006E192D">
        <w:rPr>
          <w:sz w:val="28"/>
          <w:szCs w:val="28"/>
        </w:rPr>
        <w:t xml:space="preserve">ля обеспечения государственных </w:t>
      </w:r>
      <w:r w:rsidRPr="002F1A40">
        <w:rPr>
          <w:sz w:val="28"/>
          <w:szCs w:val="28"/>
        </w:rPr>
        <w:t>и муниципальных нужд, на территории_______________</w:t>
      </w:r>
      <w:r w:rsidRPr="002F1A40">
        <w:rPr>
          <w:rStyle w:val="ab"/>
          <w:sz w:val="28"/>
          <w:szCs w:val="28"/>
        </w:rPr>
        <w:footnoteReference w:id="3"/>
      </w:r>
      <w:r w:rsidRPr="002F1A40">
        <w:rPr>
          <w:sz w:val="28"/>
          <w:szCs w:val="28"/>
        </w:rPr>
        <w:t>.</w:t>
      </w:r>
    </w:p>
    <w:p w14:paraId="3C0E220F" w14:textId="77777777" w:rsidR="00850055" w:rsidRPr="002F1A40" w:rsidRDefault="00850055" w:rsidP="008F435F">
      <w:pPr>
        <w:spacing w:line="360" w:lineRule="auto"/>
        <w:ind w:firstLine="709"/>
        <w:jc w:val="both"/>
        <w:rPr>
          <w:sz w:val="28"/>
          <w:szCs w:val="28"/>
        </w:rPr>
      </w:pPr>
      <w:r w:rsidRPr="002F1A40">
        <w:rPr>
          <w:sz w:val="28"/>
          <w:szCs w:val="28"/>
        </w:rPr>
        <w:t>Управление находится в непосредственном подчинении Федерального казначейства.</w:t>
      </w:r>
    </w:p>
    <w:p w14:paraId="053D7551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 w:rsidRPr="002F1A40">
        <w:rPr>
          <w:sz w:val="28"/>
          <w:szCs w:val="28"/>
        </w:rPr>
        <w:t>2. Управление имеет сокращенное наименование: МКУ.</w:t>
      </w:r>
    </w:p>
    <w:p w14:paraId="21CA5787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 w:rsidRPr="002F1A40">
        <w:rPr>
          <w:sz w:val="28"/>
          <w:szCs w:val="28"/>
        </w:rPr>
        <w:t xml:space="preserve">3. Управление взаимодействует в пределах своей компетенции </w:t>
      </w:r>
      <w:r w:rsidRPr="002F1A40">
        <w:rPr>
          <w:sz w:val="28"/>
          <w:szCs w:val="28"/>
        </w:rPr>
        <w:br/>
        <w:t xml:space="preserve">с территориальными органами Федерального казначейства, Федеральной налоговой службой, Федеральной службой государственной статистики, </w:t>
      </w:r>
      <w:r w:rsidRPr="002F1A40">
        <w:rPr>
          <w:sz w:val="28"/>
          <w:szCs w:val="28"/>
        </w:rPr>
        <w:br/>
        <w:t xml:space="preserve">иными федеральными органами исполнительной власти и организациями. </w:t>
      </w:r>
      <w:r w:rsidRPr="002F1A40">
        <w:rPr>
          <w:sz w:val="28"/>
          <w:szCs w:val="28"/>
        </w:rPr>
        <w:br/>
        <w:t>При решении совместных задач Управление обеспечивает необходимое взаимодействие с органами государственной власти (государственными органами) и органами местного самоуправления.</w:t>
      </w:r>
    </w:p>
    <w:p w14:paraId="6A8CAB3C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en-US"/>
        </w:rPr>
        <w:t> </w:t>
      </w:r>
      <w:r w:rsidRPr="002F1A40">
        <w:rPr>
          <w:sz w:val="28"/>
          <w:szCs w:val="28"/>
        </w:rPr>
        <w:t xml:space="preserve">Управление в своей деятельности руководствуется </w:t>
      </w:r>
      <w:hyperlink r:id="rId14" w:history="1">
        <w:r w:rsidRPr="002F1A40">
          <w:rPr>
            <w:sz w:val="28"/>
            <w:szCs w:val="28"/>
          </w:rPr>
          <w:t>Конституцией</w:t>
        </w:r>
      </w:hyperlink>
      <w:r w:rsidRPr="002F1A40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Министерства финансов Российской Федерации, Федерального казначейства, настоящим Типовым положением и иными нормативными правовыми актами Российской Федерации, а также международными договорами Российской Федерации.</w:t>
      </w:r>
    </w:p>
    <w:p w14:paraId="31920ACB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2F1A40">
        <w:rPr>
          <w:sz w:val="28"/>
          <w:szCs w:val="28"/>
        </w:rPr>
        <w:t xml:space="preserve">Управление является юридическим лицом, имеет бланки и печать </w:t>
      </w:r>
      <w:r w:rsidRPr="002F1A40">
        <w:rPr>
          <w:sz w:val="28"/>
          <w:szCs w:val="28"/>
        </w:rPr>
        <w:br/>
        <w:t>с изображением Государственного герба Российской Федерации и со своим наименованием, иные печати, штампы и бланки установленного образца,</w:t>
      </w:r>
      <w:r w:rsidRPr="002F1A40">
        <w:rPr>
          <w:sz w:val="28"/>
          <w:szCs w:val="28"/>
        </w:rPr>
        <w:br/>
        <w:t>а также счета, открываемые в соответствии с бюджетным и банковским законодательством Российской Федерации.</w:t>
      </w:r>
    </w:p>
    <w:p w14:paraId="4AB4DA19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  <w:lang w:val="en-US"/>
        </w:rPr>
        <w:t> </w:t>
      </w:r>
      <w:r w:rsidRPr="002F1A40">
        <w:rPr>
          <w:sz w:val="28"/>
          <w:szCs w:val="28"/>
        </w:rPr>
        <w:t>Финансовое обеспечение деятельности Управления осуществляется</w:t>
      </w:r>
      <w:r w:rsidRPr="002F1A40">
        <w:rPr>
          <w:sz w:val="28"/>
          <w:szCs w:val="28"/>
        </w:rPr>
        <w:br/>
        <w:t>за счет средств федерального бюджета.</w:t>
      </w:r>
    </w:p>
    <w:p w14:paraId="171FCE72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 w:rsidRPr="002F1A40">
        <w:rPr>
          <w:sz w:val="28"/>
          <w:szCs w:val="28"/>
        </w:rPr>
        <w:t>7.</w:t>
      </w:r>
      <w:r>
        <w:rPr>
          <w:sz w:val="28"/>
          <w:szCs w:val="28"/>
          <w:lang w:val="en-US"/>
        </w:rPr>
        <w:t> </w:t>
      </w:r>
      <w:r w:rsidRPr="002F1A40">
        <w:rPr>
          <w:sz w:val="28"/>
          <w:szCs w:val="28"/>
        </w:rPr>
        <w:t>Создание, реорганизация и ликвидация Управления производится</w:t>
      </w:r>
      <w:r w:rsidRPr="002F1A40">
        <w:rPr>
          <w:sz w:val="28"/>
          <w:szCs w:val="28"/>
        </w:rPr>
        <w:br/>
        <w:t>в порядке, установленном законодательством Российской Федерации.</w:t>
      </w:r>
    </w:p>
    <w:p w14:paraId="3A3FAB54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</w:p>
    <w:p w14:paraId="379C8D08" w14:textId="77777777" w:rsidR="00850055" w:rsidRPr="002F1A40" w:rsidRDefault="00850055" w:rsidP="008F435F">
      <w:pPr>
        <w:spacing w:line="336" w:lineRule="auto"/>
        <w:ind w:firstLine="697"/>
        <w:jc w:val="center"/>
        <w:rPr>
          <w:sz w:val="28"/>
          <w:szCs w:val="28"/>
        </w:rPr>
      </w:pPr>
      <w:r w:rsidRPr="002F1A40">
        <w:rPr>
          <w:sz w:val="28"/>
          <w:szCs w:val="28"/>
        </w:rPr>
        <w:t>II. Полномочия</w:t>
      </w:r>
    </w:p>
    <w:p w14:paraId="0BDB4BBE" w14:textId="77777777" w:rsidR="00850055" w:rsidRPr="002F1A40" w:rsidRDefault="00850055" w:rsidP="008F435F">
      <w:pPr>
        <w:widowControl w:val="0"/>
        <w:spacing w:before="220"/>
        <w:ind w:firstLine="540"/>
        <w:jc w:val="both"/>
        <w:rPr>
          <w:sz w:val="28"/>
          <w:szCs w:val="28"/>
        </w:rPr>
      </w:pPr>
    </w:p>
    <w:p w14:paraId="76F577B6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2F1A40">
        <w:rPr>
          <w:sz w:val="28"/>
          <w:szCs w:val="28"/>
        </w:rPr>
        <w:t>Управление осуществляет следу</w:t>
      </w:r>
      <w:r w:rsidR="006E192D">
        <w:rPr>
          <w:sz w:val="28"/>
          <w:szCs w:val="28"/>
        </w:rPr>
        <w:t>ющие полномочия в установленной</w:t>
      </w:r>
      <w:r w:rsidR="006E192D">
        <w:rPr>
          <w:sz w:val="28"/>
          <w:szCs w:val="28"/>
        </w:rPr>
        <w:br/>
      </w:r>
      <w:r w:rsidRPr="002F1A40">
        <w:rPr>
          <w:sz w:val="28"/>
          <w:szCs w:val="28"/>
        </w:rPr>
        <w:t>сфере деятельности:</w:t>
      </w:r>
    </w:p>
    <w:p w14:paraId="41FE6A18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 w:rsidRPr="002F1A40">
        <w:rPr>
          <w:sz w:val="28"/>
          <w:szCs w:val="28"/>
        </w:rPr>
        <w:t>8.1.</w:t>
      </w:r>
      <w:r>
        <w:rPr>
          <w:sz w:val="28"/>
          <w:szCs w:val="28"/>
          <w:lang w:val="en-US"/>
        </w:rPr>
        <w:t> </w:t>
      </w:r>
      <w:r w:rsidRPr="002F1A40">
        <w:rPr>
          <w:sz w:val="28"/>
          <w:szCs w:val="28"/>
        </w:rPr>
        <w:t xml:space="preserve">участвует в соответствии с решением центрального аппарата Федерального казначейства в осуществлении функций Федерального казначейства по обеспечению развития, ведения и обслуживания ГИС ЕИС: </w:t>
      </w:r>
    </w:p>
    <w:p w14:paraId="5838E0A0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 w:rsidRPr="002F1A40">
        <w:rPr>
          <w:sz w:val="28"/>
          <w:szCs w:val="28"/>
        </w:rPr>
        <w:t xml:space="preserve">осуществляет формирование и представление в центральный аппарат Федерального казначейства предложений к функциональным требованиям </w:t>
      </w:r>
      <w:r w:rsidRPr="002F1A40">
        <w:rPr>
          <w:sz w:val="28"/>
          <w:szCs w:val="28"/>
        </w:rPr>
        <w:br/>
        <w:t xml:space="preserve">к ГИС ЕИС; </w:t>
      </w:r>
    </w:p>
    <w:p w14:paraId="190E4606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 w:rsidRPr="002F1A40">
        <w:rPr>
          <w:sz w:val="28"/>
          <w:szCs w:val="28"/>
        </w:rPr>
        <w:t>представляет в центральный аппарат Федерального казначейства предложения к техническому заданию на р</w:t>
      </w:r>
      <w:r w:rsidR="006E192D">
        <w:rPr>
          <w:sz w:val="28"/>
          <w:szCs w:val="28"/>
        </w:rPr>
        <w:t>азвитие, ведение и обслуживание</w:t>
      </w:r>
      <w:r w:rsidR="006E192D">
        <w:rPr>
          <w:sz w:val="28"/>
          <w:szCs w:val="28"/>
        </w:rPr>
        <w:br/>
      </w:r>
      <w:r w:rsidRPr="002F1A40">
        <w:rPr>
          <w:sz w:val="28"/>
          <w:szCs w:val="28"/>
        </w:rPr>
        <w:t xml:space="preserve">ГИС ЕИС, включая предложения в части информационного взаимодействия </w:t>
      </w:r>
      <w:r w:rsidRPr="002F1A40">
        <w:rPr>
          <w:sz w:val="28"/>
          <w:szCs w:val="28"/>
        </w:rPr>
        <w:br/>
        <w:t>с иными информационными системами;</w:t>
      </w:r>
    </w:p>
    <w:p w14:paraId="53A11D3C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 w:rsidRPr="002F1A40">
        <w:rPr>
          <w:sz w:val="28"/>
          <w:szCs w:val="28"/>
        </w:rPr>
        <w:t>обеспечивает организацию и проведение пусконаладочных работ, предварительных испытаний, оп</w:t>
      </w:r>
      <w:r w:rsidR="006E192D">
        <w:rPr>
          <w:sz w:val="28"/>
          <w:szCs w:val="28"/>
        </w:rPr>
        <w:t>ытной эксплуатации и приемочных</w:t>
      </w:r>
      <w:r w:rsidR="006E192D">
        <w:rPr>
          <w:sz w:val="28"/>
          <w:szCs w:val="28"/>
        </w:rPr>
        <w:br/>
      </w:r>
      <w:r w:rsidRPr="002F1A40">
        <w:rPr>
          <w:sz w:val="28"/>
          <w:szCs w:val="28"/>
        </w:rPr>
        <w:t xml:space="preserve">испытаний ГИС ЕИС; </w:t>
      </w:r>
    </w:p>
    <w:p w14:paraId="66EB6475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 w:rsidRPr="002F1A40">
        <w:rPr>
          <w:sz w:val="28"/>
          <w:szCs w:val="28"/>
        </w:rPr>
        <w:t xml:space="preserve">прорабатывает для целей представления на согласование в центральный аппарат Федерального казначейства документацию, рабочую </w:t>
      </w:r>
      <w:r w:rsidR="006E192D">
        <w:rPr>
          <w:sz w:val="28"/>
          <w:szCs w:val="28"/>
        </w:rPr>
        <w:t>документацию</w:t>
      </w:r>
      <w:r w:rsidR="006E192D">
        <w:rPr>
          <w:sz w:val="28"/>
          <w:szCs w:val="28"/>
        </w:rPr>
        <w:br/>
      </w:r>
      <w:r w:rsidRPr="002F1A40">
        <w:rPr>
          <w:sz w:val="28"/>
          <w:szCs w:val="28"/>
        </w:rPr>
        <w:t>на ГИС ЕИС, проектную и эксплуатационную документацию</w:t>
      </w:r>
      <w:r w:rsidR="006E192D">
        <w:rPr>
          <w:sz w:val="28"/>
          <w:szCs w:val="28"/>
        </w:rPr>
        <w:t xml:space="preserve"> на систему</w:t>
      </w:r>
      <w:r w:rsidR="006E192D">
        <w:rPr>
          <w:sz w:val="28"/>
          <w:szCs w:val="28"/>
        </w:rPr>
        <w:br/>
      </w:r>
      <w:r w:rsidRPr="002F1A40">
        <w:rPr>
          <w:sz w:val="28"/>
          <w:szCs w:val="28"/>
        </w:rPr>
        <w:t xml:space="preserve">защиты информации ГИС ЕИС;  </w:t>
      </w:r>
    </w:p>
    <w:p w14:paraId="6F79B84A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 w:rsidRPr="002F1A40">
        <w:rPr>
          <w:sz w:val="28"/>
          <w:szCs w:val="28"/>
        </w:rPr>
        <w:t xml:space="preserve">обеспечивает контроль функционирования и анализ технических неисправностей ГИС ЕИС; </w:t>
      </w:r>
    </w:p>
    <w:p w14:paraId="2B9FDC48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 w:rsidRPr="002F1A40">
        <w:rPr>
          <w:sz w:val="28"/>
          <w:szCs w:val="28"/>
        </w:rPr>
        <w:t xml:space="preserve">осуществляет формирование и представление в центральный аппарат Федерального казначейства предложений по подходам к развитию и ведению ГИС ЕИС и иных информационных систем Федерального казначейства, </w:t>
      </w:r>
      <w:r w:rsidRPr="002F1A40">
        <w:rPr>
          <w:sz w:val="28"/>
          <w:szCs w:val="28"/>
        </w:rPr>
        <w:br/>
        <w:t>в целях обеспечения, в том числе:</w:t>
      </w:r>
    </w:p>
    <w:p w14:paraId="2ED27120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 w:rsidRPr="002F1A40">
        <w:rPr>
          <w:sz w:val="28"/>
          <w:szCs w:val="28"/>
        </w:rPr>
        <w:t>формирования и утверждения сведений и документов, необходимых для оплаты контрактов, финансируемых за счет средств бюджетов бюджетной системы Российской Федерации, е</w:t>
      </w:r>
      <w:r w:rsidR="006E192D">
        <w:rPr>
          <w:sz w:val="28"/>
          <w:szCs w:val="28"/>
        </w:rPr>
        <w:t>сли соответствующему отдельному</w:t>
      </w:r>
      <w:r w:rsidR="006E192D">
        <w:rPr>
          <w:sz w:val="28"/>
          <w:szCs w:val="28"/>
        </w:rPr>
        <w:br/>
      </w:r>
      <w:r w:rsidRPr="002F1A40">
        <w:rPr>
          <w:sz w:val="28"/>
          <w:szCs w:val="28"/>
        </w:rPr>
        <w:t xml:space="preserve">участнику системы казначейских платежей открыт счет в Федеральном казначействе, а также документов о факте оплаты контрактов, включаемых </w:t>
      </w:r>
      <w:r w:rsidRPr="002F1A40">
        <w:rPr>
          <w:sz w:val="28"/>
          <w:szCs w:val="28"/>
        </w:rPr>
        <w:br/>
        <w:t>в реестр контрактов, заключенных заказчиками;</w:t>
      </w:r>
    </w:p>
    <w:p w14:paraId="5A4AB097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 w:rsidRPr="002F1A40">
        <w:rPr>
          <w:sz w:val="28"/>
          <w:szCs w:val="28"/>
        </w:rPr>
        <w:t xml:space="preserve">формирования и утверждения сведений и документов, необходимых </w:t>
      </w:r>
      <w:r w:rsidRPr="002F1A40">
        <w:rPr>
          <w:sz w:val="28"/>
          <w:szCs w:val="28"/>
        </w:rPr>
        <w:br/>
        <w:t xml:space="preserve">для осуществления контроля,  предусмотренного </w:t>
      </w:r>
      <w:r w:rsidRPr="006E192D">
        <w:rPr>
          <w:sz w:val="28"/>
          <w:szCs w:val="28"/>
        </w:rPr>
        <w:t>частями 5</w:t>
      </w:r>
      <w:r w:rsidRPr="002F1A40">
        <w:rPr>
          <w:sz w:val="28"/>
          <w:szCs w:val="28"/>
        </w:rPr>
        <w:t xml:space="preserve"> и </w:t>
      </w:r>
      <w:r w:rsidRPr="006E192D">
        <w:rPr>
          <w:sz w:val="28"/>
          <w:szCs w:val="28"/>
        </w:rPr>
        <w:t>5.1 статьи 99</w:t>
      </w:r>
      <w:r w:rsidRPr="002F1A40">
        <w:rPr>
          <w:sz w:val="28"/>
          <w:szCs w:val="28"/>
        </w:rPr>
        <w:t xml:space="preserve"> Федерального закона от 5 апреля 2013 г. № 44-ФЗ </w:t>
      </w:r>
      <w:r>
        <w:rPr>
          <w:sz w:val="28"/>
          <w:szCs w:val="28"/>
        </w:rPr>
        <w:t>«О контрактной системе</w:t>
      </w:r>
      <w:r>
        <w:rPr>
          <w:sz w:val="28"/>
          <w:szCs w:val="28"/>
        </w:rPr>
        <w:br/>
      </w:r>
      <w:r w:rsidRPr="002F1A40">
        <w:rPr>
          <w:sz w:val="28"/>
          <w:szCs w:val="28"/>
        </w:rPr>
        <w:t xml:space="preserve">в сфере закупок товаров, работ, услуг для </w:t>
      </w:r>
      <w:r>
        <w:rPr>
          <w:sz w:val="28"/>
          <w:szCs w:val="28"/>
        </w:rPr>
        <w:t>обеспечения государственных</w:t>
      </w:r>
      <w:r>
        <w:rPr>
          <w:sz w:val="28"/>
          <w:szCs w:val="28"/>
        </w:rPr>
        <w:br/>
      </w:r>
      <w:r w:rsidRPr="002F1A40">
        <w:rPr>
          <w:sz w:val="28"/>
          <w:szCs w:val="28"/>
        </w:rPr>
        <w:t>и муниципальных нужд» (Собрание законодательства Российской Федерации, 2013, № 14, ст. 1652; 2019, № 18, ст. 2195; 2021, № 9, ст. 1467)</w:t>
      </w:r>
      <w:r>
        <w:rPr>
          <w:sz w:val="28"/>
          <w:szCs w:val="28"/>
        </w:rPr>
        <w:br/>
      </w:r>
      <w:r w:rsidRPr="002F1A40">
        <w:rPr>
          <w:sz w:val="28"/>
          <w:szCs w:val="28"/>
        </w:rPr>
        <w:t xml:space="preserve">(далее - Закон о контрактной системе), а также для осуществления проверок </w:t>
      </w:r>
      <w:r w:rsidRPr="002F1A40">
        <w:rPr>
          <w:sz w:val="28"/>
          <w:szCs w:val="28"/>
        </w:rPr>
        <w:br/>
        <w:t>с целью последующей постановки</w:t>
      </w:r>
      <w:r w:rsidR="006E192D">
        <w:rPr>
          <w:sz w:val="28"/>
          <w:szCs w:val="28"/>
        </w:rPr>
        <w:t xml:space="preserve"> на учет бюджетных и денежных</w:t>
      </w:r>
      <w:r w:rsidR="006E192D">
        <w:rPr>
          <w:sz w:val="28"/>
          <w:szCs w:val="28"/>
        </w:rPr>
        <w:br/>
      </w:r>
      <w:r w:rsidRPr="002F1A40">
        <w:rPr>
          <w:sz w:val="28"/>
          <w:szCs w:val="28"/>
        </w:rPr>
        <w:t xml:space="preserve">обязательств, санкционирования оплаты денежных обязательств, а также санкционирования расходов бюджетных учреждений и </w:t>
      </w:r>
      <w:r w:rsidR="006E192D">
        <w:rPr>
          <w:sz w:val="28"/>
          <w:szCs w:val="28"/>
        </w:rPr>
        <w:t>автономных</w:t>
      </w:r>
      <w:r w:rsidR="006E192D">
        <w:rPr>
          <w:sz w:val="28"/>
          <w:szCs w:val="28"/>
        </w:rPr>
        <w:br/>
      </w:r>
      <w:r w:rsidRPr="002F1A40">
        <w:rPr>
          <w:sz w:val="28"/>
          <w:szCs w:val="28"/>
        </w:rPr>
        <w:t xml:space="preserve">учреждений в соответствии с бюджетным законодательством Российской Федерации (далее – санкционирование платежей); </w:t>
      </w:r>
    </w:p>
    <w:p w14:paraId="7E657422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8.2. </w:t>
      </w:r>
      <w:r w:rsidRPr="002F1A40">
        <w:rPr>
          <w:sz w:val="28"/>
          <w:szCs w:val="28"/>
        </w:rPr>
        <w:t>обеспечивает ведение в ГИС ЕИС реестров, предусмотренных</w:t>
      </w:r>
      <w:r w:rsidR="006E192D">
        <w:rPr>
          <w:sz w:val="28"/>
          <w:szCs w:val="28"/>
        </w:rPr>
        <w:br/>
      </w:r>
      <w:r w:rsidRPr="002F1A40">
        <w:rPr>
          <w:sz w:val="28"/>
          <w:szCs w:val="28"/>
        </w:rPr>
        <w:t xml:space="preserve">Законом о контрактной системе и Федеральным законом от 18 июля 2011 г. </w:t>
      </w:r>
      <w:r>
        <w:rPr>
          <w:sz w:val="28"/>
          <w:szCs w:val="28"/>
        </w:rPr>
        <w:br/>
      </w:r>
      <w:r w:rsidRPr="002F1A40">
        <w:rPr>
          <w:sz w:val="28"/>
          <w:szCs w:val="28"/>
        </w:rPr>
        <w:t xml:space="preserve">№ 223-ФЗ «О закупках товаров, </w:t>
      </w:r>
      <w:r w:rsidR="006E192D">
        <w:rPr>
          <w:sz w:val="28"/>
          <w:szCs w:val="28"/>
        </w:rPr>
        <w:t>работ, услуг отдельными видами</w:t>
      </w:r>
      <w:r w:rsidR="006E192D">
        <w:rPr>
          <w:sz w:val="28"/>
          <w:szCs w:val="28"/>
        </w:rPr>
        <w:br/>
      </w:r>
      <w:r w:rsidRPr="002F1A40">
        <w:rPr>
          <w:sz w:val="28"/>
          <w:szCs w:val="28"/>
        </w:rPr>
        <w:t>юридических лиц» (Собрание законодательства Российской</w:t>
      </w:r>
      <w:r w:rsidR="006E192D">
        <w:rPr>
          <w:sz w:val="28"/>
          <w:szCs w:val="28"/>
        </w:rPr>
        <w:t xml:space="preserve"> Федерации 2011,</w:t>
      </w:r>
      <w:r w:rsidR="006E192D">
        <w:rPr>
          <w:sz w:val="28"/>
          <w:szCs w:val="28"/>
        </w:rPr>
        <w:br/>
      </w:r>
      <w:r w:rsidRPr="002F1A40">
        <w:rPr>
          <w:sz w:val="28"/>
          <w:szCs w:val="28"/>
        </w:rPr>
        <w:t>№ 30, ст. 4571; 2022, № 16, ст. 2606), а также иными нормативными правовыми актами, включая:</w:t>
      </w:r>
    </w:p>
    <w:p w14:paraId="1525300B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 w:rsidRPr="002F1A40">
        <w:rPr>
          <w:sz w:val="28"/>
          <w:szCs w:val="28"/>
        </w:rPr>
        <w:t>реестр контрактов, заключенных заказчиками, с обеспечением осуществления территориальными органами Федерального казначейства проверок, предусмотренных пунктом 18 Правил ведения реестра контрактов, заключенных заказчиками, утвержденными постановлением Правительства Российской Федерации от 27 января 2022 г. № 60 «</w:t>
      </w:r>
      <w:r w:rsidR="006E192D">
        <w:rPr>
          <w:sz w:val="28"/>
          <w:szCs w:val="28"/>
        </w:rPr>
        <w:t>О мерах по</w:t>
      </w:r>
      <w:r w:rsidR="006E192D">
        <w:rPr>
          <w:sz w:val="28"/>
          <w:szCs w:val="28"/>
        </w:rPr>
        <w:br/>
      </w:r>
      <w:r w:rsidRPr="002F1A40">
        <w:rPr>
          <w:sz w:val="28"/>
          <w:szCs w:val="28"/>
        </w:rPr>
        <w:t xml:space="preserve">информационному обеспечению контрактной системы в сфере закупок товаров, работ, услуг для обеспечения </w:t>
      </w:r>
      <w:r w:rsidR="006E192D">
        <w:rPr>
          <w:sz w:val="28"/>
          <w:szCs w:val="28"/>
        </w:rPr>
        <w:t>государственных и муниципальных</w:t>
      </w:r>
      <w:r w:rsidR="006E192D">
        <w:rPr>
          <w:sz w:val="28"/>
          <w:szCs w:val="28"/>
        </w:rPr>
        <w:br/>
      </w:r>
      <w:r w:rsidRPr="002F1A40">
        <w:rPr>
          <w:sz w:val="28"/>
          <w:szCs w:val="28"/>
        </w:rPr>
        <w:t xml:space="preserve">нужд, по организации в ней документооборота, о внесении изменений </w:t>
      </w:r>
      <w:r w:rsidRPr="002F1A40">
        <w:rPr>
          <w:sz w:val="28"/>
          <w:szCs w:val="28"/>
        </w:rPr>
        <w:br/>
        <w:t>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Федерации» (Собрание законодательства Российской Федерации 2022, № 6, ст. 872);</w:t>
      </w:r>
    </w:p>
    <w:p w14:paraId="4EB0DADB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 w:rsidRPr="002F1A40">
        <w:rPr>
          <w:sz w:val="28"/>
          <w:szCs w:val="28"/>
        </w:rPr>
        <w:t>реестр независимых гарантий;</w:t>
      </w:r>
    </w:p>
    <w:p w14:paraId="71C8DA9F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 w:rsidRPr="002F1A40">
        <w:rPr>
          <w:sz w:val="28"/>
          <w:szCs w:val="28"/>
        </w:rPr>
        <w:t>реестр договоров, заключенных заказчиками по результатам закупки;</w:t>
      </w:r>
    </w:p>
    <w:p w14:paraId="41780883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 w:rsidRPr="002F1A40">
        <w:rPr>
          <w:sz w:val="28"/>
          <w:szCs w:val="28"/>
        </w:rPr>
        <w:t>реестр жалоб, плановых и внеплановых проверок, принятых по ним решений и выданных предписаний, представлений;</w:t>
      </w:r>
    </w:p>
    <w:p w14:paraId="34EB6215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 w:rsidRPr="002F1A40">
        <w:rPr>
          <w:sz w:val="28"/>
          <w:szCs w:val="28"/>
        </w:rPr>
        <w:t xml:space="preserve">единый реестр участников закупок, включая обеспечение регистрации участников закупок в ГИС ЕИС; </w:t>
      </w:r>
    </w:p>
    <w:p w14:paraId="451E86F6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 w:rsidRPr="002F1A40">
        <w:rPr>
          <w:sz w:val="28"/>
          <w:szCs w:val="28"/>
        </w:rPr>
        <w:t>реестр договоров о проведении капитального ремонта, заключенных заказчиком;</w:t>
      </w:r>
    </w:p>
    <w:p w14:paraId="3F2C6236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 w:rsidRPr="002F1A40">
        <w:rPr>
          <w:sz w:val="28"/>
          <w:szCs w:val="28"/>
        </w:rPr>
        <w:t>сводный реестр квалифицированных подрядных организаций;</w:t>
      </w:r>
    </w:p>
    <w:p w14:paraId="24C0791A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8.3. </w:t>
      </w:r>
      <w:r w:rsidRPr="002F1A40">
        <w:rPr>
          <w:sz w:val="28"/>
          <w:szCs w:val="28"/>
        </w:rPr>
        <w:t>участвует в соответствии с решением центрального аппарата Федерального казначейства в осуществлении функций Федерального казначейства по обеспечению эксплуатации и развития ГИС «Независимый регистратор»:</w:t>
      </w:r>
    </w:p>
    <w:p w14:paraId="06F298DD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 w:rsidRPr="002F1A40">
        <w:rPr>
          <w:sz w:val="28"/>
          <w:szCs w:val="28"/>
        </w:rPr>
        <w:t xml:space="preserve">осуществляет формирование и представление в центральный аппарат Федерального казначейства предложений к функциональным требованиям </w:t>
      </w:r>
      <w:r>
        <w:rPr>
          <w:sz w:val="28"/>
          <w:szCs w:val="28"/>
        </w:rPr>
        <w:br/>
      </w:r>
      <w:r w:rsidRPr="002F1A40">
        <w:rPr>
          <w:sz w:val="28"/>
          <w:szCs w:val="28"/>
        </w:rPr>
        <w:t>к ГИС «Независимый регистратор»;</w:t>
      </w:r>
    </w:p>
    <w:p w14:paraId="23DF1587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 w:rsidRPr="002F1A40">
        <w:rPr>
          <w:sz w:val="28"/>
          <w:szCs w:val="28"/>
        </w:rPr>
        <w:t>представляет в центральный аппарат Федерального казначейства предложения к техническому заданию на развитие и эксплуатацию ГИС «Независимый регистратор», включая предложения в части информационного взаимодействия с иными информационными системами;</w:t>
      </w:r>
    </w:p>
    <w:p w14:paraId="40499B35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 w:rsidRPr="002F1A40">
        <w:rPr>
          <w:sz w:val="28"/>
          <w:szCs w:val="28"/>
        </w:rPr>
        <w:t>обеспечивает организацию и проведение пусконаладочных работ, предварительных испытаний, оп</w:t>
      </w:r>
      <w:r w:rsidR="00717630">
        <w:rPr>
          <w:sz w:val="28"/>
          <w:szCs w:val="28"/>
        </w:rPr>
        <w:t>ытной эксплуатации и приемочных</w:t>
      </w:r>
      <w:r w:rsidR="00717630">
        <w:rPr>
          <w:sz w:val="28"/>
          <w:szCs w:val="28"/>
        </w:rPr>
        <w:br/>
      </w:r>
      <w:r w:rsidRPr="002F1A40">
        <w:rPr>
          <w:sz w:val="28"/>
          <w:szCs w:val="28"/>
        </w:rPr>
        <w:t>испытаний ГИС «Независимый регистратор»;</w:t>
      </w:r>
    </w:p>
    <w:p w14:paraId="62D41ED0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 w:rsidRPr="002F1A40">
        <w:rPr>
          <w:sz w:val="28"/>
          <w:szCs w:val="28"/>
        </w:rPr>
        <w:t>прорабатывает для целей представления на согласование в центральный аппарат Федерального казначейства документацию, рабочую документацию</w:t>
      </w:r>
      <w:r w:rsidR="00717630">
        <w:rPr>
          <w:sz w:val="28"/>
          <w:szCs w:val="28"/>
        </w:rPr>
        <w:br/>
      </w:r>
      <w:r w:rsidRPr="002F1A40">
        <w:rPr>
          <w:sz w:val="28"/>
          <w:szCs w:val="28"/>
        </w:rPr>
        <w:t xml:space="preserve">на ГИС «Независимый регистратор», проектную и эксплуатационную документацию на систему защиты информации ГИС </w:t>
      </w:r>
      <w:r w:rsidR="00717630">
        <w:rPr>
          <w:sz w:val="28"/>
          <w:szCs w:val="28"/>
        </w:rPr>
        <w:t>«Независимый</w:t>
      </w:r>
      <w:r w:rsidR="00717630">
        <w:rPr>
          <w:sz w:val="28"/>
          <w:szCs w:val="28"/>
        </w:rPr>
        <w:br/>
      </w:r>
      <w:r w:rsidRPr="002F1A40">
        <w:rPr>
          <w:sz w:val="28"/>
          <w:szCs w:val="28"/>
        </w:rPr>
        <w:t>регистратор»;</w:t>
      </w:r>
    </w:p>
    <w:p w14:paraId="7EAEF43D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 w:rsidRPr="002F1A40">
        <w:rPr>
          <w:sz w:val="28"/>
          <w:szCs w:val="28"/>
        </w:rPr>
        <w:t>обеспечивает контроль функционирования и анализ технических неисправностей ГИС «Независимый регистратор»;</w:t>
      </w:r>
    </w:p>
    <w:p w14:paraId="18DCD0D5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 w:rsidRPr="002F1A40">
        <w:rPr>
          <w:sz w:val="28"/>
          <w:szCs w:val="28"/>
        </w:rPr>
        <w:t>8.4.</w:t>
      </w:r>
      <w:r>
        <w:rPr>
          <w:sz w:val="28"/>
          <w:szCs w:val="28"/>
          <w:lang w:val="en-US"/>
        </w:rPr>
        <w:t> </w:t>
      </w:r>
      <w:r w:rsidRPr="002F1A40">
        <w:rPr>
          <w:sz w:val="28"/>
          <w:szCs w:val="28"/>
        </w:rPr>
        <w:t>осуществляет в соответствии с решением центрального аппарата Федерального казначейства полномочия по обеспечению р</w:t>
      </w:r>
      <w:r w:rsidR="00717630">
        <w:rPr>
          <w:sz w:val="28"/>
          <w:szCs w:val="28"/>
        </w:rPr>
        <w:t>азвития,</w:t>
      </w:r>
      <w:r w:rsidR="00717630">
        <w:rPr>
          <w:sz w:val="28"/>
          <w:szCs w:val="28"/>
        </w:rPr>
        <w:br/>
      </w:r>
      <w:r>
        <w:rPr>
          <w:sz w:val="28"/>
          <w:szCs w:val="28"/>
        </w:rPr>
        <w:t>эксплуатации, в том числе</w:t>
      </w:r>
      <w:r w:rsidRPr="002F1A40">
        <w:rPr>
          <w:sz w:val="28"/>
          <w:szCs w:val="28"/>
        </w:rPr>
        <w:t xml:space="preserve"> обслуживанию пользователей ГИС «Торги»; </w:t>
      </w:r>
    </w:p>
    <w:p w14:paraId="6A443AD7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bookmarkStart w:id="2" w:name="P56"/>
      <w:bookmarkEnd w:id="2"/>
      <w:r>
        <w:rPr>
          <w:sz w:val="28"/>
          <w:szCs w:val="28"/>
        </w:rPr>
        <w:t>8.5. </w:t>
      </w:r>
      <w:r w:rsidRPr="002F1A40">
        <w:rPr>
          <w:sz w:val="28"/>
          <w:szCs w:val="28"/>
        </w:rPr>
        <w:t>участвует в выполнении плана мероприятий (дорожной карты)</w:t>
      </w:r>
      <w:r w:rsidRPr="002F1A40">
        <w:rPr>
          <w:sz w:val="28"/>
          <w:szCs w:val="28"/>
        </w:rPr>
        <w:br/>
        <w:t>по созданию государственной информационной системы учета арестованного, конфискованного и иного изъятого и подлежащего обращению</w:t>
      </w:r>
      <w:r w:rsidRPr="002F1A40">
        <w:rPr>
          <w:sz w:val="28"/>
          <w:szCs w:val="28"/>
        </w:rPr>
        <w:br/>
        <w:t>в собственность государства имущества, утвержденного распоряжением Правительства Российской Федерации от 16 ноября 2020 г.</w:t>
      </w:r>
      <w:r w:rsidR="00717630">
        <w:rPr>
          <w:sz w:val="28"/>
          <w:szCs w:val="28"/>
        </w:rPr>
        <w:t xml:space="preserve"> № 3003-р</w:t>
      </w:r>
      <w:r w:rsidR="00717630">
        <w:rPr>
          <w:sz w:val="28"/>
          <w:szCs w:val="28"/>
        </w:rPr>
        <w:br/>
      </w:r>
      <w:r w:rsidRPr="002F1A40">
        <w:rPr>
          <w:sz w:val="28"/>
          <w:szCs w:val="28"/>
        </w:rPr>
        <w:t xml:space="preserve">(Собрание законодательства Российской Федерации, 2020, № 47, ст. 7608), </w:t>
      </w:r>
      <w:r w:rsidRPr="002F1A40">
        <w:rPr>
          <w:sz w:val="28"/>
          <w:szCs w:val="28"/>
        </w:rPr>
        <w:br/>
        <w:t>в части вопросов, носящих организационный и технологический характер;</w:t>
      </w:r>
    </w:p>
    <w:p w14:paraId="5692448A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8.6. </w:t>
      </w:r>
      <w:r w:rsidRPr="002F1A40">
        <w:rPr>
          <w:sz w:val="28"/>
          <w:szCs w:val="28"/>
        </w:rPr>
        <w:t>обобщает практику применения и вносит в центральный аппарат Федерального казначейства предложения по совершенствованию законодательства Российской Федерации в сферах, установленных пунктом 1 настоящего Типового положения;</w:t>
      </w:r>
    </w:p>
    <w:p w14:paraId="445C3454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 w:rsidRPr="002F1A40">
        <w:rPr>
          <w:sz w:val="28"/>
          <w:szCs w:val="28"/>
        </w:rPr>
        <w:t>8.7.</w:t>
      </w:r>
      <w:r>
        <w:rPr>
          <w:sz w:val="28"/>
          <w:szCs w:val="28"/>
          <w:lang w:val="en-US"/>
        </w:rPr>
        <w:t> </w:t>
      </w:r>
      <w:r w:rsidRPr="002F1A40">
        <w:rPr>
          <w:sz w:val="28"/>
          <w:szCs w:val="28"/>
        </w:rPr>
        <w:t xml:space="preserve">осуществляет формирование аналитической информации </w:t>
      </w:r>
      <w:r w:rsidRPr="002F1A40">
        <w:rPr>
          <w:sz w:val="28"/>
          <w:szCs w:val="28"/>
        </w:rPr>
        <w:br/>
        <w:t>на основании данных, содержащихся в государственных информационных системах, указанных в пункте 1 настоящего  Типового положения</w:t>
      </w:r>
      <w:r w:rsidR="003B7D52">
        <w:rPr>
          <w:sz w:val="28"/>
          <w:szCs w:val="28"/>
        </w:rPr>
        <w:t>, в том числе</w:t>
      </w:r>
      <w:r w:rsidR="003B7D52">
        <w:rPr>
          <w:sz w:val="28"/>
          <w:szCs w:val="28"/>
        </w:rPr>
        <w:br/>
      </w:r>
      <w:r w:rsidRPr="002F1A40">
        <w:rPr>
          <w:sz w:val="28"/>
          <w:szCs w:val="28"/>
        </w:rPr>
        <w:t xml:space="preserve">в целях их предоставления по запросам государственных органов </w:t>
      </w:r>
      <w:r>
        <w:rPr>
          <w:sz w:val="28"/>
          <w:szCs w:val="28"/>
        </w:rPr>
        <w:br/>
      </w:r>
      <w:r w:rsidRPr="002F1A40">
        <w:rPr>
          <w:sz w:val="28"/>
          <w:szCs w:val="28"/>
        </w:rPr>
        <w:t>и организаций, а также в целях выявления и обработки признаков и рисков нарушений законодательства Российской Федерации и иных нормативных правовых актов о контрактной системе в сфер</w:t>
      </w:r>
      <w:r w:rsidR="003B7D52">
        <w:rPr>
          <w:sz w:val="28"/>
          <w:szCs w:val="28"/>
        </w:rPr>
        <w:t>е закупок товаров, работ, услуг</w:t>
      </w:r>
      <w:r w:rsidR="003B7D52">
        <w:rPr>
          <w:sz w:val="28"/>
          <w:szCs w:val="28"/>
        </w:rPr>
        <w:br/>
      </w:r>
      <w:r w:rsidRPr="002F1A40">
        <w:rPr>
          <w:sz w:val="28"/>
          <w:szCs w:val="28"/>
        </w:rPr>
        <w:t xml:space="preserve">для обеспечения государственных и муниципальных нужд, в том числе </w:t>
      </w:r>
      <w:r w:rsidRPr="002F1A40">
        <w:rPr>
          <w:sz w:val="28"/>
          <w:szCs w:val="28"/>
        </w:rPr>
        <w:br/>
        <w:t xml:space="preserve">для целей планирования и проведения контрольных мероприятий, указанных </w:t>
      </w:r>
      <w:r w:rsidRPr="002F1A40">
        <w:rPr>
          <w:sz w:val="28"/>
          <w:szCs w:val="28"/>
        </w:rPr>
        <w:br/>
        <w:t>в подпункте 8.10 пункта 8  настоящего Типового положения;</w:t>
      </w:r>
    </w:p>
    <w:p w14:paraId="20505E53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8.8. </w:t>
      </w:r>
      <w:r w:rsidRPr="002F1A40">
        <w:rPr>
          <w:sz w:val="28"/>
          <w:szCs w:val="28"/>
        </w:rPr>
        <w:t>осуществляет аналитическую обработку запросов пользователей государственных информационных систем, указанных в пункте 1 настоящего Типового положения, и иных лиц в связи с выполнением полномочий, установленных настоящим Типовым положением;</w:t>
      </w:r>
    </w:p>
    <w:p w14:paraId="463F4788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8.9. </w:t>
      </w:r>
      <w:r w:rsidRPr="002F1A40">
        <w:rPr>
          <w:sz w:val="28"/>
          <w:szCs w:val="28"/>
        </w:rPr>
        <w:t>осуществляет подготовку материалов для центрального аппарата Федерального казначейства по вопросам, на</w:t>
      </w:r>
      <w:r w:rsidR="003B7D52">
        <w:rPr>
          <w:sz w:val="28"/>
          <w:szCs w:val="28"/>
        </w:rPr>
        <w:t>ходящимся в ведении Управления,</w:t>
      </w:r>
      <w:r w:rsidR="003B7D52">
        <w:rPr>
          <w:sz w:val="28"/>
          <w:szCs w:val="28"/>
        </w:rPr>
        <w:br/>
      </w:r>
      <w:r w:rsidRPr="002F1A40">
        <w:rPr>
          <w:sz w:val="28"/>
          <w:szCs w:val="28"/>
        </w:rPr>
        <w:t xml:space="preserve">в том числе для целей планирования и проведения контрольных мероприятий, указанных в подпункте 8.10 пункта 8 настоящего Типового положения; </w:t>
      </w:r>
    </w:p>
    <w:p w14:paraId="04A7FAC9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8.10. </w:t>
      </w:r>
      <w:r w:rsidRPr="002F1A40">
        <w:rPr>
          <w:sz w:val="28"/>
          <w:szCs w:val="28"/>
        </w:rPr>
        <w:t xml:space="preserve">осуществляет контроль в сфере закупок товаров, работ, услуг </w:t>
      </w:r>
      <w:r>
        <w:rPr>
          <w:sz w:val="28"/>
          <w:szCs w:val="28"/>
        </w:rPr>
        <w:br/>
      </w:r>
      <w:r w:rsidRPr="002F1A40">
        <w:rPr>
          <w:sz w:val="28"/>
          <w:szCs w:val="28"/>
        </w:rPr>
        <w:t>для обеспечения государственны</w:t>
      </w:r>
      <w:r w:rsidR="003B7D52">
        <w:rPr>
          <w:sz w:val="28"/>
          <w:szCs w:val="28"/>
        </w:rPr>
        <w:t>х и муниципальных нужд в рамках</w:t>
      </w:r>
      <w:r w:rsidR="003B7D52">
        <w:rPr>
          <w:sz w:val="28"/>
          <w:szCs w:val="28"/>
        </w:rPr>
        <w:br/>
      </w:r>
      <w:r w:rsidRPr="002F1A40">
        <w:rPr>
          <w:sz w:val="28"/>
          <w:szCs w:val="28"/>
        </w:rPr>
        <w:t>контрольных мероприятий, п</w:t>
      </w:r>
      <w:r w:rsidR="003B7D52">
        <w:rPr>
          <w:sz w:val="28"/>
          <w:szCs w:val="28"/>
        </w:rPr>
        <w:t>роводимых центральным аппаратом</w:t>
      </w:r>
      <w:r w:rsidR="003B7D52">
        <w:rPr>
          <w:sz w:val="28"/>
          <w:szCs w:val="28"/>
        </w:rPr>
        <w:br/>
      </w:r>
      <w:r w:rsidRPr="002F1A40">
        <w:rPr>
          <w:sz w:val="28"/>
          <w:szCs w:val="28"/>
        </w:rPr>
        <w:t>Федерального казначейства по вопросам соблюдения законодательства Российской Федерации и иных нормативных правовых актов о контрактной системе</w:t>
      </w:r>
      <w:r w:rsidRPr="00546C48">
        <w:rPr>
          <w:sz w:val="28"/>
          <w:szCs w:val="28"/>
        </w:rPr>
        <w:t xml:space="preserve"> </w:t>
      </w:r>
      <w:r w:rsidRPr="002F1A40">
        <w:rPr>
          <w:sz w:val="28"/>
          <w:szCs w:val="28"/>
        </w:rPr>
        <w:t>в сфере закупок товаро</w:t>
      </w:r>
      <w:r w:rsidR="003B7D52">
        <w:rPr>
          <w:sz w:val="28"/>
          <w:szCs w:val="28"/>
        </w:rPr>
        <w:t>в, работ, услуг для обеспечения</w:t>
      </w:r>
      <w:r w:rsidR="003B7D52">
        <w:rPr>
          <w:sz w:val="28"/>
          <w:szCs w:val="28"/>
        </w:rPr>
        <w:br/>
      </w:r>
      <w:r w:rsidRPr="002F1A40">
        <w:rPr>
          <w:sz w:val="28"/>
          <w:szCs w:val="28"/>
        </w:rPr>
        <w:t xml:space="preserve">государственных и муниципальных нужд, а также составляет протоколы </w:t>
      </w:r>
      <w:r>
        <w:rPr>
          <w:sz w:val="28"/>
          <w:szCs w:val="28"/>
        </w:rPr>
        <w:br/>
      </w:r>
      <w:r w:rsidRPr="002F1A40">
        <w:rPr>
          <w:sz w:val="28"/>
          <w:szCs w:val="28"/>
        </w:rPr>
        <w:t>об административных правонарушениях и осуществляет административные расследования</w:t>
      </w:r>
      <w:r w:rsidRPr="00546C48">
        <w:rPr>
          <w:sz w:val="28"/>
          <w:szCs w:val="28"/>
        </w:rPr>
        <w:t xml:space="preserve"> </w:t>
      </w:r>
      <w:r w:rsidRPr="002F1A40">
        <w:rPr>
          <w:sz w:val="28"/>
          <w:szCs w:val="28"/>
        </w:rPr>
        <w:t>в соответствии с законод</w:t>
      </w:r>
      <w:r w:rsidR="003B7D52">
        <w:rPr>
          <w:sz w:val="28"/>
          <w:szCs w:val="28"/>
        </w:rPr>
        <w:t>ательством Российской Федерации</w:t>
      </w:r>
      <w:r w:rsidR="003B7D52">
        <w:rPr>
          <w:sz w:val="28"/>
          <w:szCs w:val="28"/>
        </w:rPr>
        <w:br/>
      </w:r>
      <w:r w:rsidRPr="002F1A40">
        <w:rPr>
          <w:sz w:val="28"/>
          <w:szCs w:val="28"/>
        </w:rPr>
        <w:t xml:space="preserve">при выявлении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</w:t>
      </w:r>
      <w:r>
        <w:rPr>
          <w:sz w:val="28"/>
          <w:szCs w:val="28"/>
        </w:rPr>
        <w:br/>
      </w:r>
      <w:r w:rsidRPr="002F1A40">
        <w:rPr>
          <w:sz w:val="28"/>
          <w:szCs w:val="28"/>
        </w:rPr>
        <w:t>на основании информации, полу</w:t>
      </w:r>
      <w:r w:rsidR="003B7D52">
        <w:rPr>
          <w:sz w:val="28"/>
          <w:szCs w:val="28"/>
        </w:rPr>
        <w:t>ченной из информационных систем</w:t>
      </w:r>
      <w:r w:rsidR="003B7D52">
        <w:rPr>
          <w:sz w:val="28"/>
          <w:szCs w:val="28"/>
        </w:rPr>
        <w:br/>
      </w:r>
      <w:r w:rsidRPr="002F1A40">
        <w:rPr>
          <w:sz w:val="28"/>
          <w:szCs w:val="28"/>
        </w:rPr>
        <w:t xml:space="preserve">(подсистем) Федерального казначейства; </w:t>
      </w:r>
    </w:p>
    <w:p w14:paraId="3B4CA459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 w:rsidRPr="002F1A40">
        <w:rPr>
          <w:sz w:val="28"/>
          <w:szCs w:val="28"/>
        </w:rPr>
        <w:t>8.11.</w:t>
      </w:r>
      <w:r>
        <w:rPr>
          <w:sz w:val="28"/>
          <w:szCs w:val="28"/>
          <w:lang w:val="en-US"/>
        </w:rPr>
        <w:t> </w:t>
      </w:r>
      <w:r w:rsidRPr="002F1A40">
        <w:rPr>
          <w:sz w:val="28"/>
          <w:szCs w:val="28"/>
        </w:rPr>
        <w:t>участвует в создании и развитии иных информационных систем Федерального казначейства в целях совершенствования механизмов оплаты</w:t>
      </w:r>
      <w:r w:rsidR="00140684">
        <w:rPr>
          <w:sz w:val="28"/>
          <w:szCs w:val="28"/>
        </w:rPr>
        <w:br/>
      </w:r>
      <w:r w:rsidRPr="002F1A40">
        <w:rPr>
          <w:sz w:val="28"/>
          <w:szCs w:val="28"/>
        </w:rPr>
        <w:t xml:space="preserve">по контрактам, включая санкционирование </w:t>
      </w:r>
      <w:r>
        <w:rPr>
          <w:sz w:val="28"/>
          <w:szCs w:val="28"/>
        </w:rPr>
        <w:t xml:space="preserve">платежей </w:t>
      </w:r>
      <w:r w:rsidRPr="002F1A40">
        <w:rPr>
          <w:sz w:val="28"/>
          <w:szCs w:val="28"/>
        </w:rPr>
        <w:t xml:space="preserve">в рамках контрактных отношений; </w:t>
      </w:r>
    </w:p>
    <w:p w14:paraId="0649AE12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 w:rsidRPr="002F1A40">
        <w:rPr>
          <w:sz w:val="28"/>
          <w:szCs w:val="28"/>
        </w:rPr>
        <w:t>8.12.</w:t>
      </w:r>
      <w:r>
        <w:rPr>
          <w:sz w:val="28"/>
          <w:szCs w:val="28"/>
          <w:lang w:val="en-US"/>
        </w:rPr>
        <w:t> </w:t>
      </w:r>
      <w:r w:rsidRPr="002F1A40">
        <w:rPr>
          <w:sz w:val="28"/>
          <w:szCs w:val="28"/>
        </w:rPr>
        <w:t xml:space="preserve">участвует в создании и развитии иных информационных систем Федерального казначейства в целях учета отраслевой специфики приемки </w:t>
      </w:r>
      <w:r>
        <w:rPr>
          <w:sz w:val="28"/>
          <w:szCs w:val="28"/>
        </w:rPr>
        <w:br/>
      </w:r>
      <w:r w:rsidRPr="002F1A40">
        <w:rPr>
          <w:sz w:val="28"/>
          <w:szCs w:val="28"/>
        </w:rPr>
        <w:t>и оплаты товаров, работ, услуг при осуще</w:t>
      </w:r>
      <w:r w:rsidR="00140684">
        <w:rPr>
          <w:sz w:val="28"/>
          <w:szCs w:val="28"/>
        </w:rPr>
        <w:t>ствлении закупок товаров работ,</w:t>
      </w:r>
      <w:r w:rsidR="00140684">
        <w:rPr>
          <w:sz w:val="28"/>
          <w:szCs w:val="28"/>
        </w:rPr>
        <w:br/>
      </w:r>
      <w:r w:rsidRPr="002F1A40">
        <w:rPr>
          <w:sz w:val="28"/>
          <w:szCs w:val="28"/>
        </w:rPr>
        <w:t>услуг для обеспечения государственных и муниципальных нужд;</w:t>
      </w:r>
    </w:p>
    <w:p w14:paraId="53A7A3CE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 w:rsidRPr="002F1A40">
        <w:rPr>
          <w:sz w:val="28"/>
          <w:szCs w:val="28"/>
        </w:rPr>
        <w:t>8.13.</w:t>
      </w:r>
      <w:r>
        <w:rPr>
          <w:sz w:val="28"/>
          <w:szCs w:val="28"/>
          <w:lang w:val="en-US"/>
        </w:rPr>
        <w:t> </w:t>
      </w:r>
      <w:r w:rsidRPr="002F1A40">
        <w:rPr>
          <w:sz w:val="28"/>
          <w:szCs w:val="28"/>
        </w:rPr>
        <w:t>обеспечивает в пределах своей компетенции защиту сведений, составляющих государственную тайну;</w:t>
      </w:r>
    </w:p>
    <w:p w14:paraId="614409AC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8.14. </w:t>
      </w:r>
      <w:r w:rsidRPr="002F1A40">
        <w:rPr>
          <w:sz w:val="28"/>
          <w:szCs w:val="28"/>
        </w:rPr>
        <w:t>обеспечивает защиту пол</w:t>
      </w:r>
      <w:r w:rsidR="00140684">
        <w:rPr>
          <w:sz w:val="28"/>
          <w:szCs w:val="28"/>
        </w:rPr>
        <w:t>ученной в процессе деятельности</w:t>
      </w:r>
      <w:r w:rsidR="00140684">
        <w:rPr>
          <w:sz w:val="28"/>
          <w:szCs w:val="28"/>
        </w:rPr>
        <w:br/>
      </w:r>
      <w:r w:rsidRPr="002F1A40">
        <w:rPr>
          <w:sz w:val="28"/>
          <w:szCs w:val="28"/>
        </w:rPr>
        <w:t>Управления информации, составляющей служебную, банковскую, налоговую, аудиторскую, коммерческую тайну, тайну связи, и иной конфиденциальной информации;</w:t>
      </w:r>
    </w:p>
    <w:p w14:paraId="0A3404A6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8.15. </w:t>
      </w:r>
      <w:r w:rsidRPr="002F1A40">
        <w:rPr>
          <w:sz w:val="28"/>
          <w:szCs w:val="28"/>
        </w:rPr>
        <w:t xml:space="preserve">осуществляет прием граждан, обеспечивает своевременное </w:t>
      </w:r>
      <w:r>
        <w:rPr>
          <w:sz w:val="28"/>
          <w:szCs w:val="28"/>
        </w:rPr>
        <w:br/>
      </w:r>
      <w:r w:rsidRPr="002F1A40">
        <w:rPr>
          <w:sz w:val="28"/>
          <w:szCs w:val="28"/>
        </w:rPr>
        <w:t xml:space="preserve">и полное рассмотрение письменных </w:t>
      </w:r>
      <w:r w:rsidR="00140684">
        <w:rPr>
          <w:sz w:val="28"/>
          <w:szCs w:val="28"/>
        </w:rPr>
        <w:t>обращений граждан и объединений</w:t>
      </w:r>
      <w:r w:rsidR="00140684">
        <w:rPr>
          <w:sz w:val="28"/>
          <w:szCs w:val="28"/>
        </w:rPr>
        <w:br/>
      </w:r>
      <w:r w:rsidRPr="002F1A40">
        <w:rPr>
          <w:sz w:val="28"/>
          <w:szCs w:val="28"/>
        </w:rPr>
        <w:t>граждан, юридических лиц, принятие по ним решений в рамках своей компетенции, а также направление заявителям ответов в установленный законодательством Российской Федерации срок;</w:t>
      </w:r>
    </w:p>
    <w:p w14:paraId="08A2FCC5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 w:rsidRPr="002F1A40">
        <w:rPr>
          <w:sz w:val="28"/>
          <w:szCs w:val="28"/>
        </w:rPr>
        <w:t>8.16.</w:t>
      </w:r>
      <w:r>
        <w:rPr>
          <w:sz w:val="28"/>
          <w:szCs w:val="28"/>
          <w:lang w:val="en-US"/>
        </w:rPr>
        <w:t> </w:t>
      </w:r>
      <w:r w:rsidRPr="002F1A40">
        <w:rPr>
          <w:sz w:val="28"/>
          <w:szCs w:val="28"/>
        </w:rPr>
        <w:t>осуществляет организацию и проведение внутреннего финансового аудита в Управлении;</w:t>
      </w:r>
    </w:p>
    <w:p w14:paraId="6FC7C856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 w:rsidRPr="002F1A40">
        <w:rPr>
          <w:sz w:val="28"/>
          <w:szCs w:val="28"/>
        </w:rPr>
        <w:t>8.17.</w:t>
      </w:r>
      <w:r>
        <w:rPr>
          <w:sz w:val="28"/>
          <w:szCs w:val="28"/>
          <w:lang w:val="en-US"/>
        </w:rPr>
        <w:t> </w:t>
      </w:r>
      <w:r w:rsidRPr="002F1A40">
        <w:rPr>
          <w:sz w:val="28"/>
          <w:szCs w:val="28"/>
        </w:rPr>
        <w:t xml:space="preserve">обеспечивает и организует проведение мероприятий </w:t>
      </w:r>
      <w:r w:rsidRPr="002F1A40">
        <w:rPr>
          <w:sz w:val="28"/>
          <w:szCs w:val="28"/>
        </w:rPr>
        <w:br/>
        <w:t>по мобилизационной подготовке и мобилизации, гражданской обороне, антитеррористической защищенности и устойчивому и бесперебойному функционированию Управления;</w:t>
      </w:r>
    </w:p>
    <w:p w14:paraId="5E5D82FA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 w:rsidRPr="002F1A40">
        <w:rPr>
          <w:sz w:val="28"/>
          <w:szCs w:val="28"/>
        </w:rPr>
        <w:t>8.18.</w:t>
      </w:r>
      <w:r>
        <w:rPr>
          <w:sz w:val="28"/>
          <w:szCs w:val="28"/>
          <w:lang w:val="en-US"/>
        </w:rPr>
        <w:t> </w:t>
      </w:r>
      <w:r w:rsidRPr="002F1A40">
        <w:rPr>
          <w:sz w:val="28"/>
          <w:szCs w:val="28"/>
        </w:rPr>
        <w:t xml:space="preserve">осуществляет работу по комплектованию, хранению, учету </w:t>
      </w:r>
      <w:r>
        <w:rPr>
          <w:sz w:val="28"/>
          <w:szCs w:val="28"/>
        </w:rPr>
        <w:br/>
      </w:r>
      <w:r w:rsidRPr="002F1A40">
        <w:rPr>
          <w:sz w:val="28"/>
          <w:szCs w:val="28"/>
        </w:rPr>
        <w:t>и использованию архивных документов, образовавшихся в ходе деятельности Управления;</w:t>
      </w:r>
    </w:p>
    <w:p w14:paraId="447694DA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 w:rsidRPr="002F1A40">
        <w:rPr>
          <w:sz w:val="28"/>
          <w:szCs w:val="28"/>
        </w:rPr>
        <w:t>8.19.</w:t>
      </w:r>
      <w:r>
        <w:rPr>
          <w:sz w:val="28"/>
          <w:szCs w:val="28"/>
          <w:lang w:val="en-US"/>
        </w:rPr>
        <w:t> </w:t>
      </w:r>
      <w:r w:rsidRPr="002F1A40">
        <w:rPr>
          <w:sz w:val="28"/>
          <w:szCs w:val="28"/>
        </w:rPr>
        <w:t>осуществляет полно</w:t>
      </w:r>
      <w:r w:rsidR="00140684">
        <w:rPr>
          <w:sz w:val="28"/>
          <w:szCs w:val="28"/>
        </w:rPr>
        <w:t>мочия по управлению имуществом,</w:t>
      </w:r>
      <w:r w:rsidR="00140684">
        <w:rPr>
          <w:sz w:val="28"/>
          <w:szCs w:val="28"/>
        </w:rPr>
        <w:br/>
      </w:r>
      <w:r w:rsidRPr="002F1A40">
        <w:rPr>
          <w:sz w:val="28"/>
          <w:szCs w:val="28"/>
        </w:rPr>
        <w:t>закрепленным за Управлением на праве оперативного управления;</w:t>
      </w:r>
    </w:p>
    <w:p w14:paraId="1439357B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8.20. </w:t>
      </w:r>
      <w:r w:rsidRPr="002F1A40">
        <w:rPr>
          <w:sz w:val="28"/>
          <w:szCs w:val="28"/>
        </w:rPr>
        <w:t xml:space="preserve">осуществляет информационную поддержку официального сайта Управления в информационно-телекоммуникационной сети «Интернет» </w:t>
      </w:r>
      <w:r>
        <w:rPr>
          <w:sz w:val="28"/>
          <w:szCs w:val="28"/>
        </w:rPr>
        <w:br/>
      </w:r>
      <w:r w:rsidRPr="002F1A40">
        <w:rPr>
          <w:sz w:val="28"/>
          <w:szCs w:val="28"/>
        </w:rPr>
        <w:t>и технологическое обеспечение его функционирования;</w:t>
      </w:r>
    </w:p>
    <w:p w14:paraId="71C571B1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8.21. </w:t>
      </w:r>
      <w:r w:rsidRPr="002F1A40">
        <w:rPr>
          <w:sz w:val="28"/>
          <w:szCs w:val="28"/>
        </w:rPr>
        <w:t xml:space="preserve">осуществляет взаимодействие с организацией, осуществляющей </w:t>
      </w:r>
      <w:r w:rsidRPr="002F1A40">
        <w:rPr>
          <w:sz w:val="28"/>
          <w:szCs w:val="28"/>
        </w:rPr>
        <w:br/>
        <w:t>по решению Правительства Российской Федерации в соответствии со статьей 264.1 Бюджетного кодекса</w:t>
      </w:r>
      <w:r w:rsidR="00140684">
        <w:rPr>
          <w:sz w:val="28"/>
          <w:szCs w:val="28"/>
        </w:rPr>
        <w:t xml:space="preserve"> Российской Федерации (Собрание</w:t>
      </w:r>
      <w:r w:rsidR="00140684">
        <w:rPr>
          <w:sz w:val="28"/>
          <w:szCs w:val="28"/>
        </w:rPr>
        <w:br/>
      </w:r>
      <w:r w:rsidRPr="002F1A40">
        <w:rPr>
          <w:sz w:val="28"/>
          <w:szCs w:val="28"/>
        </w:rPr>
        <w:t>законодательства Российской Федерации, 1998, № 31, ст. 3823; 2021, № 27, ст. 5072) полномочия по начислению фи</w:t>
      </w:r>
      <w:r w:rsidR="00140684">
        <w:rPr>
          <w:sz w:val="28"/>
          <w:szCs w:val="28"/>
        </w:rPr>
        <w:t>зическим лицам выплат по оплате</w:t>
      </w:r>
      <w:r w:rsidR="00140684">
        <w:rPr>
          <w:sz w:val="28"/>
          <w:szCs w:val="28"/>
        </w:rPr>
        <w:br/>
      </w:r>
      <w:r w:rsidRPr="002F1A40">
        <w:rPr>
          <w:sz w:val="28"/>
          <w:szCs w:val="28"/>
        </w:rPr>
        <w:t xml:space="preserve">труда и иных выплат, а также связанных с ними обязательных платежей </w:t>
      </w:r>
      <w:r w:rsidRPr="002F1A40">
        <w:rPr>
          <w:sz w:val="28"/>
          <w:szCs w:val="28"/>
        </w:rPr>
        <w:br/>
        <w:t>в бюджеты бюджетной системы Российск</w:t>
      </w:r>
      <w:r w:rsidR="00140684">
        <w:rPr>
          <w:sz w:val="28"/>
          <w:szCs w:val="28"/>
        </w:rPr>
        <w:t>ой Федерации и их перечислению,</w:t>
      </w:r>
      <w:r w:rsidR="00140684">
        <w:rPr>
          <w:sz w:val="28"/>
          <w:szCs w:val="28"/>
        </w:rPr>
        <w:br/>
      </w:r>
      <w:r w:rsidRPr="002F1A40">
        <w:rPr>
          <w:sz w:val="28"/>
          <w:szCs w:val="28"/>
        </w:rPr>
        <w:t xml:space="preserve">по ведению бюджетного учета, включая составление и представление бюджетной отчетности, иной обязательной отчетности, формируемой </w:t>
      </w:r>
      <w:r w:rsidRPr="002F1A40">
        <w:rPr>
          <w:sz w:val="28"/>
          <w:szCs w:val="28"/>
        </w:rPr>
        <w:br/>
        <w:t>на основании данных бюджетного учета, по обеспечению представления такой отчетности в соответствующие государственные (муниципальные) органы;</w:t>
      </w:r>
    </w:p>
    <w:p w14:paraId="3EA7947A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 w:rsidRPr="002F1A40">
        <w:rPr>
          <w:sz w:val="28"/>
          <w:szCs w:val="28"/>
        </w:rPr>
        <w:t>8.22.</w:t>
      </w:r>
      <w:r>
        <w:rPr>
          <w:sz w:val="28"/>
          <w:szCs w:val="28"/>
          <w:lang w:val="en-US"/>
        </w:rPr>
        <w:t> </w:t>
      </w:r>
      <w:r w:rsidRPr="002F1A40">
        <w:rPr>
          <w:sz w:val="28"/>
          <w:szCs w:val="28"/>
        </w:rPr>
        <w:t>осуществляет иные полномочия, устано</w:t>
      </w:r>
      <w:r w:rsidR="00140684">
        <w:rPr>
          <w:sz w:val="28"/>
          <w:szCs w:val="28"/>
        </w:rPr>
        <w:t>вленные</w:t>
      </w:r>
      <w:r w:rsidR="00140684">
        <w:rPr>
          <w:sz w:val="28"/>
          <w:szCs w:val="28"/>
        </w:rPr>
        <w:br/>
      </w:r>
      <w:r w:rsidRPr="002F1A40">
        <w:rPr>
          <w:sz w:val="28"/>
          <w:szCs w:val="28"/>
        </w:rPr>
        <w:t>законодательством Российской Федерации.</w:t>
      </w:r>
    </w:p>
    <w:p w14:paraId="3DF7EBDB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2F1A40">
        <w:rPr>
          <w:sz w:val="28"/>
          <w:szCs w:val="28"/>
        </w:rPr>
        <w:t>Управление с целью реализации полномочий в установленной сфере деятельности имеет право:</w:t>
      </w:r>
    </w:p>
    <w:p w14:paraId="6B1FFABC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 w:rsidRPr="002F1A40">
        <w:rPr>
          <w:sz w:val="28"/>
          <w:szCs w:val="28"/>
        </w:rPr>
        <w:t>9.1.</w:t>
      </w:r>
      <w:r>
        <w:rPr>
          <w:sz w:val="28"/>
          <w:szCs w:val="28"/>
          <w:lang w:val="en-US"/>
        </w:rPr>
        <w:t> </w:t>
      </w:r>
      <w:r w:rsidRPr="002F1A40">
        <w:rPr>
          <w:sz w:val="28"/>
          <w:szCs w:val="28"/>
        </w:rPr>
        <w:t>запрашивать и получать сведения и документы, необходимые для осуществления своих полномочий, а также для принят</w:t>
      </w:r>
      <w:r w:rsidR="00140684">
        <w:rPr>
          <w:sz w:val="28"/>
          <w:szCs w:val="28"/>
        </w:rPr>
        <w:t>ия решений по вопросам</w:t>
      </w:r>
      <w:r w:rsidR="00140684">
        <w:rPr>
          <w:sz w:val="28"/>
          <w:szCs w:val="28"/>
        </w:rPr>
        <w:br/>
      </w:r>
      <w:r w:rsidRPr="002F1A40">
        <w:rPr>
          <w:sz w:val="28"/>
          <w:szCs w:val="28"/>
        </w:rPr>
        <w:t>в установленной сфере деятельности;</w:t>
      </w:r>
    </w:p>
    <w:p w14:paraId="44E2F7C1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9.2. </w:t>
      </w:r>
      <w:r w:rsidRPr="002F1A40">
        <w:rPr>
          <w:sz w:val="28"/>
          <w:szCs w:val="28"/>
        </w:rPr>
        <w:t xml:space="preserve">привлекать на безвозмездной основе для проработки вопросов, отнесенных к установленной сфере деятельности, научные организации, </w:t>
      </w:r>
      <w:r w:rsidRPr="002F1A40">
        <w:rPr>
          <w:sz w:val="28"/>
          <w:szCs w:val="28"/>
        </w:rPr>
        <w:br/>
        <w:t>а также ученых и специалистов;</w:t>
      </w:r>
    </w:p>
    <w:p w14:paraId="524791E3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9.3. </w:t>
      </w:r>
      <w:r w:rsidRPr="002F1A40">
        <w:rPr>
          <w:sz w:val="28"/>
          <w:szCs w:val="28"/>
        </w:rPr>
        <w:t>создавать совещательные органы (советы, комиссии, группы, коллегии);</w:t>
      </w:r>
    </w:p>
    <w:p w14:paraId="1EB48516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 w:rsidRPr="002F1A40">
        <w:rPr>
          <w:sz w:val="28"/>
          <w:szCs w:val="28"/>
        </w:rPr>
        <w:t>9.4.</w:t>
      </w:r>
      <w:r>
        <w:rPr>
          <w:sz w:val="28"/>
          <w:szCs w:val="28"/>
          <w:lang w:val="en-US"/>
        </w:rPr>
        <w:t> </w:t>
      </w:r>
      <w:r w:rsidRPr="002F1A40">
        <w:rPr>
          <w:sz w:val="28"/>
          <w:szCs w:val="28"/>
        </w:rPr>
        <w:t>реализовывать иные прав</w:t>
      </w:r>
      <w:r w:rsidR="00140684">
        <w:rPr>
          <w:sz w:val="28"/>
          <w:szCs w:val="28"/>
        </w:rPr>
        <w:t>а, предусмотренные федеральными</w:t>
      </w:r>
      <w:r w:rsidR="00140684">
        <w:rPr>
          <w:sz w:val="28"/>
          <w:szCs w:val="28"/>
        </w:rPr>
        <w:br/>
      </w:r>
      <w:r w:rsidRPr="002F1A40">
        <w:rPr>
          <w:sz w:val="28"/>
          <w:szCs w:val="28"/>
        </w:rPr>
        <w:t>законами, правовыми актами П</w:t>
      </w:r>
      <w:r w:rsidR="00140684">
        <w:rPr>
          <w:sz w:val="28"/>
          <w:szCs w:val="28"/>
        </w:rPr>
        <w:t>резидента Российской Федерации,</w:t>
      </w:r>
      <w:r w:rsidR="00140684">
        <w:rPr>
          <w:sz w:val="28"/>
          <w:szCs w:val="28"/>
        </w:rPr>
        <w:br/>
      </w:r>
      <w:r w:rsidRPr="002F1A40">
        <w:rPr>
          <w:sz w:val="28"/>
          <w:szCs w:val="28"/>
        </w:rPr>
        <w:t>Правительства Российской Федерации, Министерства финансов Российской Федерации и Федерального казначейства.</w:t>
      </w:r>
    </w:p>
    <w:p w14:paraId="0E626BBF" w14:textId="77777777" w:rsidR="00140684" w:rsidRDefault="00140684" w:rsidP="008F435F">
      <w:pPr>
        <w:spacing w:line="336" w:lineRule="auto"/>
        <w:ind w:firstLine="697"/>
        <w:jc w:val="center"/>
        <w:rPr>
          <w:sz w:val="28"/>
          <w:szCs w:val="28"/>
        </w:rPr>
      </w:pPr>
    </w:p>
    <w:p w14:paraId="70CC2E30" w14:textId="77777777" w:rsidR="00850055" w:rsidRPr="002F1A40" w:rsidRDefault="00850055" w:rsidP="008F435F">
      <w:pPr>
        <w:spacing w:line="336" w:lineRule="auto"/>
        <w:ind w:firstLine="697"/>
        <w:jc w:val="center"/>
        <w:rPr>
          <w:sz w:val="28"/>
          <w:szCs w:val="28"/>
        </w:rPr>
      </w:pPr>
      <w:r w:rsidRPr="002F1A40">
        <w:rPr>
          <w:sz w:val="28"/>
          <w:szCs w:val="28"/>
        </w:rPr>
        <w:t>III. Организация деятельности</w:t>
      </w:r>
    </w:p>
    <w:p w14:paraId="6414E34B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</w:p>
    <w:p w14:paraId="106097D4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 w:rsidRPr="002F1A40">
        <w:rPr>
          <w:sz w:val="28"/>
          <w:szCs w:val="28"/>
        </w:rPr>
        <w:t>10.</w:t>
      </w:r>
      <w:r>
        <w:rPr>
          <w:sz w:val="28"/>
          <w:szCs w:val="28"/>
          <w:lang w:val="en-US"/>
        </w:rPr>
        <w:t> </w:t>
      </w:r>
      <w:r w:rsidRPr="002F1A40">
        <w:rPr>
          <w:sz w:val="28"/>
          <w:szCs w:val="28"/>
        </w:rPr>
        <w:t>Руководство деятельностью Управления осуществляет руководитель Управления.</w:t>
      </w:r>
    </w:p>
    <w:p w14:paraId="64AD62DA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 w:rsidRPr="002F1A40">
        <w:rPr>
          <w:sz w:val="28"/>
          <w:szCs w:val="28"/>
        </w:rPr>
        <w:t xml:space="preserve">Руководитель Управления назначается на должность и освобождается </w:t>
      </w:r>
      <w:r w:rsidRPr="002F1A40">
        <w:rPr>
          <w:sz w:val="28"/>
          <w:szCs w:val="28"/>
        </w:rPr>
        <w:br/>
        <w:t>от должности Министром финансов Российской Федерации по представлению руководителя Федерального казначейства.</w:t>
      </w:r>
    </w:p>
    <w:p w14:paraId="6AB61FEE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 w:rsidRPr="002F1A40">
        <w:rPr>
          <w:sz w:val="28"/>
          <w:szCs w:val="28"/>
        </w:rPr>
        <w:t xml:space="preserve">Руководитель Управления имеет заместителей и определяет </w:t>
      </w:r>
      <w:r w:rsidR="00140684">
        <w:rPr>
          <w:sz w:val="28"/>
          <w:szCs w:val="28"/>
        </w:rPr>
        <w:t>их</w:t>
      </w:r>
      <w:r w:rsidR="00140684">
        <w:rPr>
          <w:sz w:val="28"/>
          <w:szCs w:val="28"/>
        </w:rPr>
        <w:br/>
      </w:r>
      <w:r w:rsidRPr="002F1A40">
        <w:rPr>
          <w:sz w:val="28"/>
          <w:szCs w:val="28"/>
        </w:rPr>
        <w:t xml:space="preserve">полномочия. Заместители руководителя Управления назначаются </w:t>
      </w:r>
      <w:r w:rsidRPr="002F1A40">
        <w:rPr>
          <w:sz w:val="28"/>
          <w:szCs w:val="28"/>
        </w:rPr>
        <w:br/>
        <w:t>на должность и освобождаются от должности руководителем Федерального казначейства.</w:t>
      </w:r>
    </w:p>
    <w:p w14:paraId="67F3EC63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 w:rsidRPr="002F1A40">
        <w:rPr>
          <w:sz w:val="28"/>
          <w:szCs w:val="28"/>
        </w:rPr>
        <w:t>11.</w:t>
      </w:r>
      <w:r>
        <w:rPr>
          <w:sz w:val="28"/>
          <w:szCs w:val="28"/>
          <w:lang w:val="en-US"/>
        </w:rPr>
        <w:t> </w:t>
      </w:r>
      <w:r w:rsidRPr="002F1A40">
        <w:rPr>
          <w:sz w:val="28"/>
          <w:szCs w:val="28"/>
        </w:rPr>
        <w:t>Руководитель Управления:</w:t>
      </w:r>
    </w:p>
    <w:p w14:paraId="13C086A2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 w:rsidRPr="002F1A40">
        <w:rPr>
          <w:sz w:val="28"/>
          <w:szCs w:val="28"/>
        </w:rPr>
        <w:t>11.1.</w:t>
      </w:r>
      <w:r>
        <w:rPr>
          <w:sz w:val="28"/>
          <w:szCs w:val="28"/>
          <w:lang w:val="en-US"/>
        </w:rPr>
        <w:t> </w:t>
      </w:r>
      <w:r w:rsidRPr="002F1A40">
        <w:rPr>
          <w:sz w:val="28"/>
          <w:szCs w:val="28"/>
        </w:rPr>
        <w:t>организует и осуществляет на принципах единоначалия общее руководство и контроль за деятельностью Управления;</w:t>
      </w:r>
    </w:p>
    <w:p w14:paraId="5BF9A135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 w:rsidRPr="002F1A40">
        <w:rPr>
          <w:sz w:val="28"/>
          <w:szCs w:val="28"/>
        </w:rPr>
        <w:t>11.2.</w:t>
      </w:r>
      <w:r>
        <w:rPr>
          <w:sz w:val="28"/>
          <w:szCs w:val="28"/>
          <w:lang w:val="en-US"/>
        </w:rPr>
        <w:t> </w:t>
      </w:r>
      <w:r w:rsidRPr="002F1A40">
        <w:rPr>
          <w:sz w:val="28"/>
          <w:szCs w:val="28"/>
        </w:rPr>
        <w:t>действует без доверенности от имени Управления, представляет его интересы, заключает договоры (соглашения, контракты);</w:t>
      </w:r>
    </w:p>
    <w:p w14:paraId="12AA5C7A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 w:rsidRPr="002F1A40">
        <w:rPr>
          <w:sz w:val="28"/>
          <w:szCs w:val="28"/>
        </w:rPr>
        <w:t>11.3.</w:t>
      </w:r>
      <w:r>
        <w:rPr>
          <w:sz w:val="28"/>
          <w:szCs w:val="28"/>
          <w:lang w:val="en-US"/>
        </w:rPr>
        <w:t> </w:t>
      </w:r>
      <w:r w:rsidRPr="002F1A40">
        <w:rPr>
          <w:sz w:val="28"/>
          <w:szCs w:val="28"/>
        </w:rPr>
        <w:t>распределяет обязанности между своими заместителями;</w:t>
      </w:r>
    </w:p>
    <w:p w14:paraId="2CAA6F37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 w:rsidRPr="002F1A40">
        <w:rPr>
          <w:sz w:val="28"/>
          <w:szCs w:val="28"/>
        </w:rPr>
        <w:t>11.4.</w:t>
      </w:r>
      <w:r>
        <w:rPr>
          <w:sz w:val="28"/>
          <w:szCs w:val="28"/>
          <w:lang w:val="en-US"/>
        </w:rPr>
        <w:t> </w:t>
      </w:r>
      <w:r w:rsidRPr="002F1A40">
        <w:rPr>
          <w:sz w:val="28"/>
          <w:szCs w:val="28"/>
        </w:rPr>
        <w:t>представляет на согласование руководителю Федерального казначейства структуру Управления;</w:t>
      </w:r>
    </w:p>
    <w:p w14:paraId="217961FB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 w:rsidRPr="002F1A40">
        <w:rPr>
          <w:sz w:val="28"/>
          <w:szCs w:val="28"/>
        </w:rPr>
        <w:t>11.5.</w:t>
      </w:r>
      <w:r>
        <w:rPr>
          <w:sz w:val="28"/>
          <w:szCs w:val="28"/>
          <w:lang w:val="en-US"/>
        </w:rPr>
        <w:t> </w:t>
      </w:r>
      <w:r w:rsidRPr="002F1A40">
        <w:rPr>
          <w:sz w:val="28"/>
          <w:szCs w:val="28"/>
        </w:rPr>
        <w:t xml:space="preserve">утверждает структуру и штатное расписание Управления </w:t>
      </w:r>
      <w:r w:rsidRPr="002F1A40">
        <w:rPr>
          <w:sz w:val="28"/>
          <w:szCs w:val="28"/>
        </w:rPr>
        <w:br/>
        <w:t xml:space="preserve">в пределах установленного фонда оплаты труда и численности работников </w:t>
      </w:r>
      <w:r w:rsidRPr="002F1A40">
        <w:rPr>
          <w:sz w:val="28"/>
          <w:szCs w:val="28"/>
        </w:rPr>
        <w:br/>
        <w:t>на основе утвержденной схемы размещения территориальных органов Федерального казначейства;</w:t>
      </w:r>
    </w:p>
    <w:p w14:paraId="48B09B39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 w:rsidRPr="002F1A40">
        <w:rPr>
          <w:sz w:val="28"/>
          <w:szCs w:val="28"/>
        </w:rPr>
        <w:t>11.6.</w:t>
      </w:r>
      <w:r>
        <w:rPr>
          <w:sz w:val="28"/>
          <w:szCs w:val="28"/>
          <w:lang w:val="en-US"/>
        </w:rPr>
        <w:t> </w:t>
      </w:r>
      <w:r w:rsidRPr="002F1A40">
        <w:rPr>
          <w:sz w:val="28"/>
          <w:szCs w:val="28"/>
        </w:rPr>
        <w:t>утверждает положения о структ</w:t>
      </w:r>
      <w:r w:rsidR="00140684">
        <w:rPr>
          <w:sz w:val="28"/>
          <w:szCs w:val="28"/>
        </w:rPr>
        <w:t>урных подразделениях Управления</w:t>
      </w:r>
      <w:r w:rsidR="00140684">
        <w:rPr>
          <w:sz w:val="28"/>
          <w:szCs w:val="28"/>
        </w:rPr>
        <w:br/>
      </w:r>
      <w:r w:rsidRPr="002F1A40">
        <w:rPr>
          <w:sz w:val="28"/>
          <w:szCs w:val="28"/>
        </w:rPr>
        <w:t>и должностные регламенты его работников;</w:t>
      </w:r>
    </w:p>
    <w:p w14:paraId="3A3FA6A9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 w:rsidRPr="002F1A40">
        <w:rPr>
          <w:sz w:val="28"/>
          <w:szCs w:val="28"/>
        </w:rPr>
        <w:t>11.7.</w:t>
      </w:r>
      <w:r>
        <w:rPr>
          <w:sz w:val="28"/>
          <w:szCs w:val="28"/>
          <w:lang w:val="en-US"/>
        </w:rPr>
        <w:t> </w:t>
      </w:r>
      <w:r w:rsidRPr="002F1A40">
        <w:rPr>
          <w:sz w:val="28"/>
          <w:szCs w:val="28"/>
        </w:rPr>
        <w:t>утверждает ежегодные планы и размещает на официальном сайте Управления в информационно-телекоммуникационной сети «Интернет» прогнозные показатели деятельности Управления, а также отчет об их исполнении;</w:t>
      </w:r>
    </w:p>
    <w:p w14:paraId="36E969C7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 w:rsidRPr="002F1A40">
        <w:rPr>
          <w:sz w:val="28"/>
          <w:szCs w:val="28"/>
        </w:rPr>
        <w:t>11.8.</w:t>
      </w:r>
      <w:r>
        <w:rPr>
          <w:sz w:val="28"/>
          <w:szCs w:val="28"/>
          <w:lang w:val="en-US"/>
        </w:rPr>
        <w:t> </w:t>
      </w:r>
      <w:r w:rsidRPr="002F1A40">
        <w:rPr>
          <w:sz w:val="28"/>
          <w:szCs w:val="28"/>
        </w:rPr>
        <w:t>издает приказы и дает указания по вопросам деятельнос</w:t>
      </w:r>
      <w:r w:rsidR="00140684">
        <w:rPr>
          <w:sz w:val="28"/>
          <w:szCs w:val="28"/>
        </w:rPr>
        <w:t>ти</w:t>
      </w:r>
      <w:r w:rsidR="00140684">
        <w:rPr>
          <w:sz w:val="28"/>
          <w:szCs w:val="28"/>
        </w:rPr>
        <w:br/>
      </w:r>
      <w:r w:rsidRPr="002F1A40">
        <w:rPr>
          <w:sz w:val="28"/>
          <w:szCs w:val="28"/>
        </w:rPr>
        <w:t>Управления, обязательные для исполнения всеми работниками Управления;</w:t>
      </w:r>
    </w:p>
    <w:p w14:paraId="338BBC9A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 w:rsidRPr="002F1A40">
        <w:rPr>
          <w:sz w:val="28"/>
          <w:szCs w:val="28"/>
        </w:rPr>
        <w:t>11.9.</w:t>
      </w:r>
      <w:r>
        <w:rPr>
          <w:sz w:val="28"/>
          <w:szCs w:val="28"/>
          <w:lang w:val="en-US"/>
        </w:rPr>
        <w:t> </w:t>
      </w:r>
      <w:r w:rsidRPr="002F1A40">
        <w:rPr>
          <w:sz w:val="28"/>
          <w:szCs w:val="28"/>
        </w:rPr>
        <w:t>назначает на должность и освобождает от должности работников Управления;</w:t>
      </w:r>
    </w:p>
    <w:p w14:paraId="12CF3A76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 w:rsidRPr="002F1A40">
        <w:rPr>
          <w:sz w:val="28"/>
          <w:szCs w:val="28"/>
        </w:rPr>
        <w:t>11.10.</w:t>
      </w:r>
      <w:r>
        <w:rPr>
          <w:sz w:val="28"/>
          <w:szCs w:val="28"/>
          <w:lang w:val="en-US"/>
        </w:rPr>
        <w:t> </w:t>
      </w:r>
      <w:r w:rsidRPr="002F1A40">
        <w:rPr>
          <w:sz w:val="28"/>
          <w:szCs w:val="28"/>
        </w:rPr>
        <w:t>своевременно представ</w:t>
      </w:r>
      <w:r w:rsidR="00140684">
        <w:rPr>
          <w:sz w:val="28"/>
          <w:szCs w:val="28"/>
        </w:rPr>
        <w:t>ляет в Федеральное казначейство</w:t>
      </w:r>
      <w:r w:rsidR="00140684">
        <w:rPr>
          <w:sz w:val="28"/>
          <w:szCs w:val="28"/>
        </w:rPr>
        <w:br/>
      </w:r>
      <w:r w:rsidRPr="002F1A40">
        <w:rPr>
          <w:sz w:val="28"/>
          <w:szCs w:val="28"/>
        </w:rPr>
        <w:t>отчетность и иную информацию;</w:t>
      </w:r>
    </w:p>
    <w:p w14:paraId="33028487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 w:rsidRPr="002F1A40">
        <w:rPr>
          <w:sz w:val="28"/>
          <w:szCs w:val="28"/>
        </w:rPr>
        <w:t>11.11.</w:t>
      </w:r>
      <w:r>
        <w:rPr>
          <w:sz w:val="28"/>
          <w:szCs w:val="28"/>
          <w:lang w:val="en-US"/>
        </w:rPr>
        <w:t> </w:t>
      </w:r>
      <w:r w:rsidRPr="002F1A40">
        <w:rPr>
          <w:sz w:val="28"/>
          <w:szCs w:val="28"/>
        </w:rPr>
        <w:t>обеспечивает условия</w:t>
      </w:r>
      <w:r w:rsidR="00140684">
        <w:rPr>
          <w:sz w:val="28"/>
          <w:szCs w:val="28"/>
        </w:rPr>
        <w:t xml:space="preserve"> для профессионального развития</w:t>
      </w:r>
      <w:r w:rsidR="00140684">
        <w:rPr>
          <w:sz w:val="28"/>
          <w:szCs w:val="28"/>
        </w:rPr>
        <w:br/>
      </w:r>
      <w:r w:rsidRPr="002F1A40">
        <w:rPr>
          <w:sz w:val="28"/>
          <w:szCs w:val="28"/>
        </w:rPr>
        <w:t>работников Управления;</w:t>
      </w:r>
    </w:p>
    <w:p w14:paraId="02A309B6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 w:rsidRPr="002F1A40">
        <w:rPr>
          <w:sz w:val="28"/>
          <w:szCs w:val="28"/>
        </w:rPr>
        <w:t>11.12.</w:t>
      </w:r>
      <w:r>
        <w:rPr>
          <w:sz w:val="28"/>
          <w:szCs w:val="28"/>
          <w:lang w:val="en-US"/>
        </w:rPr>
        <w:t> </w:t>
      </w:r>
      <w:r w:rsidRPr="002F1A40">
        <w:rPr>
          <w:sz w:val="28"/>
          <w:szCs w:val="28"/>
        </w:rPr>
        <w:t>участвует в совещания</w:t>
      </w:r>
      <w:r w:rsidR="00140684">
        <w:rPr>
          <w:sz w:val="28"/>
          <w:szCs w:val="28"/>
        </w:rPr>
        <w:t>х (всероссийских, региональных,</w:t>
      </w:r>
      <w:r w:rsidR="00140684">
        <w:rPr>
          <w:sz w:val="28"/>
          <w:szCs w:val="28"/>
        </w:rPr>
        <w:br/>
      </w:r>
      <w:r w:rsidRPr="002F1A40">
        <w:rPr>
          <w:sz w:val="28"/>
          <w:szCs w:val="28"/>
        </w:rPr>
        <w:t>селекторных и других) по вопросам, входящим в компетенцию Управления;</w:t>
      </w:r>
    </w:p>
    <w:p w14:paraId="43B8365A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 w:rsidRPr="002F1A40">
        <w:rPr>
          <w:sz w:val="28"/>
          <w:szCs w:val="28"/>
        </w:rPr>
        <w:t>11.13.</w:t>
      </w:r>
      <w:r>
        <w:rPr>
          <w:sz w:val="28"/>
          <w:szCs w:val="28"/>
          <w:lang w:val="en-US"/>
        </w:rPr>
        <w:t> </w:t>
      </w:r>
      <w:r w:rsidRPr="002F1A40">
        <w:rPr>
          <w:sz w:val="28"/>
          <w:szCs w:val="28"/>
        </w:rPr>
        <w:t>решает в соответствии с законодательством Ро</w:t>
      </w:r>
      <w:r w:rsidR="00140684">
        <w:rPr>
          <w:sz w:val="28"/>
          <w:szCs w:val="28"/>
        </w:rPr>
        <w:t>ссийской</w:t>
      </w:r>
      <w:r w:rsidR="00140684">
        <w:rPr>
          <w:sz w:val="28"/>
          <w:szCs w:val="28"/>
        </w:rPr>
        <w:br/>
        <w:t xml:space="preserve">Федерации </w:t>
      </w:r>
      <w:r w:rsidRPr="002F1A40">
        <w:rPr>
          <w:sz w:val="28"/>
          <w:szCs w:val="28"/>
        </w:rPr>
        <w:t xml:space="preserve">о государственной гражданской службе и трудовым законодательством Российской Федерации вопросы, связанные </w:t>
      </w:r>
      <w:r w:rsidRPr="002F1A40">
        <w:rPr>
          <w:sz w:val="28"/>
          <w:szCs w:val="28"/>
        </w:rPr>
        <w:br/>
        <w:t>с прохождением государственной гражданской службы и осуществлением трудовой деятельности в Управлении;</w:t>
      </w:r>
    </w:p>
    <w:p w14:paraId="0D09ED1F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 w:rsidRPr="002F1A40">
        <w:rPr>
          <w:sz w:val="28"/>
          <w:szCs w:val="28"/>
        </w:rPr>
        <w:t>11.14.</w:t>
      </w:r>
      <w:r>
        <w:rPr>
          <w:sz w:val="28"/>
          <w:szCs w:val="28"/>
        </w:rPr>
        <w:t> </w:t>
      </w:r>
      <w:r w:rsidRPr="002F1A40">
        <w:rPr>
          <w:sz w:val="28"/>
          <w:szCs w:val="28"/>
        </w:rPr>
        <w:t>организует защиту сведени</w:t>
      </w:r>
      <w:r w:rsidR="00140684">
        <w:rPr>
          <w:sz w:val="28"/>
          <w:szCs w:val="28"/>
        </w:rPr>
        <w:t>й, составляющих государственную</w:t>
      </w:r>
      <w:r w:rsidR="00140684">
        <w:rPr>
          <w:sz w:val="28"/>
          <w:szCs w:val="28"/>
        </w:rPr>
        <w:br/>
      </w:r>
      <w:r w:rsidRPr="002F1A40">
        <w:rPr>
          <w:sz w:val="28"/>
          <w:szCs w:val="28"/>
        </w:rPr>
        <w:t>тайну, информации, составляющей служебную, банковскую, налоговую, аудиторскую, коммерческую тайну, тайну связи, и иной конфиденциальной информации;</w:t>
      </w:r>
    </w:p>
    <w:p w14:paraId="50DA813F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 w:rsidRPr="002F1A40">
        <w:rPr>
          <w:sz w:val="28"/>
          <w:szCs w:val="28"/>
        </w:rPr>
        <w:t>11.15.</w:t>
      </w:r>
      <w:r>
        <w:rPr>
          <w:sz w:val="28"/>
          <w:szCs w:val="28"/>
          <w:lang w:val="en-US"/>
        </w:rPr>
        <w:t> </w:t>
      </w:r>
      <w:r w:rsidRPr="002F1A40">
        <w:rPr>
          <w:sz w:val="28"/>
          <w:szCs w:val="28"/>
        </w:rPr>
        <w:t>несет персональную о</w:t>
      </w:r>
      <w:r w:rsidR="00140684">
        <w:rPr>
          <w:sz w:val="28"/>
          <w:szCs w:val="28"/>
        </w:rPr>
        <w:t>тветственность за осуществление</w:t>
      </w:r>
      <w:r w:rsidR="00140684">
        <w:rPr>
          <w:sz w:val="28"/>
          <w:szCs w:val="28"/>
        </w:rPr>
        <w:br/>
      </w:r>
      <w:r w:rsidRPr="002F1A40">
        <w:rPr>
          <w:sz w:val="28"/>
          <w:szCs w:val="28"/>
        </w:rPr>
        <w:t>Управлением возложенных на него функций;</w:t>
      </w:r>
    </w:p>
    <w:p w14:paraId="699D368F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11.16. </w:t>
      </w:r>
      <w:r w:rsidRPr="002F1A40">
        <w:rPr>
          <w:sz w:val="28"/>
          <w:szCs w:val="28"/>
        </w:rPr>
        <w:t>привлекает в соответствии с законодательством Российской Федерации о государственной гражданской службе и трудовым законодательством Россий</w:t>
      </w:r>
      <w:r w:rsidR="00140684">
        <w:rPr>
          <w:sz w:val="28"/>
          <w:szCs w:val="28"/>
        </w:rPr>
        <w:t>ской Федерации к дисциплинарной</w:t>
      </w:r>
      <w:r w:rsidR="00140684">
        <w:rPr>
          <w:sz w:val="28"/>
          <w:szCs w:val="28"/>
        </w:rPr>
        <w:br/>
      </w:r>
      <w:r w:rsidRPr="002F1A40">
        <w:rPr>
          <w:sz w:val="28"/>
          <w:szCs w:val="28"/>
        </w:rPr>
        <w:t>ответственности работников Управления.</w:t>
      </w:r>
    </w:p>
    <w:p w14:paraId="4F4302A3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Pr="002F1A40">
        <w:rPr>
          <w:sz w:val="28"/>
          <w:szCs w:val="28"/>
        </w:rPr>
        <w:t>Контроль за деятельностью Управления осуществляет Федеральное казначейство.</w:t>
      </w:r>
    </w:p>
    <w:p w14:paraId="58C8F643" w14:textId="77777777" w:rsidR="00850055" w:rsidRPr="002F1A40" w:rsidRDefault="00850055" w:rsidP="008F435F">
      <w:pPr>
        <w:spacing w:line="33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2F1A40">
        <w:rPr>
          <w:sz w:val="28"/>
          <w:szCs w:val="28"/>
        </w:rPr>
        <w:t>Место нахождения Управления – __________________</w:t>
      </w:r>
      <w:r w:rsidRPr="002F1A40">
        <w:rPr>
          <w:rStyle w:val="ab"/>
          <w:sz w:val="28"/>
          <w:szCs w:val="28"/>
        </w:rPr>
        <w:footnoteReference w:id="4"/>
      </w:r>
      <w:r w:rsidRPr="002F1A40">
        <w:rPr>
          <w:sz w:val="28"/>
          <w:szCs w:val="28"/>
        </w:rPr>
        <w:t>.</w:t>
      </w:r>
    </w:p>
    <w:p w14:paraId="309C5A62" w14:textId="77777777" w:rsidR="003845E7" w:rsidRPr="001A17B0" w:rsidRDefault="003845E7" w:rsidP="008F435F">
      <w:pPr>
        <w:spacing w:line="360" w:lineRule="auto"/>
        <w:ind w:firstLine="709"/>
        <w:jc w:val="both"/>
        <w:rPr>
          <w:sz w:val="28"/>
          <w:szCs w:val="28"/>
        </w:rPr>
      </w:pPr>
    </w:p>
    <w:p w14:paraId="7944269B" w14:textId="77777777" w:rsidR="00A62FD9" w:rsidRPr="00B77FF8" w:rsidRDefault="00A62FD9" w:rsidP="00D01AEC">
      <w:pPr>
        <w:pStyle w:val="1"/>
        <w:spacing w:line="200" w:lineRule="atLeast"/>
        <w:rPr>
          <w:sz w:val="28"/>
          <w:szCs w:val="28"/>
        </w:rPr>
      </w:pPr>
    </w:p>
    <w:sectPr w:rsidR="00A62FD9" w:rsidRPr="00B77FF8" w:rsidSect="002613C6">
      <w:footnotePr>
        <w:numRestart w:val="eachSect"/>
      </w:footnotePr>
      <w:pgSz w:w="11906" w:h="16838"/>
      <w:pgMar w:top="567" w:right="851" w:bottom="1276" w:left="1134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C51A4" w14:textId="77777777" w:rsidR="00DA3E18" w:rsidRDefault="00DA3E18">
      <w:r>
        <w:separator/>
      </w:r>
    </w:p>
  </w:endnote>
  <w:endnote w:type="continuationSeparator" w:id="0">
    <w:p w14:paraId="5165C432" w14:textId="77777777" w:rsidR="00DA3E18" w:rsidRDefault="00DA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48239" w14:textId="77777777" w:rsidR="00DA3E18" w:rsidRDefault="00DA3E18">
      <w:r>
        <w:separator/>
      </w:r>
    </w:p>
  </w:footnote>
  <w:footnote w:type="continuationSeparator" w:id="0">
    <w:p w14:paraId="70E74B79" w14:textId="77777777" w:rsidR="00DA3E18" w:rsidRDefault="00DA3E18">
      <w:r>
        <w:continuationSeparator/>
      </w:r>
    </w:p>
  </w:footnote>
  <w:footnote w:id="1">
    <w:p w14:paraId="7373D99C" w14:textId="77777777" w:rsidR="003845E7" w:rsidRPr="00636EB0" w:rsidRDefault="003845E7">
      <w:pPr>
        <w:pStyle w:val="a9"/>
        <w:rPr>
          <w:sz w:val="24"/>
          <w:szCs w:val="24"/>
        </w:rPr>
      </w:pPr>
      <w:r w:rsidRPr="00636EB0">
        <w:rPr>
          <w:rStyle w:val="ab"/>
          <w:sz w:val="24"/>
          <w:szCs w:val="24"/>
        </w:rPr>
        <w:footnoteRef/>
      </w:r>
      <w:r w:rsidRPr="00636EB0">
        <w:rPr>
          <w:sz w:val="24"/>
          <w:szCs w:val="24"/>
        </w:rPr>
        <w:t xml:space="preserve"> Указывается территория деятельности Управления</w:t>
      </w:r>
      <w:r>
        <w:rPr>
          <w:sz w:val="24"/>
          <w:szCs w:val="24"/>
        </w:rPr>
        <w:t>.</w:t>
      </w:r>
    </w:p>
  </w:footnote>
  <w:footnote w:id="2">
    <w:p w14:paraId="3E703606" w14:textId="77777777" w:rsidR="003845E7" w:rsidRPr="00636EB0" w:rsidRDefault="003845E7">
      <w:pPr>
        <w:pStyle w:val="a9"/>
        <w:rPr>
          <w:sz w:val="24"/>
          <w:szCs w:val="24"/>
        </w:rPr>
      </w:pPr>
      <w:r w:rsidRPr="00636EB0">
        <w:rPr>
          <w:rStyle w:val="ab"/>
          <w:sz w:val="24"/>
          <w:szCs w:val="24"/>
        </w:rPr>
        <w:footnoteRef/>
      </w:r>
      <w:r w:rsidRPr="00636EB0">
        <w:rPr>
          <w:sz w:val="24"/>
          <w:szCs w:val="24"/>
        </w:rPr>
        <w:t xml:space="preserve"> Указывается город места нахождения Управления.</w:t>
      </w:r>
    </w:p>
  </w:footnote>
  <w:footnote w:id="3">
    <w:p w14:paraId="71D563DC" w14:textId="77777777" w:rsidR="00850055" w:rsidRPr="00533C70" w:rsidRDefault="00850055" w:rsidP="008F435F">
      <w:pPr>
        <w:pStyle w:val="a9"/>
        <w:rPr>
          <w:sz w:val="24"/>
          <w:szCs w:val="24"/>
        </w:rPr>
      </w:pPr>
      <w:r w:rsidRPr="00533C70">
        <w:rPr>
          <w:rStyle w:val="ab"/>
          <w:sz w:val="24"/>
          <w:szCs w:val="24"/>
        </w:rPr>
        <w:footnoteRef/>
      </w:r>
      <w:r w:rsidRPr="00533C70">
        <w:rPr>
          <w:sz w:val="24"/>
          <w:szCs w:val="24"/>
        </w:rPr>
        <w:t xml:space="preserve"> Указывается территория деятельности Управления</w:t>
      </w:r>
    </w:p>
  </w:footnote>
  <w:footnote w:id="4">
    <w:p w14:paraId="2264ED67" w14:textId="77777777" w:rsidR="00850055" w:rsidRPr="00533C70" w:rsidRDefault="00850055" w:rsidP="008F435F">
      <w:pPr>
        <w:pStyle w:val="a9"/>
        <w:rPr>
          <w:sz w:val="24"/>
          <w:szCs w:val="24"/>
        </w:rPr>
      </w:pPr>
      <w:r w:rsidRPr="00533C70">
        <w:rPr>
          <w:rStyle w:val="ab"/>
          <w:sz w:val="24"/>
          <w:szCs w:val="24"/>
        </w:rPr>
        <w:footnoteRef/>
      </w:r>
      <w:r w:rsidRPr="00533C70">
        <w:rPr>
          <w:sz w:val="24"/>
          <w:szCs w:val="24"/>
        </w:rPr>
        <w:t xml:space="preserve"> Указывается город места нахождения Управления.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566B0" w14:textId="77777777" w:rsidR="007F08AB" w:rsidRDefault="007F08AB" w:rsidP="0094702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E61477A" w14:textId="77777777" w:rsidR="007F08AB" w:rsidRDefault="007F08A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2B8E" w14:textId="77777777" w:rsidR="007F08AB" w:rsidRDefault="007F08AB" w:rsidP="0094702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3076">
      <w:rPr>
        <w:rStyle w:val="a7"/>
        <w:noProof/>
      </w:rPr>
      <w:t>2</w:t>
    </w:r>
    <w:r>
      <w:rPr>
        <w:rStyle w:val="a7"/>
      </w:rPr>
      <w:fldChar w:fldCharType="end"/>
    </w:r>
  </w:p>
  <w:p w14:paraId="1DFAD9AE" w14:textId="77777777" w:rsidR="00155401" w:rsidRDefault="0015540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809C" w14:textId="77777777" w:rsidR="00AF4B49" w:rsidRPr="000D4A07" w:rsidRDefault="003845E7" w:rsidP="00AF4B49">
    <w:pPr>
      <w:pStyle w:val="a5"/>
      <w:jc w:val="right"/>
      <w:rPr>
        <w:color w:val="FFFFFF"/>
      </w:rPr>
    </w:pPr>
    <w:r>
      <w:rPr>
        <w:color w:val="FFFFFF"/>
      </w:rPr>
      <w:t>1</w:t>
    </w:r>
    <w:r w:rsidR="00AF4B49" w:rsidRPr="000D4A07">
      <w:rPr>
        <w:color w:val="FFFFFF"/>
      </w:rPr>
      <w:t>Проект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2C60A" w14:textId="77777777" w:rsidR="003845E7" w:rsidRDefault="003845E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33076">
      <w:rPr>
        <w:noProof/>
      </w:rPr>
      <w:t>10</w:t>
    </w:r>
    <w:r>
      <w:fldChar w:fldCharType="end"/>
    </w:r>
  </w:p>
  <w:p w14:paraId="09843964" w14:textId="77777777" w:rsidR="008F435F" w:rsidRDefault="008F435F" w:rsidP="008F435F">
    <w:pPr>
      <w:pStyle w:val="a5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63C6F" w14:textId="77777777" w:rsidR="003845E7" w:rsidRPr="000D4A07" w:rsidRDefault="003845E7" w:rsidP="00AF4B49">
    <w:pPr>
      <w:pStyle w:val="a5"/>
      <w:jc w:val="right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6469"/>
    <w:multiLevelType w:val="hybridMultilevel"/>
    <w:tmpl w:val="934AEAE4"/>
    <w:lvl w:ilvl="0" w:tplc="E386184C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7F52C0F"/>
    <w:multiLevelType w:val="hybridMultilevel"/>
    <w:tmpl w:val="D1649BD0"/>
    <w:lvl w:ilvl="0" w:tplc="8092BE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BDD1003"/>
    <w:multiLevelType w:val="hybridMultilevel"/>
    <w:tmpl w:val="0CBE182E"/>
    <w:lvl w:ilvl="0" w:tplc="0419000F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3" w15:restartNumberingAfterBreak="0">
    <w:nsid w:val="72236D6F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76E86427"/>
    <w:multiLevelType w:val="hybridMultilevel"/>
    <w:tmpl w:val="0734C4CA"/>
    <w:lvl w:ilvl="0" w:tplc="6E10F0A2">
      <w:start w:val="1"/>
      <w:numFmt w:val="decimal"/>
      <w:lvlText w:val="%1."/>
      <w:lvlJc w:val="left"/>
      <w:pPr>
        <w:ind w:left="197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 w16cid:durableId="911306506">
    <w:abstractNumId w:val="3"/>
  </w:num>
  <w:num w:numId="2" w16cid:durableId="645473049">
    <w:abstractNumId w:val="0"/>
  </w:num>
  <w:num w:numId="3" w16cid:durableId="1017586949">
    <w:abstractNumId w:val="2"/>
  </w:num>
  <w:num w:numId="4" w16cid:durableId="1553351310">
    <w:abstractNumId w:val="4"/>
  </w:num>
  <w:num w:numId="5" w16cid:durableId="2070876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F6"/>
    <w:rsid w:val="0000178A"/>
    <w:rsid w:val="00006DDC"/>
    <w:rsid w:val="00012D5E"/>
    <w:rsid w:val="00017BB2"/>
    <w:rsid w:val="00023592"/>
    <w:rsid w:val="00027D4A"/>
    <w:rsid w:val="00033661"/>
    <w:rsid w:val="00045E00"/>
    <w:rsid w:val="000518E1"/>
    <w:rsid w:val="000661FD"/>
    <w:rsid w:val="00071EE8"/>
    <w:rsid w:val="0008334E"/>
    <w:rsid w:val="00090950"/>
    <w:rsid w:val="000B0A2F"/>
    <w:rsid w:val="000B30EB"/>
    <w:rsid w:val="000B5A5C"/>
    <w:rsid w:val="000C2731"/>
    <w:rsid w:val="000D107C"/>
    <w:rsid w:val="000D4A07"/>
    <w:rsid w:val="000D4D8C"/>
    <w:rsid w:val="000D659E"/>
    <w:rsid w:val="000D7899"/>
    <w:rsid w:val="000F0CFA"/>
    <w:rsid w:val="000F0DEA"/>
    <w:rsid w:val="000F1E07"/>
    <w:rsid w:val="000F73E3"/>
    <w:rsid w:val="0010665A"/>
    <w:rsid w:val="00115F7A"/>
    <w:rsid w:val="00116F23"/>
    <w:rsid w:val="001340C7"/>
    <w:rsid w:val="00134965"/>
    <w:rsid w:val="00140684"/>
    <w:rsid w:val="001414F8"/>
    <w:rsid w:val="0014649B"/>
    <w:rsid w:val="00151461"/>
    <w:rsid w:val="00152EA4"/>
    <w:rsid w:val="00155401"/>
    <w:rsid w:val="00155814"/>
    <w:rsid w:val="0016590A"/>
    <w:rsid w:val="001703E9"/>
    <w:rsid w:val="00175348"/>
    <w:rsid w:val="00177619"/>
    <w:rsid w:val="00181C87"/>
    <w:rsid w:val="001860A4"/>
    <w:rsid w:val="001860F5"/>
    <w:rsid w:val="00186DD1"/>
    <w:rsid w:val="001960F4"/>
    <w:rsid w:val="001C0FAF"/>
    <w:rsid w:val="001C146F"/>
    <w:rsid w:val="001C4345"/>
    <w:rsid w:val="001D5868"/>
    <w:rsid w:val="001D7B7F"/>
    <w:rsid w:val="001E6918"/>
    <w:rsid w:val="001F03C1"/>
    <w:rsid w:val="0020051C"/>
    <w:rsid w:val="002015A5"/>
    <w:rsid w:val="00207342"/>
    <w:rsid w:val="00210A54"/>
    <w:rsid w:val="002173F7"/>
    <w:rsid w:val="00233076"/>
    <w:rsid w:val="00236AB3"/>
    <w:rsid w:val="00236CB2"/>
    <w:rsid w:val="002455ED"/>
    <w:rsid w:val="00246309"/>
    <w:rsid w:val="00256A92"/>
    <w:rsid w:val="002613C6"/>
    <w:rsid w:val="00262B29"/>
    <w:rsid w:val="00263DF7"/>
    <w:rsid w:val="00272A4B"/>
    <w:rsid w:val="00276195"/>
    <w:rsid w:val="00290A77"/>
    <w:rsid w:val="002A53F4"/>
    <w:rsid w:val="002B1AC6"/>
    <w:rsid w:val="002C174D"/>
    <w:rsid w:val="002C6DDF"/>
    <w:rsid w:val="002C7BD7"/>
    <w:rsid w:val="002D3C81"/>
    <w:rsid w:val="002D6998"/>
    <w:rsid w:val="002E4898"/>
    <w:rsid w:val="002E7F8C"/>
    <w:rsid w:val="002F3E3B"/>
    <w:rsid w:val="00300977"/>
    <w:rsid w:val="00305C55"/>
    <w:rsid w:val="00306E21"/>
    <w:rsid w:val="00311B1F"/>
    <w:rsid w:val="003138FF"/>
    <w:rsid w:val="003263FA"/>
    <w:rsid w:val="003352D6"/>
    <w:rsid w:val="00335CF4"/>
    <w:rsid w:val="00347CEE"/>
    <w:rsid w:val="00355D37"/>
    <w:rsid w:val="0035622B"/>
    <w:rsid w:val="003623F3"/>
    <w:rsid w:val="00363898"/>
    <w:rsid w:val="003660AC"/>
    <w:rsid w:val="00366E83"/>
    <w:rsid w:val="003720AD"/>
    <w:rsid w:val="00372C6F"/>
    <w:rsid w:val="003845E7"/>
    <w:rsid w:val="00385C2F"/>
    <w:rsid w:val="00386E9C"/>
    <w:rsid w:val="003A03AF"/>
    <w:rsid w:val="003A241A"/>
    <w:rsid w:val="003B133B"/>
    <w:rsid w:val="003B688D"/>
    <w:rsid w:val="003B7D52"/>
    <w:rsid w:val="003C65EE"/>
    <w:rsid w:val="003C662E"/>
    <w:rsid w:val="003C6B8D"/>
    <w:rsid w:val="003D3267"/>
    <w:rsid w:val="0040059E"/>
    <w:rsid w:val="00405B01"/>
    <w:rsid w:val="0040753B"/>
    <w:rsid w:val="004122A7"/>
    <w:rsid w:val="00432940"/>
    <w:rsid w:val="0043590C"/>
    <w:rsid w:val="0044292C"/>
    <w:rsid w:val="00442E0C"/>
    <w:rsid w:val="004449FF"/>
    <w:rsid w:val="004478FA"/>
    <w:rsid w:val="00452C16"/>
    <w:rsid w:val="00452E11"/>
    <w:rsid w:val="00452F3F"/>
    <w:rsid w:val="00456F15"/>
    <w:rsid w:val="00457360"/>
    <w:rsid w:val="00473CE7"/>
    <w:rsid w:val="004806CC"/>
    <w:rsid w:val="004820DA"/>
    <w:rsid w:val="0049248B"/>
    <w:rsid w:val="00492A4A"/>
    <w:rsid w:val="00492B25"/>
    <w:rsid w:val="004945F7"/>
    <w:rsid w:val="004A509F"/>
    <w:rsid w:val="004A7717"/>
    <w:rsid w:val="004B24E4"/>
    <w:rsid w:val="004B4984"/>
    <w:rsid w:val="004B7042"/>
    <w:rsid w:val="004D7CE1"/>
    <w:rsid w:val="004F4678"/>
    <w:rsid w:val="004F7DD6"/>
    <w:rsid w:val="00510698"/>
    <w:rsid w:val="0051539A"/>
    <w:rsid w:val="00521488"/>
    <w:rsid w:val="00532B69"/>
    <w:rsid w:val="00534809"/>
    <w:rsid w:val="00543F44"/>
    <w:rsid w:val="00545C7D"/>
    <w:rsid w:val="0055685E"/>
    <w:rsid w:val="00586A49"/>
    <w:rsid w:val="00596E58"/>
    <w:rsid w:val="005A34A3"/>
    <w:rsid w:val="005A78AD"/>
    <w:rsid w:val="005B5787"/>
    <w:rsid w:val="005B6A0D"/>
    <w:rsid w:val="005D12AA"/>
    <w:rsid w:val="005D1776"/>
    <w:rsid w:val="005E70A6"/>
    <w:rsid w:val="006007A6"/>
    <w:rsid w:val="00601FE8"/>
    <w:rsid w:val="00602DBF"/>
    <w:rsid w:val="0061250E"/>
    <w:rsid w:val="00614137"/>
    <w:rsid w:val="00622819"/>
    <w:rsid w:val="00631512"/>
    <w:rsid w:val="00632CE8"/>
    <w:rsid w:val="00636605"/>
    <w:rsid w:val="0064024A"/>
    <w:rsid w:val="006417D5"/>
    <w:rsid w:val="00650B55"/>
    <w:rsid w:val="00657488"/>
    <w:rsid w:val="00660F7E"/>
    <w:rsid w:val="0066633D"/>
    <w:rsid w:val="00674476"/>
    <w:rsid w:val="00685C29"/>
    <w:rsid w:val="00695A9A"/>
    <w:rsid w:val="0069620F"/>
    <w:rsid w:val="006A6654"/>
    <w:rsid w:val="006C226E"/>
    <w:rsid w:val="006D42A5"/>
    <w:rsid w:val="006D45E3"/>
    <w:rsid w:val="006E169C"/>
    <w:rsid w:val="006E192D"/>
    <w:rsid w:val="006E2933"/>
    <w:rsid w:val="006F024C"/>
    <w:rsid w:val="006F0C82"/>
    <w:rsid w:val="006F16C1"/>
    <w:rsid w:val="006F18A7"/>
    <w:rsid w:val="0070164D"/>
    <w:rsid w:val="0070310A"/>
    <w:rsid w:val="00712D64"/>
    <w:rsid w:val="00717630"/>
    <w:rsid w:val="0073280D"/>
    <w:rsid w:val="0073491D"/>
    <w:rsid w:val="00741201"/>
    <w:rsid w:val="00744169"/>
    <w:rsid w:val="00771949"/>
    <w:rsid w:val="00773308"/>
    <w:rsid w:val="007735F6"/>
    <w:rsid w:val="0077660E"/>
    <w:rsid w:val="0079135A"/>
    <w:rsid w:val="00793A3D"/>
    <w:rsid w:val="00796E9E"/>
    <w:rsid w:val="007A7EB5"/>
    <w:rsid w:val="007B108F"/>
    <w:rsid w:val="007B7FA6"/>
    <w:rsid w:val="007E2287"/>
    <w:rsid w:val="007E3E62"/>
    <w:rsid w:val="007F08AB"/>
    <w:rsid w:val="007F28AE"/>
    <w:rsid w:val="00800D70"/>
    <w:rsid w:val="00807496"/>
    <w:rsid w:val="00815641"/>
    <w:rsid w:val="00823B04"/>
    <w:rsid w:val="00824E0F"/>
    <w:rsid w:val="00844EBE"/>
    <w:rsid w:val="00850055"/>
    <w:rsid w:val="00851CF5"/>
    <w:rsid w:val="008648C4"/>
    <w:rsid w:val="008713ED"/>
    <w:rsid w:val="008A0B91"/>
    <w:rsid w:val="008C3DD3"/>
    <w:rsid w:val="008C4D1B"/>
    <w:rsid w:val="008D4BFE"/>
    <w:rsid w:val="008D6F4D"/>
    <w:rsid w:val="008E0486"/>
    <w:rsid w:val="008E4F31"/>
    <w:rsid w:val="008F435F"/>
    <w:rsid w:val="008F7A34"/>
    <w:rsid w:val="009051E0"/>
    <w:rsid w:val="00917AE1"/>
    <w:rsid w:val="00917B31"/>
    <w:rsid w:val="009266FB"/>
    <w:rsid w:val="00934C36"/>
    <w:rsid w:val="00935F98"/>
    <w:rsid w:val="009419F6"/>
    <w:rsid w:val="00944A1C"/>
    <w:rsid w:val="0094702F"/>
    <w:rsid w:val="00954EC4"/>
    <w:rsid w:val="00955F76"/>
    <w:rsid w:val="009763B2"/>
    <w:rsid w:val="0097748A"/>
    <w:rsid w:val="009B26FF"/>
    <w:rsid w:val="009C7F38"/>
    <w:rsid w:val="009D4C6B"/>
    <w:rsid w:val="009E3251"/>
    <w:rsid w:val="009E33DC"/>
    <w:rsid w:val="009E742F"/>
    <w:rsid w:val="00A203B7"/>
    <w:rsid w:val="00A24E70"/>
    <w:rsid w:val="00A310CE"/>
    <w:rsid w:val="00A337CF"/>
    <w:rsid w:val="00A34D67"/>
    <w:rsid w:val="00A421AE"/>
    <w:rsid w:val="00A43D4C"/>
    <w:rsid w:val="00A46B4C"/>
    <w:rsid w:val="00A53F95"/>
    <w:rsid w:val="00A56367"/>
    <w:rsid w:val="00A56F39"/>
    <w:rsid w:val="00A60240"/>
    <w:rsid w:val="00A61DED"/>
    <w:rsid w:val="00A62FD9"/>
    <w:rsid w:val="00A6497F"/>
    <w:rsid w:val="00A73973"/>
    <w:rsid w:val="00A73FE3"/>
    <w:rsid w:val="00A77838"/>
    <w:rsid w:val="00A9155D"/>
    <w:rsid w:val="00A9480A"/>
    <w:rsid w:val="00AA2A35"/>
    <w:rsid w:val="00AA4CD4"/>
    <w:rsid w:val="00AA72BF"/>
    <w:rsid w:val="00AB4D14"/>
    <w:rsid w:val="00AD32EC"/>
    <w:rsid w:val="00AE64B6"/>
    <w:rsid w:val="00AF4B49"/>
    <w:rsid w:val="00B01516"/>
    <w:rsid w:val="00B06505"/>
    <w:rsid w:val="00B070D2"/>
    <w:rsid w:val="00B167AD"/>
    <w:rsid w:val="00B25E39"/>
    <w:rsid w:val="00B34A21"/>
    <w:rsid w:val="00B34DFA"/>
    <w:rsid w:val="00B41C1A"/>
    <w:rsid w:val="00B452CF"/>
    <w:rsid w:val="00B70CB2"/>
    <w:rsid w:val="00B716D5"/>
    <w:rsid w:val="00B72673"/>
    <w:rsid w:val="00B750C1"/>
    <w:rsid w:val="00B77FF8"/>
    <w:rsid w:val="00B84983"/>
    <w:rsid w:val="00B929B6"/>
    <w:rsid w:val="00B92B02"/>
    <w:rsid w:val="00BC07B0"/>
    <w:rsid w:val="00BC1DBF"/>
    <w:rsid w:val="00BC6F83"/>
    <w:rsid w:val="00BD1F49"/>
    <w:rsid w:val="00BD3A1C"/>
    <w:rsid w:val="00BE4E1A"/>
    <w:rsid w:val="00BE5F2D"/>
    <w:rsid w:val="00BF26E6"/>
    <w:rsid w:val="00BF7879"/>
    <w:rsid w:val="00C0359C"/>
    <w:rsid w:val="00C154E5"/>
    <w:rsid w:val="00C24FCA"/>
    <w:rsid w:val="00C26E0D"/>
    <w:rsid w:val="00C356F4"/>
    <w:rsid w:val="00C40B7D"/>
    <w:rsid w:val="00C470A9"/>
    <w:rsid w:val="00C50C21"/>
    <w:rsid w:val="00C52438"/>
    <w:rsid w:val="00C70466"/>
    <w:rsid w:val="00C749B8"/>
    <w:rsid w:val="00C771DD"/>
    <w:rsid w:val="00C8128B"/>
    <w:rsid w:val="00C85BB2"/>
    <w:rsid w:val="00C86DDC"/>
    <w:rsid w:val="00C974F3"/>
    <w:rsid w:val="00CF5D0B"/>
    <w:rsid w:val="00CF5F8E"/>
    <w:rsid w:val="00CF6DC4"/>
    <w:rsid w:val="00CF7D10"/>
    <w:rsid w:val="00D01AEC"/>
    <w:rsid w:val="00D01DAF"/>
    <w:rsid w:val="00D061C9"/>
    <w:rsid w:val="00D106A8"/>
    <w:rsid w:val="00D13199"/>
    <w:rsid w:val="00D32354"/>
    <w:rsid w:val="00D332A7"/>
    <w:rsid w:val="00D41C7E"/>
    <w:rsid w:val="00D5205E"/>
    <w:rsid w:val="00D521B6"/>
    <w:rsid w:val="00D64BD2"/>
    <w:rsid w:val="00D65A79"/>
    <w:rsid w:val="00D7083B"/>
    <w:rsid w:val="00D75C33"/>
    <w:rsid w:val="00D76DAC"/>
    <w:rsid w:val="00D80A34"/>
    <w:rsid w:val="00D85193"/>
    <w:rsid w:val="00D903C7"/>
    <w:rsid w:val="00D91F5E"/>
    <w:rsid w:val="00D93F4F"/>
    <w:rsid w:val="00DA326A"/>
    <w:rsid w:val="00DA3E18"/>
    <w:rsid w:val="00DA3FA0"/>
    <w:rsid w:val="00DA4E11"/>
    <w:rsid w:val="00DB3BD8"/>
    <w:rsid w:val="00DD38E9"/>
    <w:rsid w:val="00DD406D"/>
    <w:rsid w:val="00DE4BA5"/>
    <w:rsid w:val="00DE54EB"/>
    <w:rsid w:val="00DF1FEA"/>
    <w:rsid w:val="00E00C68"/>
    <w:rsid w:val="00E12AB6"/>
    <w:rsid w:val="00E172A6"/>
    <w:rsid w:val="00E20964"/>
    <w:rsid w:val="00E306FB"/>
    <w:rsid w:val="00E37B5D"/>
    <w:rsid w:val="00E4235D"/>
    <w:rsid w:val="00E45166"/>
    <w:rsid w:val="00E60D16"/>
    <w:rsid w:val="00E60EF0"/>
    <w:rsid w:val="00E6264B"/>
    <w:rsid w:val="00E63249"/>
    <w:rsid w:val="00E70962"/>
    <w:rsid w:val="00E71F0A"/>
    <w:rsid w:val="00E75356"/>
    <w:rsid w:val="00E84C92"/>
    <w:rsid w:val="00E91C34"/>
    <w:rsid w:val="00E94160"/>
    <w:rsid w:val="00E94402"/>
    <w:rsid w:val="00EB240E"/>
    <w:rsid w:val="00EB2B36"/>
    <w:rsid w:val="00EB7759"/>
    <w:rsid w:val="00EC213C"/>
    <w:rsid w:val="00EC23B6"/>
    <w:rsid w:val="00EE1E60"/>
    <w:rsid w:val="00EF09F3"/>
    <w:rsid w:val="00EF6ED7"/>
    <w:rsid w:val="00F068B0"/>
    <w:rsid w:val="00F21451"/>
    <w:rsid w:val="00F6099E"/>
    <w:rsid w:val="00F67C09"/>
    <w:rsid w:val="00F75576"/>
    <w:rsid w:val="00F8441E"/>
    <w:rsid w:val="00FA020D"/>
    <w:rsid w:val="00FA32D8"/>
    <w:rsid w:val="00FB1242"/>
    <w:rsid w:val="00FB460F"/>
    <w:rsid w:val="00FB484B"/>
    <w:rsid w:val="00FB61CD"/>
    <w:rsid w:val="00FC0893"/>
    <w:rsid w:val="00FC2E0D"/>
    <w:rsid w:val="00FD24E7"/>
    <w:rsid w:val="00FD39C8"/>
    <w:rsid w:val="00FE37EF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7BB290"/>
  <w15:chartTrackingRefBased/>
  <w15:docId w15:val="{F5C6E45D-BCC5-4531-A60A-9E17235F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35F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customStyle="1" w:styleId="2">
    <w:name w:val="Стиль2"/>
    <w:basedOn w:val="a2"/>
    <w:rsid w:val="00DD406D"/>
    <w:pPr>
      <w:numPr>
        <w:numId w:val="1"/>
      </w:numPr>
    </w:pPr>
  </w:style>
  <w:style w:type="table" w:styleId="a3">
    <w:name w:val="Table Grid"/>
    <w:basedOn w:val="a1"/>
    <w:rsid w:val="00773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50B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77FF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7FF8"/>
  </w:style>
  <w:style w:type="paragraph" w:styleId="a8">
    <w:name w:val="footer"/>
    <w:basedOn w:val="a"/>
    <w:rsid w:val="00B77FF8"/>
    <w:pPr>
      <w:tabs>
        <w:tab w:val="center" w:pos="4677"/>
        <w:tab w:val="right" w:pos="9355"/>
      </w:tabs>
    </w:pPr>
  </w:style>
  <w:style w:type="paragraph" w:styleId="a9">
    <w:name w:val="footnote text"/>
    <w:basedOn w:val="a"/>
    <w:link w:val="aa"/>
    <w:uiPriority w:val="99"/>
    <w:semiHidden/>
    <w:rsid w:val="0079135A"/>
    <w:rPr>
      <w:sz w:val="20"/>
      <w:szCs w:val="20"/>
    </w:rPr>
  </w:style>
  <w:style w:type="character" w:styleId="ab">
    <w:name w:val="footnote reference"/>
    <w:uiPriority w:val="99"/>
    <w:semiHidden/>
    <w:rsid w:val="0079135A"/>
    <w:rPr>
      <w:vertAlign w:val="superscript"/>
    </w:rPr>
  </w:style>
  <w:style w:type="character" w:customStyle="1" w:styleId="a6">
    <w:name w:val="Верхний колонтитул Знак"/>
    <w:link w:val="a5"/>
    <w:uiPriority w:val="99"/>
    <w:rsid w:val="00E306FB"/>
    <w:rPr>
      <w:sz w:val="24"/>
      <w:szCs w:val="24"/>
    </w:rPr>
  </w:style>
  <w:style w:type="paragraph" w:customStyle="1" w:styleId="1">
    <w:name w:val="Без интервала1"/>
    <w:next w:val="ac"/>
    <w:uiPriority w:val="1"/>
    <w:qFormat/>
    <w:rsid w:val="00A62FD9"/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A62FD9"/>
    <w:rPr>
      <w:sz w:val="24"/>
      <w:szCs w:val="24"/>
    </w:rPr>
  </w:style>
  <w:style w:type="paragraph" w:customStyle="1" w:styleId="ConsPlusTitle">
    <w:name w:val="ConsPlusTitle"/>
    <w:rsid w:val="003845E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a">
    <w:name w:val="Текст сноски Знак"/>
    <w:link w:val="a9"/>
    <w:uiPriority w:val="99"/>
    <w:semiHidden/>
    <w:rsid w:val="003845E7"/>
  </w:style>
  <w:style w:type="paragraph" w:customStyle="1" w:styleId="ConsPlusNormal">
    <w:name w:val="ConsPlusNormal"/>
    <w:rsid w:val="0085005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uiPriority w:val="99"/>
    <w:unhideWhenUsed/>
    <w:rsid w:val="00850055"/>
    <w:rPr>
      <w:color w:val="0563C1"/>
      <w:u w:val="single"/>
    </w:rPr>
  </w:style>
  <w:style w:type="paragraph" w:styleId="ae">
    <w:name w:val="endnote text"/>
    <w:basedOn w:val="a"/>
    <w:link w:val="af"/>
    <w:rsid w:val="00233076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233076"/>
  </w:style>
  <w:style w:type="character" w:styleId="af0">
    <w:name w:val="endnote reference"/>
    <w:rsid w:val="00233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1303615B7A64488FC306928AFC7967EB26D3DAF16979D62567BB1339B7FEF528F0983DF48CBFD768685A47148AEE04C92358936492168B28G6H" TargetMode="Externa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506FBD8D0BF92C1DB0AB6A5284C8A92D1F394E334B6BAC895A5CBF859D7F52C87BA1ED8464AF0FA97CDF8h9O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AC767-44F8-4C40-915E-21E7C778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4447</Words>
  <Characters>25353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Организационно-штатной структуре Управления Федерального казначейства по Смоленской области</vt:lpstr>
    </vt:vector>
  </TitlesOfParts>
  <Company>Kraftway</Company>
  <LinksUpToDate>false</LinksUpToDate>
  <CharactersWithSpaces>29741</CharactersWithSpaces>
  <SharedDoc>false</SharedDoc>
  <HLinks>
    <vt:vector size="12" baseType="variant">
      <vt:variant>
        <vt:i4>4194388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consultantplus://offline/ref=3506FBD8D0BF92C1DB0AB6A5284C8A92D1F394E334B6BAC895A5CBF859D7F52C87BA1ED8464AF0FA97CDF8h9O2K</vt:lpwstr>
      </vt:variant>
      <vt:variant>
        <vt:lpwstr/>
      </vt:variant>
      <vt:variant>
        <vt:i4>2228322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consultantplus://offline/ref=311303615B7A64488FC306928AFC7967EB26D3DAF16979D62567BB1339B7FEF528F0983DF48CBFD768685A47148AEE04C92358936492168B28G6H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Организационно-штатной структуре Управления Федерального казначейства по Смоленской области</dc:title>
  <dc:subject/>
  <dc:creator>GEG</dc:creator>
  <cp:keywords/>
  <cp:lastModifiedBy>Алексей Парамонов</cp:lastModifiedBy>
  <cp:revision>2</cp:revision>
  <cp:lastPrinted>2022-06-22T09:20:00Z</cp:lastPrinted>
  <dcterms:created xsi:type="dcterms:W3CDTF">2022-07-22T19:28:00Z</dcterms:created>
  <dcterms:modified xsi:type="dcterms:W3CDTF">2022-07-22T19:28:00Z</dcterms:modified>
</cp:coreProperties>
</file>