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DFAC8" w14:textId="77777777" w:rsidR="00946695" w:rsidRPr="004B7F8B" w:rsidRDefault="00633425" w:rsidP="00633425">
      <w:pPr>
        <w:spacing w:after="0" w:line="240" w:lineRule="auto"/>
        <w:jc w:val="right"/>
        <w:rPr>
          <w:rFonts w:ascii="Times New Roman" w:hAnsi="Times New Roman"/>
          <w:sz w:val="28"/>
          <w:szCs w:val="28"/>
        </w:rPr>
      </w:pPr>
      <w:r w:rsidRPr="004B7F8B">
        <w:rPr>
          <w:rFonts w:ascii="Times New Roman" w:hAnsi="Times New Roman"/>
          <w:sz w:val="28"/>
          <w:szCs w:val="28"/>
        </w:rPr>
        <w:t>Вносится Правительством</w:t>
      </w:r>
    </w:p>
    <w:p w14:paraId="433A82A1" w14:textId="7E6F199F" w:rsidR="00633425" w:rsidRPr="004B7F8B" w:rsidRDefault="002050A3" w:rsidP="00633425">
      <w:pPr>
        <w:tabs>
          <w:tab w:val="center" w:pos="6379"/>
        </w:tabs>
        <w:spacing w:after="0" w:line="240" w:lineRule="auto"/>
        <w:jc w:val="center"/>
        <w:rPr>
          <w:rFonts w:ascii="Times New Roman" w:hAnsi="Times New Roman"/>
          <w:sz w:val="28"/>
          <w:szCs w:val="28"/>
        </w:rPr>
      </w:pPr>
      <w:r w:rsidRPr="004B7F8B">
        <w:rPr>
          <w:rFonts w:ascii="Times New Roman" w:hAnsi="Times New Roman"/>
          <w:sz w:val="28"/>
          <w:szCs w:val="28"/>
        </w:rPr>
        <w:t xml:space="preserve">                  </w:t>
      </w:r>
      <w:r w:rsidR="00633425" w:rsidRPr="004B7F8B">
        <w:rPr>
          <w:rFonts w:ascii="Times New Roman" w:hAnsi="Times New Roman"/>
          <w:sz w:val="28"/>
          <w:szCs w:val="28"/>
        </w:rPr>
        <w:t xml:space="preserve">                                            </w:t>
      </w:r>
      <w:r w:rsidRPr="004B7F8B">
        <w:rPr>
          <w:rFonts w:ascii="Times New Roman" w:hAnsi="Times New Roman"/>
          <w:sz w:val="28"/>
          <w:szCs w:val="28"/>
        </w:rPr>
        <w:t xml:space="preserve">             </w:t>
      </w:r>
      <w:r w:rsidR="00340522" w:rsidRPr="004B7F8B">
        <w:rPr>
          <w:rFonts w:ascii="Times New Roman" w:hAnsi="Times New Roman"/>
          <w:sz w:val="28"/>
          <w:szCs w:val="28"/>
        </w:rPr>
        <w:t xml:space="preserve">                   </w:t>
      </w:r>
      <w:r w:rsidR="00633425" w:rsidRPr="004B7F8B">
        <w:rPr>
          <w:rFonts w:ascii="Times New Roman" w:hAnsi="Times New Roman"/>
          <w:sz w:val="28"/>
          <w:szCs w:val="28"/>
        </w:rPr>
        <w:t>Российской Федерации</w:t>
      </w:r>
    </w:p>
    <w:p w14:paraId="36B22844" w14:textId="77777777" w:rsidR="00633425" w:rsidRPr="004B7F8B" w:rsidRDefault="00633425" w:rsidP="00633425">
      <w:pPr>
        <w:tabs>
          <w:tab w:val="center" w:pos="6379"/>
        </w:tabs>
        <w:spacing w:after="0" w:line="240" w:lineRule="auto"/>
        <w:jc w:val="center"/>
        <w:rPr>
          <w:rFonts w:ascii="Times New Roman" w:hAnsi="Times New Roman"/>
          <w:sz w:val="28"/>
          <w:szCs w:val="28"/>
        </w:rPr>
      </w:pPr>
    </w:p>
    <w:p w14:paraId="6BBF8102" w14:textId="77777777" w:rsidR="00633425" w:rsidRPr="004B7F8B" w:rsidRDefault="00633425" w:rsidP="00633425">
      <w:pPr>
        <w:tabs>
          <w:tab w:val="center" w:pos="6379"/>
        </w:tabs>
        <w:spacing w:after="0" w:line="240" w:lineRule="auto"/>
        <w:jc w:val="center"/>
        <w:rPr>
          <w:rFonts w:ascii="Times New Roman" w:hAnsi="Times New Roman"/>
          <w:sz w:val="28"/>
          <w:szCs w:val="28"/>
        </w:rPr>
      </w:pPr>
    </w:p>
    <w:p w14:paraId="2CC50E6F" w14:textId="77777777" w:rsidR="00633425" w:rsidRPr="004B7F8B" w:rsidRDefault="00633425" w:rsidP="00633425">
      <w:pPr>
        <w:tabs>
          <w:tab w:val="center" w:pos="6379"/>
        </w:tabs>
        <w:spacing w:after="0" w:line="240" w:lineRule="auto"/>
        <w:jc w:val="right"/>
        <w:rPr>
          <w:rFonts w:ascii="Times New Roman" w:hAnsi="Times New Roman"/>
          <w:sz w:val="28"/>
          <w:szCs w:val="28"/>
        </w:rPr>
      </w:pPr>
      <w:r w:rsidRPr="004B7F8B">
        <w:rPr>
          <w:rFonts w:ascii="Times New Roman" w:hAnsi="Times New Roman"/>
          <w:sz w:val="28"/>
          <w:szCs w:val="28"/>
        </w:rPr>
        <w:t>Проект</w:t>
      </w:r>
    </w:p>
    <w:p w14:paraId="1EC77099" w14:textId="77777777" w:rsidR="00633425" w:rsidRPr="004B7F8B" w:rsidRDefault="00633425" w:rsidP="00633425">
      <w:pPr>
        <w:tabs>
          <w:tab w:val="center" w:pos="6379"/>
        </w:tabs>
        <w:spacing w:after="0" w:line="240" w:lineRule="auto"/>
        <w:jc w:val="right"/>
        <w:rPr>
          <w:rFonts w:ascii="Times New Roman" w:hAnsi="Times New Roman"/>
          <w:sz w:val="28"/>
          <w:szCs w:val="28"/>
        </w:rPr>
      </w:pPr>
    </w:p>
    <w:p w14:paraId="643760DE" w14:textId="77777777" w:rsidR="00633425" w:rsidRPr="004B7F8B" w:rsidRDefault="00633425" w:rsidP="00633425">
      <w:pPr>
        <w:tabs>
          <w:tab w:val="center" w:pos="6379"/>
        </w:tabs>
        <w:spacing w:after="0" w:line="240" w:lineRule="auto"/>
        <w:jc w:val="right"/>
        <w:rPr>
          <w:rFonts w:ascii="Times New Roman" w:hAnsi="Times New Roman"/>
          <w:sz w:val="28"/>
          <w:szCs w:val="28"/>
        </w:rPr>
      </w:pPr>
    </w:p>
    <w:p w14:paraId="3B8C02D5" w14:textId="77777777" w:rsidR="00633425" w:rsidRPr="004B7F8B" w:rsidRDefault="00633425" w:rsidP="00174D6C">
      <w:pPr>
        <w:tabs>
          <w:tab w:val="center" w:pos="6379"/>
        </w:tabs>
        <w:spacing w:after="0" w:line="240" w:lineRule="auto"/>
        <w:rPr>
          <w:rFonts w:ascii="Times New Roman" w:hAnsi="Times New Roman"/>
          <w:b/>
          <w:sz w:val="28"/>
          <w:szCs w:val="28"/>
        </w:rPr>
      </w:pPr>
    </w:p>
    <w:p w14:paraId="05558B96" w14:textId="77777777" w:rsidR="00633425" w:rsidRPr="004B7F8B" w:rsidRDefault="00633425" w:rsidP="00633425">
      <w:pPr>
        <w:tabs>
          <w:tab w:val="center" w:pos="6379"/>
        </w:tabs>
        <w:spacing w:after="0" w:line="240" w:lineRule="auto"/>
        <w:jc w:val="center"/>
        <w:rPr>
          <w:rFonts w:ascii="Times New Roman" w:hAnsi="Times New Roman"/>
          <w:b/>
          <w:sz w:val="28"/>
          <w:szCs w:val="28"/>
        </w:rPr>
      </w:pPr>
      <w:r w:rsidRPr="004B7F8B">
        <w:rPr>
          <w:rFonts w:ascii="Times New Roman" w:hAnsi="Times New Roman"/>
          <w:b/>
          <w:sz w:val="28"/>
          <w:szCs w:val="28"/>
        </w:rPr>
        <w:t>ФЕДЕРАЛЬНЫЙ ЗАКОН</w:t>
      </w:r>
    </w:p>
    <w:p w14:paraId="3DD8A3AD" w14:textId="77777777" w:rsidR="00633425" w:rsidRPr="004B7F8B" w:rsidRDefault="00633425" w:rsidP="00633425">
      <w:pPr>
        <w:tabs>
          <w:tab w:val="center" w:pos="6379"/>
        </w:tabs>
        <w:spacing w:after="0" w:line="240" w:lineRule="auto"/>
        <w:jc w:val="center"/>
        <w:rPr>
          <w:rFonts w:ascii="Times New Roman" w:hAnsi="Times New Roman"/>
          <w:b/>
          <w:sz w:val="28"/>
          <w:szCs w:val="28"/>
        </w:rPr>
      </w:pPr>
    </w:p>
    <w:p w14:paraId="3B0C07CD" w14:textId="77777777" w:rsidR="00174D6C" w:rsidRPr="004B7F8B" w:rsidRDefault="00174D6C" w:rsidP="00174D6C">
      <w:pPr>
        <w:widowControl w:val="0"/>
        <w:spacing w:after="0" w:line="322" w:lineRule="exact"/>
        <w:ind w:left="20"/>
        <w:jc w:val="center"/>
        <w:rPr>
          <w:rFonts w:ascii="Times New Roman" w:eastAsia="Times New Roman" w:hAnsi="Times New Roman"/>
          <w:b/>
          <w:bCs/>
          <w:sz w:val="28"/>
          <w:szCs w:val="28"/>
          <w:lang w:eastAsia="ru-RU"/>
        </w:rPr>
      </w:pPr>
      <w:r w:rsidRPr="004B7F8B">
        <w:rPr>
          <w:rFonts w:ascii="Times New Roman" w:eastAsia="Times New Roman" w:hAnsi="Times New Roman"/>
          <w:b/>
          <w:bCs/>
          <w:color w:val="000000"/>
          <w:sz w:val="28"/>
          <w:szCs w:val="28"/>
          <w:shd w:val="clear" w:color="auto" w:fill="FFFFFF"/>
          <w:lang w:eastAsia="ru-RU"/>
        </w:rPr>
        <w:t xml:space="preserve">«О внесении изменений в статью 11 Федерального закона                                </w:t>
      </w:r>
      <w:proofErr w:type="gramStart"/>
      <w:r w:rsidRPr="004B7F8B">
        <w:rPr>
          <w:rFonts w:ascii="Times New Roman" w:eastAsia="Times New Roman" w:hAnsi="Times New Roman"/>
          <w:b/>
          <w:bCs/>
          <w:color w:val="000000"/>
          <w:sz w:val="28"/>
          <w:szCs w:val="28"/>
          <w:shd w:val="clear" w:color="auto" w:fill="FFFFFF"/>
          <w:lang w:eastAsia="ru-RU"/>
        </w:rPr>
        <w:t xml:space="preserve"> </w:t>
      </w:r>
      <w:r w:rsidR="007B0FD4" w:rsidRPr="004B7F8B">
        <w:rPr>
          <w:rFonts w:ascii="Times New Roman" w:eastAsia="Times New Roman" w:hAnsi="Times New Roman"/>
          <w:b/>
          <w:bCs/>
          <w:color w:val="000000"/>
          <w:sz w:val="28"/>
          <w:szCs w:val="28"/>
          <w:shd w:val="clear" w:color="auto" w:fill="FFFFFF"/>
          <w:lang w:eastAsia="ru-RU"/>
        </w:rPr>
        <w:t xml:space="preserve">  «</w:t>
      </w:r>
      <w:proofErr w:type="gramEnd"/>
      <w:r w:rsidRPr="004B7F8B">
        <w:rPr>
          <w:rFonts w:ascii="Times New Roman" w:eastAsia="Times New Roman" w:hAnsi="Times New Roman"/>
          <w:b/>
          <w:bCs/>
          <w:color w:val="000000"/>
          <w:sz w:val="28"/>
          <w:szCs w:val="28"/>
          <w:shd w:val="clear" w:color="auto" w:fill="FFFFFF"/>
          <w:lang w:eastAsia="ru-RU"/>
        </w:rPr>
        <w:t xml:space="preserve">Об организованных торгах» </w:t>
      </w:r>
    </w:p>
    <w:p w14:paraId="57942926" w14:textId="77777777" w:rsidR="00174D6C" w:rsidRPr="004B7F8B" w:rsidRDefault="00174D6C" w:rsidP="00174D6C">
      <w:pPr>
        <w:widowControl w:val="0"/>
        <w:spacing w:after="86" w:line="240" w:lineRule="exact"/>
        <w:ind w:left="20" w:firstLine="560"/>
        <w:jc w:val="both"/>
        <w:rPr>
          <w:rFonts w:ascii="Times New Roman" w:eastAsia="Times New Roman" w:hAnsi="Times New Roman"/>
          <w:b/>
          <w:bCs/>
          <w:color w:val="000000"/>
          <w:sz w:val="28"/>
          <w:szCs w:val="28"/>
          <w:shd w:val="clear" w:color="auto" w:fill="FFFFFF"/>
          <w:lang w:eastAsia="ru-RU"/>
        </w:rPr>
      </w:pPr>
    </w:p>
    <w:p w14:paraId="200349A0" w14:textId="06E43FFD" w:rsidR="002235C2" w:rsidRPr="004B7F8B" w:rsidRDefault="002235C2" w:rsidP="002235C2">
      <w:pPr>
        <w:widowControl w:val="0"/>
        <w:spacing w:after="0" w:line="276" w:lineRule="auto"/>
        <w:ind w:left="20" w:right="80" w:firstLine="689"/>
        <w:jc w:val="both"/>
        <w:rPr>
          <w:rFonts w:ascii="Times New Roman" w:eastAsia="Times New Roman" w:hAnsi="Times New Roman"/>
          <w:color w:val="000000"/>
          <w:sz w:val="28"/>
          <w:szCs w:val="28"/>
          <w:shd w:val="clear" w:color="auto" w:fill="FFFFFF"/>
          <w:lang w:eastAsia="ru-RU"/>
        </w:rPr>
      </w:pPr>
      <w:r w:rsidRPr="004B7F8B">
        <w:rPr>
          <w:rFonts w:ascii="Times New Roman" w:eastAsia="Times New Roman" w:hAnsi="Times New Roman"/>
          <w:color w:val="000000"/>
          <w:sz w:val="28"/>
          <w:szCs w:val="28"/>
          <w:shd w:val="clear" w:color="auto" w:fill="FFFFFF"/>
          <w:lang w:eastAsia="ru-RU"/>
        </w:rPr>
        <w:t xml:space="preserve">Внести в статью 11 Федерального закона от 21 ноября 2011 года </w:t>
      </w:r>
      <w:r w:rsidR="00602470" w:rsidRPr="004B7F8B">
        <w:rPr>
          <w:rFonts w:ascii="Times New Roman" w:eastAsia="Times New Roman" w:hAnsi="Times New Roman"/>
          <w:color w:val="000000"/>
          <w:sz w:val="28"/>
          <w:szCs w:val="28"/>
          <w:shd w:val="clear" w:color="auto" w:fill="FFFFFF"/>
          <w:lang w:eastAsia="ru-RU"/>
        </w:rPr>
        <w:br/>
      </w:r>
      <w:r w:rsidRPr="004B7F8B">
        <w:rPr>
          <w:rFonts w:ascii="Times New Roman" w:eastAsia="Times New Roman" w:hAnsi="Times New Roman"/>
          <w:color w:val="000000"/>
          <w:sz w:val="28"/>
          <w:szCs w:val="28"/>
          <w:shd w:val="clear" w:color="auto" w:fill="FFFFFF"/>
          <w:lang w:eastAsia="ru-RU"/>
        </w:rPr>
        <w:t>№ 325-ФЗ «Об организованных торгах» (Собрание законодательства Российской Федерации, 2011, № 48, ст. 6726) следующие изменения:</w:t>
      </w:r>
    </w:p>
    <w:p w14:paraId="392C49E7" w14:textId="4BA8CE6A" w:rsidR="002235C2" w:rsidRPr="004B7F8B" w:rsidRDefault="002235C2" w:rsidP="002235C2">
      <w:pPr>
        <w:widowControl w:val="0"/>
        <w:spacing w:after="0" w:line="276" w:lineRule="auto"/>
        <w:ind w:left="20" w:right="80" w:firstLine="689"/>
        <w:jc w:val="both"/>
        <w:rPr>
          <w:rFonts w:ascii="Times New Roman" w:eastAsia="Times New Roman" w:hAnsi="Times New Roman"/>
          <w:color w:val="000000"/>
          <w:sz w:val="28"/>
          <w:szCs w:val="28"/>
          <w:shd w:val="clear" w:color="auto" w:fill="FFFFFF"/>
          <w:lang w:eastAsia="ru-RU"/>
        </w:rPr>
      </w:pPr>
      <w:r w:rsidRPr="004B7F8B">
        <w:rPr>
          <w:rFonts w:ascii="Times New Roman" w:eastAsia="Times New Roman" w:hAnsi="Times New Roman"/>
          <w:color w:val="000000"/>
          <w:sz w:val="28"/>
          <w:szCs w:val="28"/>
          <w:shd w:val="clear" w:color="auto" w:fill="FFFFFF"/>
          <w:lang w:eastAsia="ru-RU"/>
        </w:rPr>
        <w:t>1) наименование изложить в следующей редакции:</w:t>
      </w:r>
    </w:p>
    <w:p w14:paraId="731C0765" w14:textId="083379E9" w:rsidR="002235C2" w:rsidRPr="004B7F8B" w:rsidRDefault="002235C2" w:rsidP="00244441">
      <w:pPr>
        <w:widowControl w:val="0"/>
        <w:spacing w:after="0" w:line="276" w:lineRule="auto"/>
        <w:ind w:left="2268" w:right="80" w:hanging="1559"/>
        <w:jc w:val="both"/>
        <w:rPr>
          <w:rFonts w:ascii="Times New Roman" w:eastAsia="Times New Roman" w:hAnsi="Times New Roman"/>
          <w:b/>
          <w:color w:val="000000"/>
          <w:sz w:val="28"/>
          <w:szCs w:val="28"/>
          <w:shd w:val="clear" w:color="auto" w:fill="FFFFFF"/>
          <w:lang w:eastAsia="ru-RU"/>
        </w:rPr>
      </w:pPr>
      <w:r w:rsidRPr="004B7F8B">
        <w:rPr>
          <w:rFonts w:ascii="Times New Roman" w:eastAsia="Times New Roman" w:hAnsi="Times New Roman"/>
          <w:color w:val="000000"/>
          <w:sz w:val="28"/>
          <w:szCs w:val="28"/>
          <w:shd w:val="clear" w:color="auto" w:fill="FFFFFF"/>
          <w:lang w:eastAsia="ru-RU"/>
        </w:rPr>
        <w:t>«Статья</w:t>
      </w:r>
      <w:r w:rsidR="00C23F49" w:rsidRPr="004B7F8B">
        <w:rPr>
          <w:rFonts w:ascii="Times New Roman" w:eastAsia="Times New Roman" w:hAnsi="Times New Roman"/>
          <w:color w:val="000000"/>
          <w:sz w:val="28"/>
          <w:szCs w:val="28"/>
          <w:shd w:val="clear" w:color="auto" w:fill="FFFFFF"/>
          <w:lang w:eastAsia="ru-RU"/>
        </w:rPr>
        <w:t> </w:t>
      </w:r>
      <w:r w:rsidRPr="004B7F8B">
        <w:rPr>
          <w:rFonts w:ascii="Times New Roman" w:eastAsia="Times New Roman" w:hAnsi="Times New Roman"/>
          <w:color w:val="000000"/>
          <w:sz w:val="28"/>
          <w:szCs w:val="28"/>
          <w:shd w:val="clear" w:color="auto" w:fill="FFFFFF"/>
          <w:lang w:eastAsia="ru-RU"/>
        </w:rPr>
        <w:t>11.</w:t>
      </w:r>
      <w:r w:rsidR="00C23F49" w:rsidRPr="004B7F8B">
        <w:rPr>
          <w:rFonts w:ascii="Times New Roman" w:eastAsia="Times New Roman" w:hAnsi="Times New Roman"/>
          <w:b/>
          <w:color w:val="000000"/>
          <w:sz w:val="28"/>
          <w:szCs w:val="28"/>
          <w:shd w:val="clear" w:color="auto" w:fill="FFFFFF"/>
          <w:lang w:eastAsia="ru-RU"/>
        </w:rPr>
        <w:t> </w:t>
      </w:r>
      <w:r w:rsidRPr="004B7F8B">
        <w:rPr>
          <w:rFonts w:ascii="Times New Roman" w:eastAsia="Times New Roman" w:hAnsi="Times New Roman"/>
          <w:b/>
          <w:color w:val="000000"/>
          <w:sz w:val="28"/>
          <w:szCs w:val="28"/>
          <w:shd w:val="clear" w:color="auto" w:fill="FFFFFF"/>
          <w:lang w:eastAsia="ru-RU"/>
        </w:rPr>
        <w:t>Установление нормативов в отношении количества товаров, продаваемых на организованных торгах. Ведение биржей реестра внебиржевых договоров</w:t>
      </w:r>
      <w:r w:rsidRPr="004B7F8B">
        <w:rPr>
          <w:rFonts w:ascii="Times New Roman" w:eastAsia="Times New Roman" w:hAnsi="Times New Roman"/>
          <w:color w:val="000000"/>
          <w:sz w:val="28"/>
          <w:szCs w:val="28"/>
          <w:shd w:val="clear" w:color="auto" w:fill="FFFFFF"/>
          <w:lang w:eastAsia="ru-RU"/>
        </w:rPr>
        <w:t>»;</w:t>
      </w:r>
    </w:p>
    <w:p w14:paraId="15549DC9" w14:textId="20810A47" w:rsidR="002235C2" w:rsidRPr="004B7F8B" w:rsidRDefault="00C23F49" w:rsidP="002235C2">
      <w:pPr>
        <w:widowControl w:val="0"/>
        <w:spacing w:after="0" w:line="276" w:lineRule="auto"/>
        <w:ind w:left="20" w:right="80" w:firstLine="689"/>
        <w:jc w:val="both"/>
        <w:rPr>
          <w:rFonts w:ascii="Times New Roman" w:eastAsia="Times New Roman" w:hAnsi="Times New Roman"/>
          <w:color w:val="000000"/>
          <w:sz w:val="28"/>
          <w:szCs w:val="28"/>
          <w:shd w:val="clear" w:color="auto" w:fill="FFFFFF"/>
          <w:lang w:eastAsia="ru-RU"/>
        </w:rPr>
      </w:pPr>
      <w:r w:rsidRPr="004B7F8B">
        <w:rPr>
          <w:rFonts w:ascii="Times New Roman" w:eastAsia="Times New Roman" w:hAnsi="Times New Roman"/>
          <w:color w:val="000000"/>
          <w:sz w:val="28"/>
          <w:szCs w:val="28"/>
          <w:shd w:val="clear" w:color="auto" w:fill="FFFFFF"/>
          <w:lang w:eastAsia="ru-RU"/>
        </w:rPr>
        <w:t>2) дополнить новой частью 1.1</w:t>
      </w:r>
      <w:r w:rsidR="002235C2" w:rsidRPr="004B7F8B">
        <w:rPr>
          <w:rFonts w:ascii="Times New Roman" w:eastAsia="Times New Roman" w:hAnsi="Times New Roman"/>
          <w:color w:val="000000"/>
          <w:sz w:val="28"/>
          <w:szCs w:val="28"/>
          <w:shd w:val="clear" w:color="auto" w:fill="FFFFFF"/>
          <w:lang w:eastAsia="ru-RU"/>
        </w:rPr>
        <w:t xml:space="preserve"> следующего содержания:</w:t>
      </w:r>
    </w:p>
    <w:p w14:paraId="5AA9B7F0" w14:textId="3F20F5DD" w:rsidR="0016787E" w:rsidRPr="0016787E" w:rsidRDefault="0016787E" w:rsidP="0016787E">
      <w:pPr>
        <w:widowControl w:val="0"/>
        <w:spacing w:after="0" w:line="276" w:lineRule="auto"/>
        <w:ind w:left="20" w:right="80" w:firstLine="689"/>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w:t>
      </w:r>
      <w:r w:rsidRPr="0016787E">
        <w:rPr>
          <w:rFonts w:ascii="Times New Roman" w:eastAsia="Times New Roman" w:hAnsi="Times New Roman"/>
          <w:color w:val="000000"/>
          <w:sz w:val="28"/>
          <w:szCs w:val="28"/>
          <w:shd w:val="clear" w:color="auto" w:fill="FFFFFF"/>
          <w:lang w:eastAsia="ru-RU"/>
        </w:rPr>
        <w:t>1.1. В случае существенного изменения условий обращения товаров на товарном рынке в целях защиты прав и законных интересов физических и юридических лиц посредством обеспечения недискриминационного доступа к товарам и гарантийного исполнения сделок, а также справедливого ценообразования на товарном рынке Правительством Российской Федерации могут быть установлены нормативы (порядок определения нормативов) в отношении количества реализуемых хозяйствующими субъектами следующих стандартизированных (соответствующих российским национальным стандартам, межгосударственным стандартам или государственным стандартам Союза ССР, действующим на территории Российской Федерации) товаров из следующих товарных групп, продажа которых должна осуществляться на организованных торгах:</w:t>
      </w:r>
    </w:p>
    <w:p w14:paraId="768671AE" w14:textId="15DF0B41" w:rsidR="00D513E0" w:rsidRPr="00D513E0" w:rsidRDefault="00455E69" w:rsidP="00D513E0">
      <w:pPr>
        <w:widowControl w:val="0"/>
        <w:spacing w:after="0" w:line="276" w:lineRule="auto"/>
        <w:ind w:left="20" w:right="80" w:firstLine="689"/>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а) </w:t>
      </w:r>
      <w:r w:rsidR="00641DE9">
        <w:rPr>
          <w:rFonts w:ascii="Times New Roman" w:eastAsia="Times New Roman" w:hAnsi="Times New Roman"/>
          <w:color w:val="000000"/>
          <w:sz w:val="28"/>
          <w:szCs w:val="28"/>
          <w:shd w:val="clear" w:color="auto" w:fill="FFFFFF"/>
          <w:lang w:eastAsia="ru-RU"/>
        </w:rPr>
        <w:t>э</w:t>
      </w:r>
      <w:r w:rsidR="00D513E0" w:rsidRPr="00D513E0">
        <w:rPr>
          <w:rFonts w:ascii="Times New Roman" w:eastAsia="Times New Roman" w:hAnsi="Times New Roman"/>
          <w:color w:val="000000"/>
          <w:sz w:val="28"/>
          <w:szCs w:val="28"/>
          <w:shd w:val="clear" w:color="auto" w:fill="FFFFFF"/>
          <w:lang w:eastAsia="ru-RU"/>
        </w:rPr>
        <w:t>нергоресурсы (уголь, кокс, нефть сы</w:t>
      </w:r>
      <w:r w:rsidR="00D513E0">
        <w:rPr>
          <w:rFonts w:ascii="Times New Roman" w:eastAsia="Times New Roman" w:hAnsi="Times New Roman"/>
          <w:color w:val="000000"/>
          <w:sz w:val="28"/>
          <w:szCs w:val="28"/>
          <w:shd w:val="clear" w:color="auto" w:fill="FFFFFF"/>
          <w:lang w:eastAsia="ru-RU"/>
        </w:rPr>
        <w:t xml:space="preserve">рая, природный газ (в том числе </w:t>
      </w:r>
      <w:r w:rsidR="00D513E0" w:rsidRPr="00D513E0">
        <w:rPr>
          <w:rFonts w:ascii="Times New Roman" w:eastAsia="Times New Roman" w:hAnsi="Times New Roman"/>
          <w:color w:val="000000"/>
          <w:sz w:val="28"/>
          <w:szCs w:val="28"/>
          <w:shd w:val="clear" w:color="auto" w:fill="FFFFFF"/>
          <w:lang w:eastAsia="ru-RU"/>
        </w:rPr>
        <w:t>сжиженный и компримированный), нефтепродукты (в том числе битум, сжиженные</w:t>
      </w:r>
    </w:p>
    <w:p w14:paraId="3C024D00" w14:textId="145D8270" w:rsidR="0016787E" w:rsidRPr="0016787E" w:rsidRDefault="00D513E0" w:rsidP="00D513E0">
      <w:pPr>
        <w:widowControl w:val="0"/>
        <w:spacing w:after="0" w:line="276" w:lineRule="auto"/>
        <w:ind w:right="80"/>
        <w:jc w:val="both"/>
        <w:rPr>
          <w:rFonts w:ascii="Times New Roman" w:eastAsia="Times New Roman" w:hAnsi="Times New Roman"/>
          <w:color w:val="000000"/>
          <w:sz w:val="28"/>
          <w:szCs w:val="28"/>
          <w:shd w:val="clear" w:color="auto" w:fill="FFFFFF"/>
          <w:lang w:eastAsia="ru-RU"/>
        </w:rPr>
      </w:pPr>
      <w:r w:rsidRPr="00D513E0">
        <w:rPr>
          <w:rFonts w:ascii="Times New Roman" w:eastAsia="Times New Roman" w:hAnsi="Times New Roman"/>
          <w:color w:val="000000"/>
          <w:sz w:val="28"/>
          <w:szCs w:val="28"/>
          <w:shd w:val="clear" w:color="auto" w:fill="FFFFFF"/>
          <w:lang w:eastAsia="ru-RU"/>
        </w:rPr>
        <w:t>углеводородные газы, автомобильные бензины, топливо для реактивных двигателей,</w:t>
      </w:r>
      <w:r>
        <w:rPr>
          <w:rFonts w:ascii="Times New Roman" w:eastAsia="Times New Roman" w:hAnsi="Times New Roman"/>
          <w:color w:val="000000"/>
          <w:sz w:val="28"/>
          <w:szCs w:val="28"/>
          <w:shd w:val="clear" w:color="auto" w:fill="FFFFFF"/>
          <w:lang w:eastAsia="ru-RU"/>
        </w:rPr>
        <w:t xml:space="preserve"> </w:t>
      </w:r>
      <w:r w:rsidRPr="00D513E0">
        <w:rPr>
          <w:rFonts w:ascii="Times New Roman" w:eastAsia="Times New Roman" w:hAnsi="Times New Roman"/>
          <w:color w:val="000000"/>
          <w:sz w:val="28"/>
          <w:szCs w:val="28"/>
          <w:shd w:val="clear" w:color="auto" w:fill="FFFFFF"/>
          <w:lang w:eastAsia="ru-RU"/>
        </w:rPr>
        <w:t>мазута, масла), водород)</w:t>
      </w:r>
      <w:r>
        <w:rPr>
          <w:rFonts w:ascii="Times New Roman" w:eastAsia="Times New Roman" w:hAnsi="Times New Roman"/>
          <w:color w:val="000000"/>
          <w:sz w:val="28"/>
          <w:szCs w:val="28"/>
          <w:shd w:val="clear" w:color="auto" w:fill="FFFFFF"/>
          <w:lang w:eastAsia="ru-RU"/>
        </w:rPr>
        <w:t>;</w:t>
      </w:r>
    </w:p>
    <w:p w14:paraId="3F50D889" w14:textId="3D057BCB" w:rsidR="0016787E" w:rsidRPr="0016787E" w:rsidRDefault="0016787E" w:rsidP="0016787E">
      <w:pPr>
        <w:widowControl w:val="0"/>
        <w:spacing w:after="0" w:line="276" w:lineRule="auto"/>
        <w:ind w:left="20" w:right="80" w:firstLine="689"/>
        <w:jc w:val="both"/>
        <w:rPr>
          <w:rFonts w:ascii="Times New Roman" w:eastAsia="Times New Roman" w:hAnsi="Times New Roman"/>
          <w:color w:val="000000"/>
          <w:sz w:val="28"/>
          <w:szCs w:val="28"/>
          <w:shd w:val="clear" w:color="auto" w:fill="FFFFFF"/>
          <w:lang w:eastAsia="ru-RU"/>
        </w:rPr>
      </w:pPr>
      <w:r w:rsidRPr="0016787E">
        <w:rPr>
          <w:rFonts w:ascii="Times New Roman" w:eastAsia="Times New Roman" w:hAnsi="Times New Roman"/>
          <w:color w:val="000000"/>
          <w:sz w:val="28"/>
          <w:szCs w:val="28"/>
          <w:shd w:val="clear" w:color="auto" w:fill="FFFFFF"/>
          <w:lang w:eastAsia="ru-RU"/>
        </w:rPr>
        <w:t>б) сельскохозяйственная продукция и продовольственные товары (</w:t>
      </w:r>
      <w:r w:rsidR="00455E69">
        <w:rPr>
          <w:rFonts w:ascii="Times New Roman" w:eastAsia="Times New Roman" w:hAnsi="Times New Roman"/>
          <w:color w:val="000000"/>
          <w:sz w:val="28"/>
          <w:szCs w:val="28"/>
          <w:shd w:val="clear" w:color="auto" w:fill="FFFFFF"/>
          <w:lang w:eastAsia="ru-RU"/>
        </w:rPr>
        <w:t xml:space="preserve">пшеница и </w:t>
      </w:r>
      <w:proofErr w:type="spellStart"/>
      <w:r w:rsidR="00455E69">
        <w:rPr>
          <w:rFonts w:ascii="Times New Roman" w:eastAsia="Times New Roman" w:hAnsi="Times New Roman"/>
          <w:color w:val="000000"/>
          <w:sz w:val="28"/>
          <w:szCs w:val="28"/>
          <w:shd w:val="clear" w:color="auto" w:fill="FFFFFF"/>
          <w:lang w:eastAsia="ru-RU"/>
        </w:rPr>
        <w:t>меслин</w:t>
      </w:r>
      <w:proofErr w:type="spellEnd"/>
      <w:r w:rsidR="00455E69">
        <w:rPr>
          <w:rFonts w:ascii="Times New Roman" w:eastAsia="Times New Roman" w:hAnsi="Times New Roman"/>
          <w:color w:val="000000"/>
          <w:sz w:val="28"/>
          <w:szCs w:val="28"/>
          <w:shd w:val="clear" w:color="auto" w:fill="FFFFFF"/>
          <w:lang w:eastAsia="ru-RU"/>
        </w:rPr>
        <w:t xml:space="preserve">, </w:t>
      </w:r>
      <w:r w:rsidRPr="0016787E">
        <w:rPr>
          <w:rFonts w:ascii="Times New Roman" w:eastAsia="Times New Roman" w:hAnsi="Times New Roman"/>
          <w:color w:val="000000"/>
          <w:sz w:val="28"/>
          <w:szCs w:val="28"/>
          <w:shd w:val="clear" w:color="auto" w:fill="FFFFFF"/>
          <w:lang w:eastAsia="ru-RU"/>
        </w:rPr>
        <w:t>кукуруза</w:t>
      </w:r>
      <w:r w:rsidR="00455E69">
        <w:rPr>
          <w:rFonts w:ascii="Times New Roman" w:eastAsia="Times New Roman" w:hAnsi="Times New Roman"/>
          <w:color w:val="000000"/>
          <w:sz w:val="28"/>
          <w:szCs w:val="28"/>
          <w:shd w:val="clear" w:color="auto" w:fill="FFFFFF"/>
          <w:lang w:eastAsia="ru-RU"/>
        </w:rPr>
        <w:t xml:space="preserve">, </w:t>
      </w:r>
      <w:r w:rsidRPr="0016787E">
        <w:rPr>
          <w:rFonts w:ascii="Times New Roman" w:eastAsia="Times New Roman" w:hAnsi="Times New Roman"/>
          <w:color w:val="000000"/>
          <w:sz w:val="28"/>
          <w:szCs w:val="28"/>
          <w:shd w:val="clear" w:color="auto" w:fill="FFFFFF"/>
          <w:lang w:eastAsia="ru-RU"/>
        </w:rPr>
        <w:t>овес</w:t>
      </w:r>
      <w:r w:rsidR="00455E69">
        <w:rPr>
          <w:rFonts w:ascii="Times New Roman" w:eastAsia="Times New Roman" w:hAnsi="Times New Roman"/>
          <w:color w:val="000000"/>
          <w:sz w:val="28"/>
          <w:szCs w:val="28"/>
          <w:shd w:val="clear" w:color="auto" w:fill="FFFFFF"/>
          <w:lang w:eastAsia="ru-RU"/>
        </w:rPr>
        <w:t xml:space="preserve">, рис, ячмень, рожь, </w:t>
      </w:r>
      <w:r w:rsidRPr="0016787E">
        <w:rPr>
          <w:rFonts w:ascii="Times New Roman" w:eastAsia="Times New Roman" w:hAnsi="Times New Roman"/>
          <w:color w:val="000000"/>
          <w:sz w:val="28"/>
          <w:szCs w:val="28"/>
          <w:shd w:val="clear" w:color="auto" w:fill="FFFFFF"/>
          <w:lang w:eastAsia="ru-RU"/>
        </w:rPr>
        <w:t xml:space="preserve">гречиха, соя, </w:t>
      </w:r>
      <w:r w:rsidR="00403C33">
        <w:rPr>
          <w:rFonts w:ascii="Times New Roman" w:eastAsia="Times New Roman" w:hAnsi="Times New Roman"/>
          <w:color w:val="000000"/>
          <w:sz w:val="28"/>
          <w:szCs w:val="28"/>
          <w:shd w:val="clear" w:color="auto" w:fill="FFFFFF"/>
          <w:lang w:eastAsia="ru-RU"/>
        </w:rPr>
        <w:t>сахар-сырец</w:t>
      </w:r>
      <w:bookmarkStart w:id="0" w:name="_GoBack"/>
      <w:bookmarkEnd w:id="0"/>
      <w:r w:rsidR="00455E69" w:rsidRPr="00455E69">
        <w:rPr>
          <w:rFonts w:ascii="Times New Roman" w:eastAsia="Times New Roman" w:hAnsi="Times New Roman"/>
          <w:color w:val="000000"/>
          <w:sz w:val="28"/>
          <w:szCs w:val="28"/>
          <w:shd w:val="clear" w:color="auto" w:fill="FFFFFF"/>
          <w:lang w:eastAsia="ru-RU"/>
        </w:rPr>
        <w:t xml:space="preserve">, </w:t>
      </w:r>
      <w:r w:rsidRPr="0016787E">
        <w:rPr>
          <w:rFonts w:ascii="Times New Roman" w:eastAsia="Times New Roman" w:hAnsi="Times New Roman"/>
          <w:color w:val="000000"/>
          <w:sz w:val="28"/>
          <w:szCs w:val="28"/>
          <w:shd w:val="clear" w:color="auto" w:fill="FFFFFF"/>
          <w:lang w:eastAsia="ru-RU"/>
        </w:rPr>
        <w:t xml:space="preserve">картофель, капуста свежая, лук репчатый свежий, морковь столовая свежая, свекла столовая </w:t>
      </w:r>
      <w:r w:rsidRPr="0016787E">
        <w:rPr>
          <w:rFonts w:ascii="Times New Roman" w:eastAsia="Times New Roman" w:hAnsi="Times New Roman"/>
          <w:color w:val="000000"/>
          <w:sz w:val="28"/>
          <w:szCs w:val="28"/>
          <w:shd w:val="clear" w:color="auto" w:fill="FFFFFF"/>
          <w:lang w:eastAsia="ru-RU"/>
        </w:rPr>
        <w:lastRenderedPageBreak/>
        <w:t xml:space="preserve">свежая, </w:t>
      </w:r>
      <w:r w:rsidR="00D65A65" w:rsidRPr="00D65A65">
        <w:rPr>
          <w:rFonts w:ascii="Times New Roman" w:eastAsia="Times New Roman" w:hAnsi="Times New Roman"/>
          <w:color w:val="000000" w:themeColor="text1"/>
          <w:sz w:val="28"/>
          <w:szCs w:val="28"/>
          <w:shd w:val="clear" w:color="auto" w:fill="FFFFFF"/>
          <w:lang w:eastAsia="ru-RU"/>
        </w:rPr>
        <w:t>сахар белый кристаллический,</w:t>
      </w:r>
      <w:r w:rsidRPr="00D65A65">
        <w:rPr>
          <w:rFonts w:ascii="Times New Roman" w:eastAsia="Times New Roman" w:hAnsi="Times New Roman"/>
          <w:color w:val="000000" w:themeColor="text1"/>
          <w:sz w:val="28"/>
          <w:szCs w:val="28"/>
          <w:shd w:val="clear" w:color="auto" w:fill="FFFFFF"/>
          <w:lang w:eastAsia="ru-RU"/>
        </w:rPr>
        <w:t xml:space="preserve"> </w:t>
      </w:r>
      <w:r w:rsidR="00003399">
        <w:rPr>
          <w:rFonts w:ascii="Times New Roman" w:eastAsia="Times New Roman" w:hAnsi="Times New Roman"/>
          <w:color w:val="000000" w:themeColor="text1"/>
          <w:sz w:val="28"/>
          <w:szCs w:val="28"/>
          <w:shd w:val="clear" w:color="auto" w:fill="FFFFFF"/>
          <w:lang w:eastAsia="ru-RU"/>
        </w:rPr>
        <w:t>туши и отрубы</w:t>
      </w:r>
      <w:r w:rsidRPr="00D65A65">
        <w:rPr>
          <w:rFonts w:ascii="Times New Roman" w:eastAsia="Times New Roman" w:hAnsi="Times New Roman"/>
          <w:color w:val="000000" w:themeColor="text1"/>
          <w:sz w:val="28"/>
          <w:szCs w:val="28"/>
          <w:shd w:val="clear" w:color="auto" w:fill="FFFFFF"/>
          <w:lang w:eastAsia="ru-RU"/>
        </w:rPr>
        <w:t xml:space="preserve"> </w:t>
      </w:r>
      <w:r w:rsidR="00003399">
        <w:rPr>
          <w:rFonts w:ascii="Times New Roman" w:eastAsia="Times New Roman" w:hAnsi="Times New Roman"/>
          <w:color w:val="000000" w:themeColor="text1"/>
          <w:sz w:val="28"/>
          <w:szCs w:val="28"/>
          <w:shd w:val="clear" w:color="auto" w:fill="FFFFFF"/>
          <w:lang w:eastAsia="ru-RU"/>
        </w:rPr>
        <w:t>(свинины, говядины, баранины),</w:t>
      </w:r>
      <w:r w:rsidRPr="00D65A65">
        <w:rPr>
          <w:rFonts w:ascii="Times New Roman" w:eastAsia="Times New Roman" w:hAnsi="Times New Roman"/>
          <w:color w:val="000000" w:themeColor="text1"/>
          <w:sz w:val="28"/>
          <w:szCs w:val="28"/>
          <w:shd w:val="clear" w:color="auto" w:fill="FFFFFF"/>
          <w:lang w:eastAsia="ru-RU"/>
        </w:rPr>
        <w:t xml:space="preserve"> мясо кур, яйца куриные</w:t>
      </w:r>
      <w:r w:rsidRPr="0016787E">
        <w:rPr>
          <w:rFonts w:ascii="Times New Roman" w:eastAsia="Times New Roman" w:hAnsi="Times New Roman"/>
          <w:color w:val="000000"/>
          <w:sz w:val="28"/>
          <w:szCs w:val="28"/>
          <w:shd w:val="clear" w:color="auto" w:fill="FFFFFF"/>
          <w:lang w:eastAsia="ru-RU"/>
        </w:rPr>
        <w:t xml:space="preserve">, масло сливочное, </w:t>
      </w:r>
      <w:r w:rsidR="00003399" w:rsidRPr="00003399">
        <w:rPr>
          <w:rFonts w:ascii="Times New Roman" w:eastAsia="Times New Roman" w:hAnsi="Times New Roman"/>
          <w:color w:val="000000"/>
          <w:sz w:val="28"/>
          <w:szCs w:val="28"/>
          <w:shd w:val="clear" w:color="auto" w:fill="FFFFFF"/>
          <w:lang w:eastAsia="ru-RU"/>
        </w:rPr>
        <w:t>масло подсолнечное, масло кукурузное,</w:t>
      </w:r>
      <w:r w:rsidR="00003399">
        <w:rPr>
          <w:rFonts w:ascii="Times New Roman" w:eastAsia="Times New Roman" w:hAnsi="Times New Roman"/>
          <w:color w:val="000000"/>
          <w:sz w:val="28"/>
          <w:szCs w:val="28"/>
          <w:shd w:val="clear" w:color="auto" w:fill="FFFFFF"/>
          <w:lang w:eastAsia="ru-RU"/>
        </w:rPr>
        <w:t xml:space="preserve"> </w:t>
      </w:r>
      <w:r w:rsidRPr="0016787E">
        <w:rPr>
          <w:rFonts w:ascii="Times New Roman" w:eastAsia="Times New Roman" w:hAnsi="Times New Roman"/>
          <w:color w:val="000000"/>
          <w:sz w:val="28"/>
          <w:szCs w:val="28"/>
          <w:shd w:val="clear" w:color="auto" w:fill="FFFFFF"/>
          <w:lang w:eastAsia="ru-RU"/>
        </w:rPr>
        <w:t xml:space="preserve">молоко коровье сырое, молоко коровье пастеризованное, </w:t>
      </w:r>
      <w:r w:rsidR="00D513E0" w:rsidRPr="00D513E0">
        <w:rPr>
          <w:rFonts w:ascii="Times New Roman" w:eastAsia="Times New Roman" w:hAnsi="Times New Roman"/>
          <w:color w:val="000000"/>
          <w:sz w:val="28"/>
          <w:szCs w:val="28"/>
          <w:shd w:val="clear" w:color="auto" w:fill="FFFFFF"/>
          <w:lang w:eastAsia="ru-RU"/>
        </w:rPr>
        <w:t>рыба мороженая (в том числе минтай, сельдь, горбуша, треска, кета, нерка), филе рыбы мороженое (в том числе минтай, сельдь, горбуша, треска, кета, нерка)</w:t>
      </w:r>
      <w:r w:rsidR="00003399" w:rsidRPr="00003399">
        <w:rPr>
          <w:rFonts w:ascii="Times New Roman" w:eastAsia="Times New Roman" w:hAnsi="Times New Roman"/>
          <w:color w:val="000000"/>
          <w:sz w:val="28"/>
          <w:szCs w:val="28"/>
          <w:shd w:val="clear" w:color="auto" w:fill="FFFFFF"/>
          <w:lang w:eastAsia="ru-RU"/>
        </w:rPr>
        <w:t>, биоресурсы, квоты на вылов морепродуктов, спирт этиловый</w:t>
      </w:r>
      <w:r w:rsidRPr="0016787E">
        <w:rPr>
          <w:rFonts w:ascii="Times New Roman" w:eastAsia="Times New Roman" w:hAnsi="Times New Roman"/>
          <w:color w:val="000000"/>
          <w:sz w:val="28"/>
          <w:szCs w:val="28"/>
          <w:shd w:val="clear" w:color="auto" w:fill="FFFFFF"/>
          <w:lang w:eastAsia="ru-RU"/>
        </w:rPr>
        <w:t>)</w:t>
      </w:r>
      <w:r w:rsidR="00D513E0">
        <w:rPr>
          <w:rFonts w:ascii="Times New Roman" w:eastAsia="Times New Roman" w:hAnsi="Times New Roman"/>
          <w:color w:val="000000"/>
          <w:sz w:val="28"/>
          <w:szCs w:val="28"/>
          <w:shd w:val="clear" w:color="auto" w:fill="FFFFFF"/>
          <w:lang w:eastAsia="ru-RU"/>
        </w:rPr>
        <w:t>, шрот подсолнечный</w:t>
      </w:r>
      <w:r w:rsidRPr="0016787E">
        <w:rPr>
          <w:rFonts w:ascii="Times New Roman" w:eastAsia="Times New Roman" w:hAnsi="Times New Roman"/>
          <w:color w:val="000000"/>
          <w:sz w:val="28"/>
          <w:szCs w:val="28"/>
          <w:shd w:val="clear" w:color="auto" w:fill="FFFFFF"/>
          <w:lang w:eastAsia="ru-RU"/>
        </w:rPr>
        <w:t>;</w:t>
      </w:r>
    </w:p>
    <w:p w14:paraId="1B8FC9F3" w14:textId="1325E8AA" w:rsidR="0016787E" w:rsidRPr="0016787E" w:rsidRDefault="0016787E" w:rsidP="0016787E">
      <w:pPr>
        <w:widowControl w:val="0"/>
        <w:spacing w:after="0" w:line="276" w:lineRule="auto"/>
        <w:ind w:left="20" w:right="80" w:firstLine="689"/>
        <w:jc w:val="both"/>
        <w:rPr>
          <w:rFonts w:ascii="Times New Roman" w:eastAsia="Times New Roman" w:hAnsi="Times New Roman"/>
          <w:color w:val="000000"/>
          <w:sz w:val="28"/>
          <w:szCs w:val="28"/>
          <w:shd w:val="clear" w:color="auto" w:fill="FFFFFF"/>
          <w:lang w:eastAsia="ru-RU"/>
        </w:rPr>
      </w:pPr>
      <w:r w:rsidRPr="0016787E">
        <w:rPr>
          <w:rFonts w:ascii="Times New Roman" w:eastAsia="Times New Roman" w:hAnsi="Times New Roman"/>
          <w:color w:val="000000"/>
          <w:sz w:val="28"/>
          <w:szCs w:val="28"/>
          <w:shd w:val="clear" w:color="auto" w:fill="FFFFFF"/>
          <w:lang w:eastAsia="ru-RU"/>
        </w:rPr>
        <w:t xml:space="preserve">в) сырье для текстильного производства (шерсть, </w:t>
      </w:r>
      <w:r w:rsidR="00156E9C">
        <w:rPr>
          <w:rFonts w:ascii="Times New Roman" w:eastAsia="Times New Roman" w:hAnsi="Times New Roman"/>
          <w:color w:val="000000"/>
          <w:sz w:val="28"/>
          <w:szCs w:val="28"/>
          <w:shd w:val="clear" w:color="auto" w:fill="FFFFFF"/>
          <w:lang w:eastAsia="ru-RU"/>
        </w:rPr>
        <w:t xml:space="preserve">хлопок, шелк, лен, </w:t>
      </w:r>
      <w:r w:rsidR="00156E9C" w:rsidRPr="00156E9C">
        <w:rPr>
          <w:rFonts w:ascii="Times New Roman" w:eastAsia="Times New Roman" w:hAnsi="Times New Roman"/>
          <w:color w:val="000000"/>
          <w:sz w:val="28"/>
          <w:szCs w:val="28"/>
          <w:shd w:val="clear" w:color="auto" w:fill="FFFFFF"/>
          <w:lang w:eastAsia="ru-RU"/>
        </w:rPr>
        <w:t xml:space="preserve">волокна (хлопковое, льняное), </w:t>
      </w:r>
      <w:r w:rsidRPr="0016787E">
        <w:rPr>
          <w:rFonts w:ascii="Times New Roman" w:eastAsia="Times New Roman" w:hAnsi="Times New Roman"/>
          <w:color w:val="000000"/>
          <w:sz w:val="28"/>
          <w:szCs w:val="28"/>
          <w:shd w:val="clear" w:color="auto" w:fill="FFFFFF"/>
          <w:lang w:eastAsia="ru-RU"/>
        </w:rPr>
        <w:t xml:space="preserve">нить </w:t>
      </w:r>
      <w:r w:rsidR="00156E9C">
        <w:rPr>
          <w:rFonts w:ascii="Times New Roman" w:eastAsia="Times New Roman" w:hAnsi="Times New Roman"/>
          <w:color w:val="000000"/>
          <w:sz w:val="28"/>
          <w:szCs w:val="28"/>
          <w:shd w:val="clear" w:color="auto" w:fill="FFFFFF"/>
          <w:lang w:eastAsia="ru-RU"/>
        </w:rPr>
        <w:t>(</w:t>
      </w:r>
      <w:r w:rsidRPr="0016787E">
        <w:rPr>
          <w:rFonts w:ascii="Times New Roman" w:eastAsia="Times New Roman" w:hAnsi="Times New Roman"/>
          <w:color w:val="000000"/>
          <w:sz w:val="28"/>
          <w:szCs w:val="28"/>
          <w:shd w:val="clear" w:color="auto" w:fill="FFFFFF"/>
          <w:lang w:eastAsia="ru-RU"/>
        </w:rPr>
        <w:t>полиамидная, полиэфирная</w:t>
      </w:r>
      <w:r w:rsidR="00156E9C">
        <w:rPr>
          <w:rFonts w:ascii="Times New Roman" w:eastAsia="Times New Roman" w:hAnsi="Times New Roman"/>
          <w:color w:val="000000"/>
          <w:sz w:val="28"/>
          <w:szCs w:val="28"/>
          <w:shd w:val="clear" w:color="auto" w:fill="FFFFFF"/>
          <w:lang w:eastAsia="ru-RU"/>
        </w:rPr>
        <w:t>)</w:t>
      </w:r>
      <w:r w:rsidRPr="0016787E">
        <w:rPr>
          <w:rFonts w:ascii="Times New Roman" w:eastAsia="Times New Roman" w:hAnsi="Times New Roman"/>
          <w:color w:val="000000"/>
          <w:sz w:val="28"/>
          <w:szCs w:val="28"/>
          <w:shd w:val="clear" w:color="auto" w:fill="FFFFFF"/>
          <w:lang w:eastAsia="ru-RU"/>
        </w:rPr>
        <w:t>, целлюлоза);</w:t>
      </w:r>
    </w:p>
    <w:p w14:paraId="7643425F" w14:textId="467092AD" w:rsidR="0016787E" w:rsidRPr="0016787E" w:rsidRDefault="0016787E" w:rsidP="0016787E">
      <w:pPr>
        <w:widowControl w:val="0"/>
        <w:spacing w:after="0" w:line="276" w:lineRule="auto"/>
        <w:ind w:left="20" w:right="80" w:firstLine="689"/>
        <w:jc w:val="both"/>
        <w:rPr>
          <w:rFonts w:ascii="Times New Roman" w:eastAsia="Times New Roman" w:hAnsi="Times New Roman"/>
          <w:color w:val="000000"/>
          <w:sz w:val="28"/>
          <w:szCs w:val="28"/>
          <w:shd w:val="clear" w:color="auto" w:fill="FFFFFF"/>
          <w:lang w:eastAsia="ru-RU"/>
        </w:rPr>
      </w:pPr>
      <w:r w:rsidRPr="0016787E">
        <w:rPr>
          <w:rFonts w:ascii="Times New Roman" w:eastAsia="Times New Roman" w:hAnsi="Times New Roman"/>
          <w:color w:val="000000"/>
          <w:sz w:val="28"/>
          <w:szCs w:val="28"/>
          <w:shd w:val="clear" w:color="auto" w:fill="FFFFFF"/>
          <w:lang w:eastAsia="ru-RU"/>
        </w:rPr>
        <w:t xml:space="preserve">г) сырье для промышленного производства (этилен, сода кальцинированная техническая, кислота серная техническая, бензол каменноугольный и сланцевый, бензол нефтяной, полиизобутилен высокомолекулярный, пластмассы, полимеры и синтетические смолы, пестициды, полиэтилен </w:t>
      </w:r>
      <w:r w:rsidR="00156E9C">
        <w:rPr>
          <w:rFonts w:ascii="Times New Roman" w:eastAsia="Times New Roman" w:hAnsi="Times New Roman"/>
          <w:color w:val="000000"/>
          <w:sz w:val="28"/>
          <w:szCs w:val="28"/>
          <w:shd w:val="clear" w:color="auto" w:fill="FFFFFF"/>
          <w:lang w:eastAsia="ru-RU"/>
        </w:rPr>
        <w:t>(</w:t>
      </w:r>
      <w:r w:rsidRPr="0016787E">
        <w:rPr>
          <w:rFonts w:ascii="Times New Roman" w:eastAsia="Times New Roman" w:hAnsi="Times New Roman"/>
          <w:color w:val="000000"/>
          <w:sz w:val="28"/>
          <w:szCs w:val="28"/>
          <w:shd w:val="clear" w:color="auto" w:fill="FFFFFF"/>
          <w:lang w:eastAsia="ru-RU"/>
        </w:rPr>
        <w:t xml:space="preserve">высокого </w:t>
      </w:r>
      <w:r w:rsidR="00156E9C">
        <w:rPr>
          <w:rFonts w:ascii="Times New Roman" w:eastAsia="Times New Roman" w:hAnsi="Times New Roman"/>
          <w:color w:val="000000"/>
          <w:sz w:val="28"/>
          <w:szCs w:val="28"/>
          <w:shd w:val="clear" w:color="auto" w:fill="FFFFFF"/>
          <w:lang w:eastAsia="ru-RU"/>
        </w:rPr>
        <w:t xml:space="preserve">и </w:t>
      </w:r>
      <w:r w:rsidRPr="0016787E">
        <w:rPr>
          <w:rFonts w:ascii="Times New Roman" w:eastAsia="Times New Roman" w:hAnsi="Times New Roman"/>
          <w:color w:val="000000"/>
          <w:sz w:val="28"/>
          <w:szCs w:val="28"/>
          <w:shd w:val="clear" w:color="auto" w:fill="FFFFFF"/>
          <w:lang w:eastAsia="ru-RU"/>
        </w:rPr>
        <w:t>низкого давления</w:t>
      </w:r>
      <w:r w:rsidR="00156E9C">
        <w:rPr>
          <w:rFonts w:ascii="Times New Roman" w:eastAsia="Times New Roman" w:hAnsi="Times New Roman"/>
          <w:color w:val="000000"/>
          <w:sz w:val="28"/>
          <w:szCs w:val="28"/>
          <w:shd w:val="clear" w:color="auto" w:fill="FFFFFF"/>
          <w:lang w:eastAsia="ru-RU"/>
        </w:rPr>
        <w:t>)</w:t>
      </w:r>
      <w:r w:rsidRPr="0016787E">
        <w:rPr>
          <w:rFonts w:ascii="Times New Roman" w:eastAsia="Times New Roman" w:hAnsi="Times New Roman"/>
          <w:color w:val="000000"/>
          <w:sz w:val="28"/>
          <w:szCs w:val="28"/>
          <w:shd w:val="clear" w:color="auto" w:fill="FFFFFF"/>
          <w:lang w:eastAsia="ru-RU"/>
        </w:rPr>
        <w:t>, полипропилен и сополимеры пропилена, ацетилен растворенный и</w:t>
      </w:r>
      <w:r w:rsidR="00156E9C">
        <w:rPr>
          <w:rFonts w:ascii="Times New Roman" w:eastAsia="Times New Roman" w:hAnsi="Times New Roman"/>
          <w:color w:val="000000"/>
          <w:sz w:val="28"/>
          <w:szCs w:val="28"/>
          <w:shd w:val="clear" w:color="auto" w:fill="FFFFFF"/>
          <w:lang w:eastAsia="ru-RU"/>
        </w:rPr>
        <w:t xml:space="preserve"> газообразный технический, сталь</w:t>
      </w:r>
      <w:r w:rsidRPr="0016787E">
        <w:rPr>
          <w:rFonts w:ascii="Times New Roman" w:eastAsia="Times New Roman" w:hAnsi="Times New Roman"/>
          <w:color w:val="000000"/>
          <w:sz w:val="28"/>
          <w:szCs w:val="28"/>
          <w:shd w:val="clear" w:color="auto" w:fill="FFFFFF"/>
          <w:lang w:eastAsia="ru-RU"/>
        </w:rPr>
        <w:t xml:space="preserve"> </w:t>
      </w:r>
      <w:r w:rsidR="00156E9C">
        <w:rPr>
          <w:rFonts w:ascii="Times New Roman" w:eastAsia="Times New Roman" w:hAnsi="Times New Roman"/>
          <w:color w:val="000000"/>
          <w:sz w:val="28"/>
          <w:szCs w:val="28"/>
          <w:shd w:val="clear" w:color="auto" w:fill="FFFFFF"/>
          <w:lang w:eastAsia="ru-RU"/>
        </w:rPr>
        <w:t>(</w:t>
      </w:r>
      <w:r w:rsidRPr="0016787E">
        <w:rPr>
          <w:rFonts w:ascii="Times New Roman" w:eastAsia="Times New Roman" w:hAnsi="Times New Roman"/>
          <w:color w:val="000000"/>
          <w:sz w:val="28"/>
          <w:szCs w:val="28"/>
          <w:shd w:val="clear" w:color="auto" w:fill="FFFFFF"/>
          <w:lang w:eastAsia="ru-RU"/>
        </w:rPr>
        <w:t>углеродист</w:t>
      </w:r>
      <w:r w:rsidR="00156E9C">
        <w:rPr>
          <w:rFonts w:ascii="Times New Roman" w:eastAsia="Times New Roman" w:hAnsi="Times New Roman"/>
          <w:color w:val="000000"/>
          <w:sz w:val="28"/>
          <w:szCs w:val="28"/>
          <w:shd w:val="clear" w:color="auto" w:fill="FFFFFF"/>
          <w:lang w:eastAsia="ru-RU"/>
        </w:rPr>
        <w:t>ая</w:t>
      </w:r>
      <w:r w:rsidRPr="0016787E">
        <w:rPr>
          <w:rFonts w:ascii="Times New Roman" w:eastAsia="Times New Roman" w:hAnsi="Times New Roman"/>
          <w:color w:val="000000"/>
          <w:sz w:val="28"/>
          <w:szCs w:val="28"/>
          <w:shd w:val="clear" w:color="auto" w:fill="FFFFFF"/>
          <w:lang w:eastAsia="ru-RU"/>
        </w:rPr>
        <w:t>, легированн</w:t>
      </w:r>
      <w:r w:rsidR="00156E9C">
        <w:rPr>
          <w:rFonts w:ascii="Times New Roman" w:eastAsia="Times New Roman" w:hAnsi="Times New Roman"/>
          <w:color w:val="000000"/>
          <w:sz w:val="28"/>
          <w:szCs w:val="28"/>
          <w:shd w:val="clear" w:color="auto" w:fill="FFFFFF"/>
          <w:lang w:eastAsia="ru-RU"/>
        </w:rPr>
        <w:t>ая</w:t>
      </w:r>
      <w:r w:rsidRPr="0016787E">
        <w:rPr>
          <w:rFonts w:ascii="Times New Roman" w:eastAsia="Times New Roman" w:hAnsi="Times New Roman"/>
          <w:color w:val="000000"/>
          <w:sz w:val="28"/>
          <w:szCs w:val="28"/>
          <w:shd w:val="clear" w:color="auto" w:fill="FFFFFF"/>
          <w:lang w:eastAsia="ru-RU"/>
        </w:rPr>
        <w:t xml:space="preserve"> и высоколегированн</w:t>
      </w:r>
      <w:r w:rsidR="00156E9C">
        <w:rPr>
          <w:rFonts w:ascii="Times New Roman" w:eastAsia="Times New Roman" w:hAnsi="Times New Roman"/>
          <w:color w:val="000000"/>
          <w:sz w:val="28"/>
          <w:szCs w:val="28"/>
          <w:shd w:val="clear" w:color="auto" w:fill="FFFFFF"/>
          <w:lang w:eastAsia="ru-RU"/>
        </w:rPr>
        <w:t>ая</w:t>
      </w:r>
      <w:r w:rsidRPr="0016787E">
        <w:rPr>
          <w:rFonts w:ascii="Times New Roman" w:eastAsia="Times New Roman" w:hAnsi="Times New Roman"/>
          <w:color w:val="000000"/>
          <w:sz w:val="28"/>
          <w:szCs w:val="28"/>
          <w:shd w:val="clear" w:color="auto" w:fill="FFFFFF"/>
          <w:lang w:eastAsia="ru-RU"/>
        </w:rPr>
        <w:t>, нержавеющ</w:t>
      </w:r>
      <w:r w:rsidR="00156E9C">
        <w:rPr>
          <w:rFonts w:ascii="Times New Roman" w:eastAsia="Times New Roman" w:hAnsi="Times New Roman"/>
          <w:color w:val="000000"/>
          <w:sz w:val="28"/>
          <w:szCs w:val="28"/>
          <w:shd w:val="clear" w:color="auto" w:fill="FFFFFF"/>
          <w:lang w:eastAsia="ru-RU"/>
        </w:rPr>
        <w:t>ая),</w:t>
      </w:r>
      <w:r w:rsidRPr="0016787E">
        <w:rPr>
          <w:rFonts w:ascii="Times New Roman" w:eastAsia="Times New Roman" w:hAnsi="Times New Roman"/>
          <w:color w:val="000000"/>
          <w:sz w:val="28"/>
          <w:szCs w:val="28"/>
          <w:shd w:val="clear" w:color="auto" w:fill="FFFFFF"/>
          <w:lang w:eastAsia="ru-RU"/>
        </w:rPr>
        <w:t xml:space="preserve"> сплавы </w:t>
      </w:r>
      <w:r w:rsidR="00156E9C">
        <w:rPr>
          <w:rFonts w:ascii="Times New Roman" w:eastAsia="Times New Roman" w:hAnsi="Times New Roman"/>
          <w:color w:val="000000"/>
          <w:sz w:val="28"/>
          <w:szCs w:val="28"/>
          <w:shd w:val="clear" w:color="auto" w:fill="FFFFFF"/>
          <w:lang w:eastAsia="ru-RU"/>
        </w:rPr>
        <w:t>(</w:t>
      </w:r>
      <w:r w:rsidRPr="0016787E">
        <w:rPr>
          <w:rFonts w:ascii="Times New Roman" w:eastAsia="Times New Roman" w:hAnsi="Times New Roman"/>
          <w:color w:val="000000"/>
          <w:sz w:val="28"/>
          <w:szCs w:val="28"/>
          <w:shd w:val="clear" w:color="auto" w:fill="FFFFFF"/>
          <w:lang w:eastAsia="ru-RU"/>
        </w:rPr>
        <w:t>кор</w:t>
      </w:r>
      <w:r w:rsidR="00156E9C">
        <w:rPr>
          <w:rFonts w:ascii="Times New Roman" w:eastAsia="Times New Roman" w:hAnsi="Times New Roman"/>
          <w:color w:val="000000"/>
          <w:sz w:val="28"/>
          <w:szCs w:val="28"/>
          <w:shd w:val="clear" w:color="auto" w:fill="FFFFFF"/>
          <w:lang w:eastAsia="ru-RU"/>
        </w:rPr>
        <w:t xml:space="preserve">розионно-стойкие, жаростойкие, </w:t>
      </w:r>
      <w:r w:rsidRPr="0016787E">
        <w:rPr>
          <w:rFonts w:ascii="Times New Roman" w:eastAsia="Times New Roman" w:hAnsi="Times New Roman"/>
          <w:color w:val="000000"/>
          <w:sz w:val="28"/>
          <w:szCs w:val="28"/>
          <w:shd w:val="clear" w:color="auto" w:fill="FFFFFF"/>
          <w:lang w:eastAsia="ru-RU"/>
        </w:rPr>
        <w:t>жаропрочные</w:t>
      </w:r>
      <w:r w:rsidR="00156E9C">
        <w:rPr>
          <w:rFonts w:ascii="Times New Roman" w:eastAsia="Times New Roman" w:hAnsi="Times New Roman"/>
          <w:color w:val="000000"/>
          <w:sz w:val="28"/>
          <w:szCs w:val="28"/>
          <w:shd w:val="clear" w:color="auto" w:fill="FFFFFF"/>
          <w:lang w:eastAsia="ru-RU"/>
        </w:rPr>
        <w:t>)</w:t>
      </w:r>
      <w:r w:rsidRPr="0016787E">
        <w:rPr>
          <w:rFonts w:ascii="Times New Roman" w:eastAsia="Times New Roman" w:hAnsi="Times New Roman"/>
          <w:color w:val="000000"/>
          <w:sz w:val="28"/>
          <w:szCs w:val="28"/>
          <w:shd w:val="clear" w:color="auto" w:fill="FFFFFF"/>
          <w:lang w:eastAsia="ru-RU"/>
        </w:rPr>
        <w:t xml:space="preserve">, чугун </w:t>
      </w:r>
      <w:r w:rsidR="00156E9C">
        <w:rPr>
          <w:rFonts w:ascii="Times New Roman" w:eastAsia="Times New Roman" w:hAnsi="Times New Roman"/>
          <w:color w:val="000000"/>
          <w:sz w:val="28"/>
          <w:szCs w:val="28"/>
          <w:shd w:val="clear" w:color="auto" w:fill="FFFFFF"/>
          <w:lang w:eastAsia="ru-RU"/>
        </w:rPr>
        <w:t>(</w:t>
      </w:r>
      <w:r w:rsidRPr="0016787E">
        <w:rPr>
          <w:rFonts w:ascii="Times New Roman" w:eastAsia="Times New Roman" w:hAnsi="Times New Roman"/>
          <w:color w:val="000000"/>
          <w:sz w:val="28"/>
          <w:szCs w:val="28"/>
          <w:shd w:val="clear" w:color="auto" w:fill="FFFFFF"/>
          <w:lang w:eastAsia="ru-RU"/>
        </w:rPr>
        <w:t>литейный, легированный</w:t>
      </w:r>
      <w:r w:rsidR="00B92C99">
        <w:rPr>
          <w:rFonts w:ascii="Times New Roman" w:eastAsia="Times New Roman" w:hAnsi="Times New Roman"/>
          <w:color w:val="000000"/>
          <w:sz w:val="28"/>
          <w:szCs w:val="28"/>
          <w:shd w:val="clear" w:color="auto" w:fill="FFFFFF"/>
          <w:lang w:eastAsia="ru-RU"/>
        </w:rPr>
        <w:t>),</w:t>
      </w:r>
      <w:r w:rsidRPr="0016787E">
        <w:rPr>
          <w:rFonts w:ascii="Times New Roman" w:eastAsia="Times New Roman" w:hAnsi="Times New Roman"/>
          <w:color w:val="000000"/>
          <w:sz w:val="28"/>
          <w:szCs w:val="28"/>
          <w:shd w:val="clear" w:color="auto" w:fill="FFFFFF"/>
          <w:lang w:eastAsia="ru-RU"/>
        </w:rPr>
        <w:t xml:space="preserve"> сплавы </w:t>
      </w:r>
      <w:r w:rsidR="00B92C99">
        <w:rPr>
          <w:rFonts w:ascii="Times New Roman" w:eastAsia="Times New Roman" w:hAnsi="Times New Roman"/>
          <w:color w:val="000000"/>
          <w:sz w:val="28"/>
          <w:szCs w:val="28"/>
          <w:shd w:val="clear" w:color="auto" w:fill="FFFFFF"/>
          <w:lang w:eastAsia="ru-RU"/>
        </w:rPr>
        <w:t xml:space="preserve">(алюминиевые, </w:t>
      </w:r>
      <w:r w:rsidRPr="0016787E">
        <w:rPr>
          <w:rFonts w:ascii="Times New Roman" w:eastAsia="Times New Roman" w:hAnsi="Times New Roman"/>
          <w:color w:val="000000"/>
          <w:sz w:val="28"/>
          <w:szCs w:val="28"/>
          <w:shd w:val="clear" w:color="auto" w:fill="FFFFFF"/>
          <w:lang w:eastAsia="ru-RU"/>
        </w:rPr>
        <w:t>медно-цинковые (латуни),</w:t>
      </w:r>
      <w:r w:rsidR="00B92C99">
        <w:rPr>
          <w:rFonts w:ascii="Times New Roman" w:eastAsia="Times New Roman" w:hAnsi="Times New Roman"/>
          <w:color w:val="000000"/>
          <w:sz w:val="28"/>
          <w:szCs w:val="28"/>
          <w:shd w:val="clear" w:color="auto" w:fill="FFFFFF"/>
          <w:lang w:eastAsia="ru-RU"/>
        </w:rPr>
        <w:t xml:space="preserve"> </w:t>
      </w:r>
      <w:r w:rsidR="00B92C99" w:rsidRPr="00B92C99">
        <w:rPr>
          <w:rFonts w:ascii="Times New Roman" w:eastAsia="Times New Roman" w:hAnsi="Times New Roman"/>
          <w:color w:val="000000"/>
          <w:sz w:val="28"/>
          <w:szCs w:val="28"/>
          <w:shd w:val="clear" w:color="auto" w:fill="FFFFFF"/>
          <w:lang w:eastAsia="ru-RU"/>
        </w:rPr>
        <w:t>твердые спеченные)</w:t>
      </w:r>
      <w:r w:rsidR="00B92C99">
        <w:rPr>
          <w:rFonts w:ascii="Times New Roman" w:eastAsia="Times New Roman" w:hAnsi="Times New Roman"/>
          <w:color w:val="000000"/>
          <w:sz w:val="28"/>
          <w:szCs w:val="28"/>
          <w:shd w:val="clear" w:color="auto" w:fill="FFFFFF"/>
          <w:lang w:eastAsia="ru-RU"/>
        </w:rPr>
        <w:t>,</w:t>
      </w:r>
      <w:r w:rsidRPr="0016787E">
        <w:rPr>
          <w:rFonts w:ascii="Times New Roman" w:eastAsia="Times New Roman" w:hAnsi="Times New Roman"/>
          <w:color w:val="000000"/>
          <w:sz w:val="28"/>
          <w:szCs w:val="28"/>
          <w:shd w:val="clear" w:color="auto" w:fill="FFFFFF"/>
          <w:lang w:eastAsia="ru-RU"/>
        </w:rPr>
        <w:t xml:space="preserve"> прокат </w:t>
      </w:r>
      <w:r w:rsidR="00B92C99">
        <w:rPr>
          <w:rFonts w:ascii="Times New Roman" w:eastAsia="Times New Roman" w:hAnsi="Times New Roman"/>
          <w:color w:val="000000"/>
          <w:sz w:val="28"/>
          <w:szCs w:val="28"/>
          <w:shd w:val="clear" w:color="auto" w:fill="FFFFFF"/>
          <w:lang w:eastAsia="ru-RU"/>
        </w:rPr>
        <w:t>(</w:t>
      </w:r>
      <w:r w:rsidRPr="0016787E">
        <w:rPr>
          <w:rFonts w:ascii="Times New Roman" w:eastAsia="Times New Roman" w:hAnsi="Times New Roman"/>
          <w:color w:val="000000"/>
          <w:sz w:val="28"/>
          <w:szCs w:val="28"/>
          <w:shd w:val="clear" w:color="auto" w:fill="FFFFFF"/>
          <w:lang w:eastAsia="ru-RU"/>
        </w:rPr>
        <w:t>листовой, сортовой стальной, для строительных стальных конструкций</w:t>
      </w:r>
      <w:r w:rsidR="00B92C99">
        <w:rPr>
          <w:rFonts w:ascii="Times New Roman" w:eastAsia="Times New Roman" w:hAnsi="Times New Roman"/>
          <w:color w:val="000000"/>
          <w:sz w:val="28"/>
          <w:szCs w:val="28"/>
          <w:shd w:val="clear" w:color="auto" w:fill="FFFFFF"/>
          <w:lang w:eastAsia="ru-RU"/>
        </w:rPr>
        <w:t>)</w:t>
      </w:r>
      <w:r w:rsidRPr="0016787E">
        <w:rPr>
          <w:rFonts w:ascii="Times New Roman" w:eastAsia="Times New Roman" w:hAnsi="Times New Roman"/>
          <w:color w:val="000000"/>
          <w:sz w:val="28"/>
          <w:szCs w:val="28"/>
          <w:shd w:val="clear" w:color="auto" w:fill="FFFFFF"/>
          <w:lang w:eastAsia="ru-RU"/>
        </w:rPr>
        <w:t>, водород технический, азот</w:t>
      </w:r>
      <w:r w:rsidR="00B92C99">
        <w:rPr>
          <w:rFonts w:ascii="Times New Roman" w:eastAsia="Times New Roman" w:hAnsi="Times New Roman"/>
          <w:color w:val="000000"/>
          <w:sz w:val="28"/>
          <w:szCs w:val="28"/>
          <w:shd w:val="clear" w:color="auto" w:fill="FFFFFF"/>
          <w:lang w:eastAsia="ru-RU"/>
        </w:rPr>
        <w:t>,</w:t>
      </w:r>
      <w:r w:rsidRPr="0016787E">
        <w:rPr>
          <w:rFonts w:ascii="Times New Roman" w:eastAsia="Times New Roman" w:hAnsi="Times New Roman"/>
          <w:color w:val="000000"/>
          <w:sz w:val="28"/>
          <w:szCs w:val="28"/>
          <w:shd w:val="clear" w:color="auto" w:fill="FFFFFF"/>
          <w:lang w:eastAsia="ru-RU"/>
        </w:rPr>
        <w:t xml:space="preserve"> кислород</w:t>
      </w:r>
      <w:r w:rsidR="00B92C99">
        <w:rPr>
          <w:rFonts w:ascii="Times New Roman" w:eastAsia="Times New Roman" w:hAnsi="Times New Roman"/>
          <w:color w:val="000000"/>
          <w:sz w:val="28"/>
          <w:szCs w:val="28"/>
          <w:shd w:val="clear" w:color="auto" w:fill="FFFFFF"/>
          <w:lang w:eastAsia="ru-RU"/>
        </w:rPr>
        <w:t>,</w:t>
      </w:r>
      <w:r w:rsidRPr="0016787E">
        <w:rPr>
          <w:rFonts w:ascii="Times New Roman" w:eastAsia="Times New Roman" w:hAnsi="Times New Roman"/>
          <w:color w:val="000000"/>
          <w:sz w:val="28"/>
          <w:szCs w:val="28"/>
          <w:shd w:val="clear" w:color="auto" w:fill="FFFFFF"/>
          <w:lang w:eastAsia="ru-RU"/>
        </w:rPr>
        <w:t xml:space="preserve"> </w:t>
      </w:r>
      <w:r w:rsidR="00B92C99">
        <w:rPr>
          <w:rFonts w:ascii="Times New Roman" w:eastAsia="Times New Roman" w:hAnsi="Times New Roman"/>
          <w:color w:val="000000"/>
          <w:sz w:val="28"/>
          <w:szCs w:val="28"/>
          <w:shd w:val="clear" w:color="auto" w:fill="FFFFFF"/>
          <w:lang w:eastAsia="ru-RU"/>
        </w:rPr>
        <w:t xml:space="preserve">аргон, </w:t>
      </w:r>
      <w:r w:rsidRPr="0016787E">
        <w:rPr>
          <w:rFonts w:ascii="Times New Roman" w:eastAsia="Times New Roman" w:hAnsi="Times New Roman"/>
          <w:color w:val="000000"/>
          <w:sz w:val="28"/>
          <w:szCs w:val="28"/>
          <w:shd w:val="clear" w:color="auto" w:fill="FFFFFF"/>
          <w:lang w:eastAsia="ru-RU"/>
        </w:rPr>
        <w:t>двуокись углерода, углерод, кислота</w:t>
      </w:r>
      <w:r w:rsidR="00B92C99">
        <w:rPr>
          <w:rFonts w:ascii="Times New Roman" w:eastAsia="Times New Roman" w:hAnsi="Times New Roman"/>
          <w:color w:val="000000"/>
          <w:sz w:val="28"/>
          <w:szCs w:val="28"/>
          <w:shd w:val="clear" w:color="auto" w:fill="FFFFFF"/>
          <w:lang w:eastAsia="ru-RU"/>
        </w:rPr>
        <w:t>,</w:t>
      </w:r>
      <w:r w:rsidRPr="0016787E">
        <w:rPr>
          <w:rFonts w:ascii="Times New Roman" w:eastAsia="Times New Roman" w:hAnsi="Times New Roman"/>
          <w:color w:val="000000"/>
          <w:sz w:val="28"/>
          <w:szCs w:val="28"/>
          <w:shd w:val="clear" w:color="auto" w:fill="FFFFFF"/>
          <w:lang w:eastAsia="ru-RU"/>
        </w:rPr>
        <w:t xml:space="preserve"> силикагель технический, натр</w:t>
      </w:r>
      <w:r w:rsidR="00B92C99">
        <w:rPr>
          <w:rFonts w:ascii="Times New Roman" w:eastAsia="Times New Roman" w:hAnsi="Times New Roman"/>
          <w:color w:val="000000"/>
          <w:sz w:val="28"/>
          <w:szCs w:val="28"/>
          <w:shd w:val="clear" w:color="auto" w:fill="FFFFFF"/>
          <w:lang w:eastAsia="ru-RU"/>
        </w:rPr>
        <w:t>ий</w:t>
      </w:r>
      <w:r w:rsidRPr="0016787E">
        <w:rPr>
          <w:rFonts w:ascii="Times New Roman" w:eastAsia="Times New Roman" w:hAnsi="Times New Roman"/>
          <w:color w:val="000000"/>
          <w:sz w:val="28"/>
          <w:szCs w:val="28"/>
          <w:shd w:val="clear" w:color="auto" w:fill="FFFFFF"/>
          <w:lang w:eastAsia="ru-RU"/>
        </w:rPr>
        <w:t xml:space="preserve"> едкий, ангидрид</w:t>
      </w:r>
      <w:r w:rsidR="00B92C99">
        <w:rPr>
          <w:rFonts w:ascii="Times New Roman" w:eastAsia="Times New Roman" w:hAnsi="Times New Roman"/>
          <w:color w:val="000000"/>
          <w:sz w:val="28"/>
          <w:szCs w:val="28"/>
          <w:shd w:val="clear" w:color="auto" w:fill="FFFFFF"/>
          <w:lang w:eastAsia="ru-RU"/>
        </w:rPr>
        <w:t xml:space="preserve">, </w:t>
      </w:r>
      <w:r w:rsidR="00B92C99" w:rsidRPr="00B92C99">
        <w:rPr>
          <w:rFonts w:ascii="Times New Roman" w:eastAsia="Times New Roman" w:hAnsi="Times New Roman"/>
          <w:color w:val="000000"/>
          <w:sz w:val="28"/>
          <w:szCs w:val="28"/>
          <w:shd w:val="clear" w:color="auto" w:fill="FFFFFF"/>
          <w:lang w:eastAsia="ru-RU"/>
        </w:rPr>
        <w:t>средства моющие синтетические порошкообразные</w:t>
      </w:r>
      <w:r w:rsidRPr="0016787E">
        <w:rPr>
          <w:rFonts w:ascii="Times New Roman" w:eastAsia="Times New Roman" w:hAnsi="Times New Roman"/>
          <w:color w:val="000000"/>
          <w:sz w:val="28"/>
          <w:szCs w:val="28"/>
          <w:shd w:val="clear" w:color="auto" w:fill="FFFFFF"/>
          <w:lang w:eastAsia="ru-RU"/>
        </w:rPr>
        <w:t>);</w:t>
      </w:r>
    </w:p>
    <w:p w14:paraId="0D562137" w14:textId="59C99FFF" w:rsidR="0016787E" w:rsidRPr="0016787E" w:rsidRDefault="0016787E" w:rsidP="0016787E">
      <w:pPr>
        <w:widowControl w:val="0"/>
        <w:spacing w:after="0" w:line="276" w:lineRule="auto"/>
        <w:ind w:left="20" w:right="80" w:firstLine="689"/>
        <w:jc w:val="both"/>
        <w:rPr>
          <w:rFonts w:ascii="Times New Roman" w:eastAsia="Times New Roman" w:hAnsi="Times New Roman"/>
          <w:color w:val="000000"/>
          <w:sz w:val="28"/>
          <w:szCs w:val="28"/>
          <w:shd w:val="clear" w:color="auto" w:fill="FFFFFF"/>
          <w:lang w:eastAsia="ru-RU"/>
        </w:rPr>
      </w:pPr>
      <w:r w:rsidRPr="0016787E">
        <w:rPr>
          <w:rFonts w:ascii="Times New Roman" w:eastAsia="Times New Roman" w:hAnsi="Times New Roman"/>
          <w:color w:val="000000"/>
          <w:sz w:val="28"/>
          <w:szCs w:val="28"/>
          <w:shd w:val="clear" w:color="auto" w:fill="FFFFFF"/>
          <w:lang w:eastAsia="ru-RU"/>
        </w:rPr>
        <w:t xml:space="preserve">д) металлы (медь, никель, свинец, </w:t>
      </w:r>
      <w:r w:rsidR="00B92C99">
        <w:rPr>
          <w:rFonts w:ascii="Times New Roman" w:eastAsia="Times New Roman" w:hAnsi="Times New Roman"/>
          <w:color w:val="000000"/>
          <w:sz w:val="28"/>
          <w:szCs w:val="28"/>
          <w:shd w:val="clear" w:color="auto" w:fill="FFFFFF"/>
          <w:lang w:eastAsia="ru-RU"/>
        </w:rPr>
        <w:t xml:space="preserve">алюминий, </w:t>
      </w:r>
      <w:r w:rsidRPr="0016787E">
        <w:rPr>
          <w:rFonts w:ascii="Times New Roman" w:eastAsia="Times New Roman" w:hAnsi="Times New Roman"/>
          <w:color w:val="000000"/>
          <w:sz w:val="28"/>
          <w:szCs w:val="28"/>
          <w:shd w:val="clear" w:color="auto" w:fill="FFFFFF"/>
          <w:lang w:eastAsia="ru-RU"/>
        </w:rPr>
        <w:t xml:space="preserve">цинк, </w:t>
      </w:r>
      <w:r w:rsidR="00B92C99">
        <w:rPr>
          <w:rFonts w:ascii="Times New Roman" w:eastAsia="Times New Roman" w:hAnsi="Times New Roman"/>
          <w:color w:val="000000"/>
          <w:sz w:val="28"/>
          <w:szCs w:val="28"/>
          <w:shd w:val="clear" w:color="auto" w:fill="FFFFFF"/>
          <w:lang w:eastAsia="ru-RU"/>
        </w:rPr>
        <w:t xml:space="preserve">магний, </w:t>
      </w:r>
      <w:r w:rsidRPr="0016787E">
        <w:rPr>
          <w:rFonts w:ascii="Times New Roman" w:eastAsia="Times New Roman" w:hAnsi="Times New Roman"/>
          <w:color w:val="000000"/>
          <w:sz w:val="28"/>
          <w:szCs w:val="28"/>
          <w:shd w:val="clear" w:color="auto" w:fill="FFFFFF"/>
          <w:lang w:eastAsia="ru-RU"/>
        </w:rPr>
        <w:t xml:space="preserve">олово, хром металлический, </w:t>
      </w:r>
      <w:r w:rsidR="00B92C99" w:rsidRPr="0016787E">
        <w:rPr>
          <w:rFonts w:ascii="Times New Roman" w:eastAsia="Times New Roman" w:hAnsi="Times New Roman"/>
          <w:color w:val="000000"/>
          <w:sz w:val="28"/>
          <w:szCs w:val="28"/>
          <w:shd w:val="clear" w:color="auto" w:fill="FFFFFF"/>
          <w:lang w:eastAsia="ru-RU"/>
        </w:rPr>
        <w:t>титан и сплавы титановые деформируемые</w:t>
      </w:r>
      <w:r w:rsidR="00B92C99">
        <w:rPr>
          <w:rFonts w:ascii="Times New Roman" w:eastAsia="Times New Roman" w:hAnsi="Times New Roman"/>
          <w:color w:val="000000"/>
          <w:sz w:val="28"/>
          <w:szCs w:val="28"/>
          <w:shd w:val="clear" w:color="auto" w:fill="FFFFFF"/>
          <w:lang w:eastAsia="ru-RU"/>
        </w:rPr>
        <w:t xml:space="preserve">, </w:t>
      </w:r>
      <w:r w:rsidRPr="0016787E">
        <w:rPr>
          <w:rFonts w:ascii="Times New Roman" w:eastAsia="Times New Roman" w:hAnsi="Times New Roman"/>
          <w:color w:val="000000"/>
          <w:sz w:val="28"/>
          <w:szCs w:val="28"/>
          <w:shd w:val="clear" w:color="auto" w:fill="FFFFFF"/>
          <w:lang w:eastAsia="ru-RU"/>
        </w:rPr>
        <w:t>марганец</w:t>
      </w:r>
      <w:r w:rsidR="00B92C99">
        <w:rPr>
          <w:rFonts w:ascii="Times New Roman" w:eastAsia="Times New Roman" w:hAnsi="Times New Roman"/>
          <w:color w:val="000000"/>
          <w:sz w:val="28"/>
          <w:szCs w:val="28"/>
          <w:shd w:val="clear" w:color="auto" w:fill="FFFFFF"/>
          <w:lang w:eastAsia="ru-RU"/>
        </w:rPr>
        <w:t xml:space="preserve"> </w:t>
      </w:r>
      <w:r w:rsidR="009E714F">
        <w:rPr>
          <w:rFonts w:ascii="Times New Roman" w:eastAsia="Times New Roman" w:hAnsi="Times New Roman"/>
          <w:color w:val="000000"/>
          <w:sz w:val="28"/>
          <w:szCs w:val="28"/>
          <w:shd w:val="clear" w:color="auto" w:fill="FFFFFF"/>
          <w:lang w:eastAsia="ru-RU"/>
        </w:rPr>
        <w:t xml:space="preserve">(металлический, </w:t>
      </w:r>
      <w:r w:rsidRPr="0016787E">
        <w:rPr>
          <w:rFonts w:ascii="Times New Roman" w:eastAsia="Times New Roman" w:hAnsi="Times New Roman"/>
          <w:color w:val="000000"/>
          <w:sz w:val="28"/>
          <w:szCs w:val="28"/>
          <w:shd w:val="clear" w:color="auto" w:fill="FFFFFF"/>
          <w:lang w:eastAsia="ru-RU"/>
        </w:rPr>
        <w:t>азотированный</w:t>
      </w:r>
      <w:r w:rsidR="009E714F">
        <w:rPr>
          <w:rFonts w:ascii="Times New Roman" w:eastAsia="Times New Roman" w:hAnsi="Times New Roman"/>
          <w:color w:val="000000"/>
          <w:sz w:val="28"/>
          <w:szCs w:val="28"/>
          <w:shd w:val="clear" w:color="auto" w:fill="FFFFFF"/>
          <w:lang w:eastAsia="ru-RU"/>
        </w:rPr>
        <w:t>)</w:t>
      </w:r>
      <w:r w:rsidRPr="0016787E">
        <w:rPr>
          <w:rFonts w:ascii="Times New Roman" w:eastAsia="Times New Roman" w:hAnsi="Times New Roman"/>
          <w:color w:val="000000"/>
          <w:sz w:val="28"/>
          <w:szCs w:val="28"/>
          <w:shd w:val="clear" w:color="auto" w:fill="FFFFFF"/>
          <w:lang w:eastAsia="ru-RU"/>
        </w:rPr>
        <w:t xml:space="preserve">, натрий металлический технический, калий хлористый, барий углекислый технический, кальций хлористый технический, стронций углекислый, платина, палладий, </w:t>
      </w:r>
      <w:r w:rsidR="009E714F">
        <w:rPr>
          <w:rFonts w:ascii="Times New Roman" w:eastAsia="Times New Roman" w:hAnsi="Times New Roman"/>
          <w:color w:val="000000"/>
          <w:sz w:val="28"/>
          <w:szCs w:val="28"/>
          <w:shd w:val="clear" w:color="auto" w:fill="FFFFFF"/>
          <w:lang w:eastAsia="ru-RU"/>
        </w:rPr>
        <w:t xml:space="preserve">иридий, </w:t>
      </w:r>
      <w:r w:rsidRPr="0016787E">
        <w:rPr>
          <w:rFonts w:ascii="Times New Roman" w:eastAsia="Times New Roman" w:hAnsi="Times New Roman"/>
          <w:color w:val="000000"/>
          <w:sz w:val="28"/>
          <w:szCs w:val="28"/>
          <w:shd w:val="clear" w:color="auto" w:fill="FFFFFF"/>
          <w:lang w:eastAsia="ru-RU"/>
        </w:rPr>
        <w:t>родий, рутений</w:t>
      </w:r>
      <w:r w:rsidR="009E714F">
        <w:rPr>
          <w:rFonts w:ascii="Times New Roman" w:eastAsia="Times New Roman" w:hAnsi="Times New Roman"/>
          <w:color w:val="000000"/>
          <w:sz w:val="28"/>
          <w:szCs w:val="28"/>
          <w:shd w:val="clear" w:color="auto" w:fill="FFFFFF"/>
          <w:lang w:eastAsia="ru-RU"/>
        </w:rPr>
        <w:t>,</w:t>
      </w:r>
      <w:r w:rsidRPr="0016787E">
        <w:rPr>
          <w:rFonts w:ascii="Times New Roman" w:eastAsia="Times New Roman" w:hAnsi="Times New Roman"/>
          <w:color w:val="000000"/>
          <w:sz w:val="28"/>
          <w:szCs w:val="28"/>
          <w:shd w:val="clear" w:color="auto" w:fill="FFFFFF"/>
          <w:lang w:eastAsia="ru-RU"/>
        </w:rPr>
        <w:t xml:space="preserve"> осмий в порошке);</w:t>
      </w:r>
    </w:p>
    <w:p w14:paraId="41AAE788" w14:textId="5907601C" w:rsidR="009E714F" w:rsidRDefault="0016787E" w:rsidP="0016787E">
      <w:pPr>
        <w:widowControl w:val="0"/>
        <w:spacing w:after="0" w:line="276" w:lineRule="auto"/>
        <w:ind w:left="20" w:right="80" w:firstLine="689"/>
        <w:jc w:val="both"/>
        <w:rPr>
          <w:rFonts w:ascii="Times New Roman" w:eastAsia="Times New Roman" w:hAnsi="Times New Roman"/>
          <w:color w:val="000000"/>
          <w:sz w:val="28"/>
          <w:szCs w:val="28"/>
          <w:shd w:val="clear" w:color="auto" w:fill="FFFFFF"/>
          <w:lang w:eastAsia="ru-RU"/>
        </w:rPr>
      </w:pPr>
      <w:r w:rsidRPr="0016787E">
        <w:rPr>
          <w:rFonts w:ascii="Times New Roman" w:eastAsia="Times New Roman" w:hAnsi="Times New Roman"/>
          <w:color w:val="000000"/>
          <w:sz w:val="28"/>
          <w:szCs w:val="28"/>
          <w:shd w:val="clear" w:color="auto" w:fill="FFFFFF"/>
          <w:lang w:eastAsia="ru-RU"/>
        </w:rPr>
        <w:t xml:space="preserve">е) </w:t>
      </w:r>
      <w:r w:rsidR="009E714F" w:rsidRPr="009E714F">
        <w:rPr>
          <w:rFonts w:ascii="Times New Roman" w:eastAsia="Times New Roman" w:hAnsi="Times New Roman"/>
          <w:color w:val="000000"/>
          <w:sz w:val="28"/>
          <w:szCs w:val="28"/>
          <w:shd w:val="clear" w:color="auto" w:fill="FFFFFF"/>
          <w:lang w:eastAsia="ru-RU"/>
        </w:rPr>
        <w:t>минеральное сырье (апатитовый концентрат);</w:t>
      </w:r>
    </w:p>
    <w:p w14:paraId="3C44E145" w14:textId="2189A097" w:rsidR="0016787E" w:rsidRPr="0016787E" w:rsidRDefault="009E714F" w:rsidP="0016787E">
      <w:pPr>
        <w:widowControl w:val="0"/>
        <w:spacing w:after="0" w:line="276" w:lineRule="auto"/>
        <w:ind w:left="20" w:right="80" w:firstLine="689"/>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ж) минеральные </w:t>
      </w:r>
      <w:r w:rsidR="0016787E" w:rsidRPr="0016787E">
        <w:rPr>
          <w:rFonts w:ascii="Times New Roman" w:eastAsia="Times New Roman" w:hAnsi="Times New Roman"/>
          <w:color w:val="000000"/>
          <w:sz w:val="28"/>
          <w:szCs w:val="28"/>
          <w:shd w:val="clear" w:color="auto" w:fill="FFFFFF"/>
          <w:lang w:eastAsia="ru-RU"/>
        </w:rPr>
        <w:t xml:space="preserve">удобрения </w:t>
      </w:r>
      <w:r>
        <w:rPr>
          <w:rFonts w:ascii="Times New Roman" w:eastAsia="Times New Roman" w:hAnsi="Times New Roman"/>
          <w:color w:val="000000"/>
          <w:sz w:val="28"/>
          <w:szCs w:val="28"/>
          <w:shd w:val="clear" w:color="auto" w:fill="FFFFFF"/>
          <w:lang w:eastAsia="ru-RU"/>
        </w:rPr>
        <w:t>(а</w:t>
      </w:r>
      <w:r w:rsidRPr="00180156">
        <w:rPr>
          <w:rFonts w:ascii="Times New Roman" w:eastAsia="Times New Roman" w:hAnsi="Times New Roman"/>
          <w:color w:val="000000"/>
          <w:sz w:val="28"/>
          <w:szCs w:val="28"/>
          <w:shd w:val="clear" w:color="auto" w:fill="FFFFFF"/>
          <w:lang w:eastAsia="ru-RU"/>
        </w:rPr>
        <w:t>зотно-фосфорно-калийное удобрение</w:t>
      </w:r>
      <w:r>
        <w:rPr>
          <w:rFonts w:ascii="Times New Roman" w:eastAsia="Times New Roman" w:hAnsi="Times New Roman"/>
          <w:color w:val="000000"/>
          <w:sz w:val="28"/>
          <w:szCs w:val="28"/>
          <w:shd w:val="clear" w:color="auto" w:fill="FFFFFF"/>
          <w:lang w:eastAsia="ru-RU"/>
        </w:rPr>
        <w:t xml:space="preserve">, азофоска, </w:t>
      </w:r>
      <w:r w:rsidR="0016787E" w:rsidRPr="0016787E">
        <w:rPr>
          <w:rFonts w:ascii="Times New Roman" w:eastAsia="Times New Roman" w:hAnsi="Times New Roman"/>
          <w:color w:val="000000"/>
          <w:sz w:val="28"/>
          <w:szCs w:val="28"/>
          <w:shd w:val="clear" w:color="auto" w:fill="FFFFFF"/>
          <w:lang w:eastAsia="ru-RU"/>
        </w:rPr>
        <w:t xml:space="preserve">аммиачная селитра, фосфоритная мука, суперфосфат двойной гранулированный, суперфосфат гранулированный из апатитового концентрата, аммофос, селитра калиевая техническая, нитрофоска, нитроаммофоска, карбамид, калий хлористый, </w:t>
      </w:r>
      <w:proofErr w:type="spellStart"/>
      <w:r w:rsidR="0016787E" w:rsidRPr="0016787E">
        <w:rPr>
          <w:rFonts w:ascii="Times New Roman" w:eastAsia="Times New Roman" w:hAnsi="Times New Roman"/>
          <w:color w:val="000000"/>
          <w:sz w:val="28"/>
          <w:szCs w:val="28"/>
          <w:shd w:val="clear" w:color="auto" w:fill="FFFFFF"/>
          <w:lang w:eastAsia="ru-RU"/>
        </w:rPr>
        <w:t>диаммоний</w:t>
      </w:r>
      <w:proofErr w:type="spellEnd"/>
      <w:r w:rsidR="00ED16E6">
        <w:rPr>
          <w:rFonts w:ascii="Times New Roman" w:eastAsia="Times New Roman" w:hAnsi="Times New Roman"/>
          <w:color w:val="000000"/>
          <w:sz w:val="28"/>
          <w:szCs w:val="28"/>
          <w:shd w:val="clear" w:color="auto" w:fill="FFFFFF"/>
          <w:lang w:eastAsia="ru-RU"/>
        </w:rPr>
        <w:t xml:space="preserve"> </w:t>
      </w:r>
      <w:r w:rsidR="0016787E" w:rsidRPr="0016787E">
        <w:rPr>
          <w:rFonts w:ascii="Times New Roman" w:eastAsia="Times New Roman" w:hAnsi="Times New Roman"/>
          <w:color w:val="000000"/>
          <w:sz w:val="28"/>
          <w:szCs w:val="28"/>
          <w:shd w:val="clear" w:color="auto" w:fill="FFFFFF"/>
          <w:lang w:eastAsia="ru-RU"/>
        </w:rPr>
        <w:t xml:space="preserve">фосфат, удобрение комплексное органоминеральное, сульфат аммония, </w:t>
      </w:r>
      <w:proofErr w:type="spellStart"/>
      <w:r w:rsidR="0016787E" w:rsidRPr="0016787E">
        <w:rPr>
          <w:rFonts w:ascii="Times New Roman" w:eastAsia="Times New Roman" w:hAnsi="Times New Roman"/>
          <w:color w:val="000000"/>
          <w:sz w:val="28"/>
          <w:szCs w:val="28"/>
          <w:shd w:val="clear" w:color="auto" w:fill="FFFFFF"/>
          <w:lang w:eastAsia="ru-RU"/>
        </w:rPr>
        <w:t>тукосмесь</w:t>
      </w:r>
      <w:proofErr w:type="spellEnd"/>
      <w:r w:rsidR="0016787E" w:rsidRPr="0016787E">
        <w:rPr>
          <w:rFonts w:ascii="Times New Roman" w:eastAsia="Times New Roman" w:hAnsi="Times New Roman"/>
          <w:color w:val="000000"/>
          <w:sz w:val="28"/>
          <w:szCs w:val="28"/>
          <w:shd w:val="clear" w:color="auto" w:fill="FFFFFF"/>
          <w:lang w:eastAsia="ru-RU"/>
        </w:rPr>
        <w:t>: сульфат аммония – суперфосфат);</w:t>
      </w:r>
    </w:p>
    <w:p w14:paraId="25305BD5" w14:textId="7A9E0D79" w:rsidR="00ED16E6" w:rsidRDefault="00ED16E6" w:rsidP="0016787E">
      <w:pPr>
        <w:widowControl w:val="0"/>
        <w:spacing w:after="0" w:line="276" w:lineRule="auto"/>
        <w:ind w:left="20" w:right="80" w:firstLine="689"/>
        <w:jc w:val="both"/>
        <w:rPr>
          <w:rFonts w:ascii="Times New Roman" w:eastAsia="Times New Roman" w:hAnsi="Times New Roman"/>
          <w:color w:val="000000"/>
          <w:sz w:val="28"/>
          <w:szCs w:val="28"/>
          <w:shd w:val="clear" w:color="auto" w:fill="FFFFFF"/>
          <w:lang w:eastAsia="ru-RU"/>
        </w:rPr>
      </w:pPr>
      <w:r w:rsidRPr="00ED16E6">
        <w:rPr>
          <w:rFonts w:ascii="Times New Roman" w:eastAsia="Times New Roman" w:hAnsi="Times New Roman"/>
          <w:color w:val="000000"/>
          <w:sz w:val="28"/>
          <w:szCs w:val="28"/>
          <w:shd w:val="clear" w:color="auto" w:fill="FFFFFF"/>
          <w:lang w:eastAsia="ru-RU"/>
        </w:rPr>
        <w:t>з) органические удобрения (торф, основа для производства органических удобрений);</w:t>
      </w:r>
    </w:p>
    <w:p w14:paraId="3982E6F0" w14:textId="0DFB7EC6" w:rsidR="0016787E" w:rsidRPr="0016787E" w:rsidRDefault="00ED16E6" w:rsidP="0016787E">
      <w:pPr>
        <w:widowControl w:val="0"/>
        <w:spacing w:after="0" w:line="276" w:lineRule="auto"/>
        <w:ind w:left="20" w:right="80" w:firstLine="689"/>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и</w:t>
      </w:r>
      <w:r w:rsidR="0016787E" w:rsidRPr="0016787E">
        <w:rPr>
          <w:rFonts w:ascii="Times New Roman" w:eastAsia="Times New Roman" w:hAnsi="Times New Roman"/>
          <w:color w:val="000000"/>
          <w:sz w:val="28"/>
          <w:szCs w:val="28"/>
          <w:shd w:val="clear" w:color="auto" w:fill="FFFFFF"/>
          <w:lang w:eastAsia="ru-RU"/>
        </w:rPr>
        <w:t>) стро</w:t>
      </w:r>
      <w:r w:rsidR="0016787E">
        <w:rPr>
          <w:rFonts w:ascii="Times New Roman" w:eastAsia="Times New Roman" w:hAnsi="Times New Roman"/>
          <w:color w:val="000000"/>
          <w:sz w:val="28"/>
          <w:szCs w:val="28"/>
          <w:shd w:val="clear" w:color="auto" w:fill="FFFFFF"/>
          <w:lang w:eastAsia="ru-RU"/>
        </w:rPr>
        <w:t xml:space="preserve">ительные </w:t>
      </w:r>
      <w:r w:rsidR="0016787E" w:rsidRPr="0016787E">
        <w:rPr>
          <w:rFonts w:ascii="Times New Roman" w:eastAsia="Times New Roman" w:hAnsi="Times New Roman"/>
          <w:color w:val="000000"/>
          <w:sz w:val="28"/>
          <w:szCs w:val="28"/>
          <w:shd w:val="clear" w:color="auto" w:fill="FFFFFF"/>
          <w:lang w:eastAsia="ru-RU"/>
        </w:rPr>
        <w:t>материалы (</w:t>
      </w:r>
      <w:r>
        <w:rPr>
          <w:rFonts w:ascii="Times New Roman" w:eastAsia="Times New Roman" w:hAnsi="Times New Roman"/>
          <w:color w:val="000000"/>
          <w:sz w:val="28"/>
          <w:szCs w:val="28"/>
          <w:shd w:val="clear" w:color="auto" w:fill="FFFFFF"/>
          <w:lang w:eastAsia="ru-RU"/>
        </w:rPr>
        <w:t xml:space="preserve">щебень, </w:t>
      </w:r>
      <w:r w:rsidR="0016787E" w:rsidRPr="0016787E">
        <w:rPr>
          <w:rFonts w:ascii="Times New Roman" w:eastAsia="Times New Roman" w:hAnsi="Times New Roman"/>
          <w:color w:val="000000"/>
          <w:sz w:val="28"/>
          <w:szCs w:val="28"/>
          <w:shd w:val="clear" w:color="auto" w:fill="FFFFFF"/>
          <w:lang w:eastAsia="ru-RU"/>
        </w:rPr>
        <w:t>стекло</w:t>
      </w:r>
      <w:r w:rsidR="0016787E">
        <w:rPr>
          <w:rFonts w:ascii="Times New Roman" w:eastAsia="Times New Roman" w:hAnsi="Times New Roman"/>
          <w:color w:val="000000"/>
          <w:sz w:val="28"/>
          <w:szCs w:val="28"/>
          <w:shd w:val="clear" w:color="auto" w:fill="FFFFFF"/>
          <w:lang w:eastAsia="ru-RU"/>
        </w:rPr>
        <w:t>,</w:t>
      </w:r>
      <w:r>
        <w:rPr>
          <w:rFonts w:ascii="Times New Roman" w:eastAsia="Times New Roman" w:hAnsi="Times New Roman"/>
          <w:color w:val="000000"/>
          <w:sz w:val="28"/>
          <w:szCs w:val="28"/>
          <w:shd w:val="clear" w:color="auto" w:fill="FFFFFF"/>
          <w:lang w:eastAsia="ru-RU"/>
        </w:rPr>
        <w:t xml:space="preserve"> кирпич, блоки, плиты, камни, </w:t>
      </w:r>
      <w:r w:rsidR="0016787E" w:rsidRPr="0016787E">
        <w:rPr>
          <w:rFonts w:ascii="Times New Roman" w:eastAsia="Times New Roman" w:hAnsi="Times New Roman"/>
          <w:color w:val="000000"/>
          <w:sz w:val="28"/>
          <w:szCs w:val="28"/>
          <w:shd w:val="clear" w:color="auto" w:fill="FFFFFF"/>
          <w:lang w:eastAsia="ru-RU"/>
        </w:rPr>
        <w:t>цементы общестроительные, портландцементы, известь</w:t>
      </w:r>
      <w:r>
        <w:rPr>
          <w:rFonts w:ascii="Times New Roman" w:eastAsia="Times New Roman" w:hAnsi="Times New Roman"/>
          <w:color w:val="000000"/>
          <w:sz w:val="28"/>
          <w:szCs w:val="28"/>
          <w:shd w:val="clear" w:color="auto" w:fill="FFFFFF"/>
          <w:lang w:eastAsia="ru-RU"/>
        </w:rPr>
        <w:t>, битумы</w:t>
      </w:r>
      <w:r w:rsidR="0016787E" w:rsidRPr="0016787E">
        <w:rPr>
          <w:rFonts w:ascii="Times New Roman" w:eastAsia="Times New Roman" w:hAnsi="Times New Roman"/>
          <w:color w:val="000000"/>
          <w:sz w:val="28"/>
          <w:szCs w:val="28"/>
          <w:shd w:val="clear" w:color="auto" w:fill="FFFFFF"/>
          <w:lang w:eastAsia="ru-RU"/>
        </w:rPr>
        <w:t xml:space="preserve">, бетон, </w:t>
      </w:r>
      <w:r w:rsidR="0016787E" w:rsidRPr="0016787E">
        <w:rPr>
          <w:rFonts w:ascii="Times New Roman" w:eastAsia="Times New Roman" w:hAnsi="Times New Roman"/>
          <w:color w:val="000000"/>
          <w:sz w:val="28"/>
          <w:szCs w:val="28"/>
          <w:shd w:val="clear" w:color="auto" w:fill="FFFFFF"/>
          <w:lang w:eastAsia="ru-RU"/>
        </w:rPr>
        <w:lastRenderedPageBreak/>
        <w:t xml:space="preserve">конструкции строительные, </w:t>
      </w:r>
      <w:r>
        <w:rPr>
          <w:rFonts w:ascii="Times New Roman" w:eastAsia="Times New Roman" w:hAnsi="Times New Roman"/>
          <w:color w:val="000000"/>
          <w:sz w:val="28"/>
          <w:szCs w:val="28"/>
          <w:shd w:val="clear" w:color="auto" w:fill="FFFFFF"/>
          <w:lang w:eastAsia="ru-RU"/>
        </w:rPr>
        <w:t xml:space="preserve">фанера, материалы кровельные и гидроизоляционные, </w:t>
      </w:r>
      <w:r w:rsidR="0016787E" w:rsidRPr="0016787E">
        <w:rPr>
          <w:rFonts w:ascii="Times New Roman" w:eastAsia="Times New Roman" w:hAnsi="Times New Roman"/>
          <w:color w:val="000000"/>
          <w:sz w:val="28"/>
          <w:szCs w:val="28"/>
          <w:shd w:val="clear" w:color="auto" w:fill="FFFFFF"/>
          <w:lang w:eastAsia="ru-RU"/>
        </w:rPr>
        <w:t xml:space="preserve">изделия крепежные, </w:t>
      </w:r>
      <w:r>
        <w:rPr>
          <w:rFonts w:ascii="Times New Roman" w:eastAsia="Times New Roman" w:hAnsi="Times New Roman"/>
          <w:color w:val="000000"/>
          <w:sz w:val="28"/>
          <w:szCs w:val="28"/>
          <w:shd w:val="clear" w:color="auto" w:fill="FFFFFF"/>
          <w:lang w:eastAsia="ru-RU"/>
        </w:rPr>
        <w:t xml:space="preserve">прокат арматурный, </w:t>
      </w:r>
      <w:r w:rsidR="0016787E" w:rsidRPr="0016787E">
        <w:rPr>
          <w:rFonts w:ascii="Times New Roman" w:eastAsia="Times New Roman" w:hAnsi="Times New Roman"/>
          <w:color w:val="000000"/>
          <w:sz w:val="28"/>
          <w:szCs w:val="28"/>
          <w:shd w:val="clear" w:color="auto" w:fill="FFFFFF"/>
          <w:lang w:eastAsia="ru-RU"/>
        </w:rPr>
        <w:t>сетки арматур</w:t>
      </w:r>
      <w:r>
        <w:rPr>
          <w:rFonts w:ascii="Times New Roman" w:eastAsia="Times New Roman" w:hAnsi="Times New Roman"/>
          <w:color w:val="000000"/>
          <w:sz w:val="28"/>
          <w:szCs w:val="28"/>
          <w:shd w:val="clear" w:color="auto" w:fill="FFFFFF"/>
          <w:lang w:eastAsia="ru-RU"/>
        </w:rPr>
        <w:t xml:space="preserve">ные, </w:t>
      </w:r>
      <w:r w:rsidRPr="00ED16E6">
        <w:rPr>
          <w:rFonts w:ascii="Times New Roman" w:eastAsia="Times New Roman" w:hAnsi="Times New Roman"/>
          <w:color w:val="000000"/>
          <w:sz w:val="28"/>
          <w:szCs w:val="28"/>
          <w:shd w:val="clear" w:color="auto" w:fill="FFFFFF"/>
          <w:lang w:eastAsia="ru-RU"/>
        </w:rPr>
        <w:t xml:space="preserve">электроды, кабели силовые, профили стальные, панели, блоки оконные и дверные, листы </w:t>
      </w:r>
      <w:proofErr w:type="spellStart"/>
      <w:r w:rsidRPr="00ED16E6">
        <w:rPr>
          <w:rFonts w:ascii="Times New Roman" w:eastAsia="Times New Roman" w:hAnsi="Times New Roman"/>
          <w:color w:val="000000"/>
          <w:sz w:val="28"/>
          <w:szCs w:val="28"/>
          <w:shd w:val="clear" w:color="auto" w:fill="FFFFFF"/>
          <w:lang w:eastAsia="ru-RU"/>
        </w:rPr>
        <w:t>хризотилцементные</w:t>
      </w:r>
      <w:proofErr w:type="spellEnd"/>
      <w:r w:rsidRPr="00ED16E6">
        <w:rPr>
          <w:rFonts w:ascii="Times New Roman" w:eastAsia="Times New Roman" w:hAnsi="Times New Roman"/>
          <w:color w:val="000000"/>
          <w:sz w:val="28"/>
          <w:szCs w:val="28"/>
          <w:shd w:val="clear" w:color="auto" w:fill="FFFFFF"/>
          <w:lang w:eastAsia="ru-RU"/>
        </w:rPr>
        <w:t>,</w:t>
      </w:r>
      <w:r>
        <w:rPr>
          <w:rFonts w:ascii="Times New Roman" w:eastAsia="Times New Roman" w:hAnsi="Times New Roman"/>
          <w:color w:val="000000"/>
          <w:sz w:val="28"/>
          <w:szCs w:val="28"/>
          <w:shd w:val="clear" w:color="auto" w:fill="FFFFFF"/>
          <w:lang w:eastAsia="ru-RU"/>
        </w:rPr>
        <w:t xml:space="preserve"> </w:t>
      </w:r>
      <w:r w:rsidR="0016787E" w:rsidRPr="0016787E">
        <w:rPr>
          <w:rFonts w:ascii="Times New Roman" w:eastAsia="Times New Roman" w:hAnsi="Times New Roman"/>
          <w:color w:val="000000"/>
          <w:sz w:val="28"/>
          <w:szCs w:val="28"/>
          <w:shd w:val="clear" w:color="auto" w:fill="FFFFFF"/>
          <w:lang w:eastAsia="ru-RU"/>
        </w:rPr>
        <w:t xml:space="preserve">трубы </w:t>
      </w:r>
      <w:r>
        <w:rPr>
          <w:rFonts w:ascii="Times New Roman" w:eastAsia="Times New Roman" w:hAnsi="Times New Roman"/>
          <w:color w:val="000000"/>
          <w:sz w:val="28"/>
          <w:szCs w:val="28"/>
          <w:shd w:val="clear" w:color="auto" w:fill="FFFFFF"/>
          <w:lang w:eastAsia="ru-RU"/>
        </w:rPr>
        <w:t>(стальные, латунные)</w:t>
      </w:r>
      <w:r w:rsidR="0016787E" w:rsidRPr="0016787E">
        <w:rPr>
          <w:rFonts w:ascii="Times New Roman" w:eastAsia="Times New Roman" w:hAnsi="Times New Roman"/>
          <w:color w:val="000000"/>
          <w:sz w:val="28"/>
          <w:szCs w:val="28"/>
          <w:shd w:val="clear" w:color="auto" w:fill="FFFFFF"/>
          <w:lang w:eastAsia="ru-RU"/>
        </w:rPr>
        <w:t xml:space="preserve"> </w:t>
      </w:r>
      <w:r w:rsidRPr="00ED16E6">
        <w:rPr>
          <w:rFonts w:ascii="Times New Roman" w:eastAsia="Times New Roman" w:hAnsi="Times New Roman"/>
          <w:color w:val="000000"/>
          <w:sz w:val="28"/>
          <w:szCs w:val="28"/>
          <w:shd w:val="clear" w:color="auto" w:fill="FFFFFF"/>
          <w:lang w:eastAsia="ru-RU"/>
        </w:rPr>
        <w:t xml:space="preserve">трубы напорные (из полиэтилена, из термопластов), трубы канализационные, </w:t>
      </w:r>
      <w:r w:rsidR="00E55519">
        <w:rPr>
          <w:rFonts w:ascii="Times New Roman" w:eastAsia="Times New Roman" w:hAnsi="Times New Roman"/>
          <w:color w:val="000000"/>
          <w:sz w:val="28"/>
          <w:szCs w:val="28"/>
          <w:shd w:val="clear" w:color="auto" w:fill="FFFFFF"/>
          <w:lang w:eastAsia="ru-RU"/>
        </w:rPr>
        <w:t xml:space="preserve">трубы и муфты, </w:t>
      </w:r>
      <w:r w:rsidR="0016787E" w:rsidRPr="0016787E">
        <w:rPr>
          <w:rFonts w:ascii="Times New Roman" w:eastAsia="Times New Roman" w:hAnsi="Times New Roman"/>
          <w:color w:val="000000"/>
          <w:sz w:val="28"/>
          <w:szCs w:val="28"/>
          <w:shd w:val="clear" w:color="auto" w:fill="FFFFFF"/>
          <w:lang w:eastAsia="ru-RU"/>
        </w:rPr>
        <w:t>напольные покрытия</w:t>
      </w:r>
      <w:r w:rsidR="00E55519">
        <w:rPr>
          <w:rFonts w:ascii="Times New Roman" w:eastAsia="Times New Roman" w:hAnsi="Times New Roman"/>
          <w:color w:val="000000"/>
          <w:sz w:val="28"/>
          <w:szCs w:val="28"/>
          <w:shd w:val="clear" w:color="auto" w:fill="FFFFFF"/>
          <w:lang w:eastAsia="ru-RU"/>
        </w:rPr>
        <w:t xml:space="preserve">, лесоматериалы круглые, хлыст (березовый, сосновый, еловый), </w:t>
      </w:r>
      <w:r w:rsidR="0016787E" w:rsidRPr="0016787E">
        <w:rPr>
          <w:rFonts w:ascii="Times New Roman" w:eastAsia="Times New Roman" w:hAnsi="Times New Roman"/>
          <w:color w:val="000000"/>
          <w:sz w:val="28"/>
          <w:szCs w:val="28"/>
          <w:shd w:val="clear" w:color="auto" w:fill="FFFFFF"/>
          <w:lang w:eastAsia="ru-RU"/>
        </w:rPr>
        <w:t>брус, поддоны, вата минеральная, материалы лакокрасочные (эмали</w:t>
      </w:r>
      <w:r w:rsidR="00E55519">
        <w:rPr>
          <w:rFonts w:ascii="Times New Roman" w:eastAsia="Times New Roman" w:hAnsi="Times New Roman"/>
          <w:color w:val="000000"/>
          <w:sz w:val="28"/>
          <w:szCs w:val="28"/>
          <w:shd w:val="clear" w:color="auto" w:fill="FFFFFF"/>
          <w:lang w:eastAsia="ru-RU"/>
        </w:rPr>
        <w:t>, лаки</w:t>
      </w:r>
      <w:r w:rsidR="0016787E" w:rsidRPr="0016787E">
        <w:rPr>
          <w:rFonts w:ascii="Times New Roman" w:eastAsia="Times New Roman" w:hAnsi="Times New Roman"/>
          <w:color w:val="000000"/>
          <w:sz w:val="28"/>
          <w:szCs w:val="28"/>
          <w:shd w:val="clear" w:color="auto" w:fill="FFFFFF"/>
          <w:lang w:eastAsia="ru-RU"/>
        </w:rPr>
        <w:t>), краски водно-дисперсионные, растворители для лакокрасочных материалов, бумага мелованная, картон, пленка полиэтиленовая</w:t>
      </w:r>
      <w:r w:rsidR="00E55519">
        <w:rPr>
          <w:rFonts w:ascii="Times New Roman" w:eastAsia="Times New Roman" w:hAnsi="Times New Roman"/>
          <w:color w:val="000000"/>
          <w:sz w:val="28"/>
          <w:szCs w:val="28"/>
          <w:shd w:val="clear" w:color="auto" w:fill="FFFFFF"/>
          <w:lang w:eastAsia="ru-RU"/>
        </w:rPr>
        <w:t>, сверла спиральные</w:t>
      </w:r>
      <w:r w:rsidR="0016787E" w:rsidRPr="0016787E">
        <w:rPr>
          <w:rFonts w:ascii="Times New Roman" w:eastAsia="Times New Roman" w:hAnsi="Times New Roman"/>
          <w:color w:val="000000"/>
          <w:sz w:val="28"/>
          <w:szCs w:val="28"/>
          <w:shd w:val="clear" w:color="auto" w:fill="FFFFFF"/>
          <w:lang w:eastAsia="ru-RU"/>
        </w:rPr>
        <w:t>).</w:t>
      </w:r>
    </w:p>
    <w:p w14:paraId="6DE25AFA" w14:textId="77777777" w:rsidR="0016787E" w:rsidRPr="0016787E" w:rsidRDefault="0016787E" w:rsidP="0016787E">
      <w:pPr>
        <w:widowControl w:val="0"/>
        <w:spacing w:after="0" w:line="276" w:lineRule="auto"/>
        <w:ind w:left="20" w:right="80" w:firstLine="689"/>
        <w:jc w:val="both"/>
        <w:rPr>
          <w:rFonts w:ascii="Times New Roman" w:eastAsia="Times New Roman" w:hAnsi="Times New Roman"/>
          <w:color w:val="000000"/>
          <w:sz w:val="28"/>
          <w:szCs w:val="28"/>
          <w:shd w:val="clear" w:color="auto" w:fill="FFFFFF"/>
          <w:lang w:eastAsia="ru-RU"/>
        </w:rPr>
      </w:pPr>
      <w:r w:rsidRPr="0016787E">
        <w:rPr>
          <w:rFonts w:ascii="Times New Roman" w:eastAsia="Times New Roman" w:hAnsi="Times New Roman"/>
          <w:color w:val="000000"/>
          <w:sz w:val="28"/>
          <w:szCs w:val="28"/>
          <w:shd w:val="clear" w:color="auto" w:fill="FFFFFF"/>
          <w:lang w:eastAsia="ru-RU"/>
        </w:rPr>
        <w:t>Если федеральными законами не предусмотрено иное, указанные в настоящем пункте нормативы не могут превышать 25 процентов от объема производства хозяйствующим субъектом соответствующего вида товара.</w:t>
      </w:r>
    </w:p>
    <w:p w14:paraId="21818B29" w14:textId="04A80B3B" w:rsidR="0016787E" w:rsidRDefault="0016787E" w:rsidP="0016787E">
      <w:pPr>
        <w:widowControl w:val="0"/>
        <w:spacing w:after="0" w:line="276" w:lineRule="auto"/>
        <w:ind w:left="20" w:right="80" w:firstLine="689"/>
        <w:jc w:val="both"/>
        <w:rPr>
          <w:rFonts w:ascii="Times New Roman" w:eastAsia="Times New Roman" w:hAnsi="Times New Roman"/>
          <w:color w:val="000000"/>
          <w:sz w:val="28"/>
          <w:szCs w:val="28"/>
          <w:shd w:val="clear" w:color="auto" w:fill="FFFFFF"/>
          <w:lang w:eastAsia="ru-RU"/>
        </w:rPr>
      </w:pPr>
      <w:r w:rsidRPr="0016787E">
        <w:rPr>
          <w:rFonts w:ascii="Times New Roman" w:eastAsia="Times New Roman" w:hAnsi="Times New Roman"/>
          <w:color w:val="000000"/>
          <w:sz w:val="28"/>
          <w:szCs w:val="28"/>
          <w:shd w:val="clear" w:color="auto" w:fill="FFFFFF"/>
          <w:lang w:eastAsia="ru-RU"/>
        </w:rPr>
        <w:t>Правительством Российской Федерации должны быть определены случаи существенного изменения условий обращения товаров, критерии, при соответствии которым на хозяйствующие субъекты распространяются установленные нормативы (</w:t>
      </w:r>
      <w:r w:rsidR="00D22FB0">
        <w:rPr>
          <w:rFonts w:ascii="Times New Roman" w:eastAsia="Times New Roman" w:hAnsi="Times New Roman"/>
          <w:color w:val="000000"/>
          <w:sz w:val="28"/>
          <w:szCs w:val="28"/>
          <w:shd w:val="clear" w:color="auto" w:fill="FFFFFF"/>
          <w:lang w:eastAsia="ru-RU"/>
        </w:rPr>
        <w:t>порядок определения нормативов)</w:t>
      </w:r>
      <w:r w:rsidRPr="0016787E">
        <w:rPr>
          <w:rFonts w:ascii="Times New Roman" w:eastAsia="Times New Roman" w:hAnsi="Times New Roman"/>
          <w:color w:val="000000"/>
          <w:sz w:val="28"/>
          <w:szCs w:val="28"/>
          <w:shd w:val="clear" w:color="auto" w:fill="FFFFFF"/>
          <w:lang w:eastAsia="ru-RU"/>
        </w:rPr>
        <w:t xml:space="preserve"> в отношении количества товаров, реализуемых на организованных торгах, и компетентный орган, уполномоченный осуществлять контроль за выполнением указанными хозяйствующими субъектами установленных нормативов (порядка определения нормативов). Правительством Российской Федерации могут быть установлены условия и порядок уменьшения указанными хозяйствующими субъектами объема продаж товаров на организованных торгах.</w:t>
      </w:r>
      <w:r>
        <w:rPr>
          <w:rFonts w:ascii="Times New Roman" w:eastAsia="Times New Roman" w:hAnsi="Times New Roman"/>
          <w:color w:val="000000"/>
          <w:sz w:val="28"/>
          <w:szCs w:val="28"/>
          <w:shd w:val="clear" w:color="auto" w:fill="FFFFFF"/>
          <w:lang w:eastAsia="ru-RU"/>
        </w:rPr>
        <w:t>».</w:t>
      </w:r>
    </w:p>
    <w:p w14:paraId="74E145D7" w14:textId="77777777" w:rsidR="0016787E" w:rsidRDefault="0016787E" w:rsidP="00802EE9">
      <w:pPr>
        <w:widowControl w:val="0"/>
        <w:spacing w:after="0" w:line="276" w:lineRule="auto"/>
        <w:ind w:left="20" w:right="80" w:firstLine="689"/>
        <w:jc w:val="both"/>
        <w:rPr>
          <w:rFonts w:ascii="Times New Roman" w:eastAsia="Times New Roman" w:hAnsi="Times New Roman"/>
          <w:color w:val="000000"/>
          <w:sz w:val="28"/>
          <w:szCs w:val="28"/>
          <w:shd w:val="clear" w:color="auto" w:fill="FFFFFF"/>
          <w:lang w:eastAsia="ru-RU"/>
        </w:rPr>
      </w:pPr>
    </w:p>
    <w:p w14:paraId="667D90CA" w14:textId="77777777" w:rsidR="004B7F8B" w:rsidRDefault="004B7F8B" w:rsidP="004B7F8B">
      <w:pPr>
        <w:suppressLineNumbers/>
        <w:tabs>
          <w:tab w:val="center" w:pos="1474"/>
        </w:tabs>
        <w:suppressAutoHyphens/>
        <w:spacing w:after="0" w:line="240" w:lineRule="auto"/>
        <w:ind w:left="567"/>
        <w:rPr>
          <w:rFonts w:ascii="Times New Roman" w:eastAsia="Times New Roman" w:hAnsi="Times New Roman"/>
          <w:color w:val="000000"/>
          <w:sz w:val="28"/>
          <w:szCs w:val="28"/>
          <w:shd w:val="clear" w:color="auto" w:fill="FFFFFF"/>
          <w:lang w:eastAsia="ru-RU"/>
        </w:rPr>
      </w:pPr>
    </w:p>
    <w:p w14:paraId="10679F3A" w14:textId="043453C0" w:rsidR="00174D6C" w:rsidRPr="004B7F8B" w:rsidRDefault="00174D6C" w:rsidP="004B7F8B">
      <w:pPr>
        <w:suppressLineNumbers/>
        <w:tabs>
          <w:tab w:val="left" w:pos="567"/>
          <w:tab w:val="center" w:pos="1474"/>
        </w:tabs>
        <w:suppressAutoHyphens/>
        <w:spacing w:after="0" w:line="240" w:lineRule="auto"/>
        <w:ind w:left="567"/>
        <w:rPr>
          <w:rFonts w:ascii="Times New Roman" w:eastAsia="Times New Roman" w:hAnsi="Times New Roman"/>
          <w:color w:val="000000"/>
          <w:sz w:val="28"/>
          <w:szCs w:val="28"/>
          <w:shd w:val="clear" w:color="auto" w:fill="FFFFFF"/>
          <w:lang w:eastAsia="ru-RU"/>
        </w:rPr>
      </w:pPr>
      <w:r w:rsidRPr="004B7F8B">
        <w:rPr>
          <w:rFonts w:ascii="Times New Roman" w:eastAsia="Times New Roman" w:hAnsi="Times New Roman"/>
          <w:color w:val="000000"/>
          <w:sz w:val="28"/>
          <w:szCs w:val="28"/>
          <w:shd w:val="clear" w:color="auto" w:fill="FFFFFF"/>
          <w:lang w:eastAsia="ru-RU"/>
        </w:rPr>
        <w:t>Президент</w:t>
      </w:r>
    </w:p>
    <w:p w14:paraId="23BCDDAB" w14:textId="1BBB0C81" w:rsidR="009C2A8F" w:rsidRPr="004B7F8B" w:rsidRDefault="00174D6C" w:rsidP="00C23F49">
      <w:pPr>
        <w:suppressLineNumbers/>
        <w:tabs>
          <w:tab w:val="center" w:pos="1474"/>
        </w:tabs>
        <w:suppressAutoHyphens/>
        <w:spacing w:after="0" w:line="240" w:lineRule="auto"/>
        <w:rPr>
          <w:rFonts w:ascii="Times New Roman" w:eastAsia="Times New Roman" w:hAnsi="Times New Roman"/>
          <w:color w:val="000000"/>
          <w:sz w:val="28"/>
          <w:szCs w:val="28"/>
          <w:lang w:eastAsia="ru-RU"/>
        </w:rPr>
      </w:pPr>
      <w:r w:rsidRPr="004B7F8B">
        <w:rPr>
          <w:rFonts w:ascii="Times New Roman" w:eastAsia="Times New Roman" w:hAnsi="Times New Roman"/>
          <w:color w:val="000000"/>
          <w:sz w:val="28"/>
          <w:szCs w:val="28"/>
          <w:shd w:val="clear" w:color="auto" w:fill="FFFFFF"/>
          <w:lang w:eastAsia="ru-RU"/>
        </w:rPr>
        <w:t xml:space="preserve">Российской Федерации </w:t>
      </w:r>
    </w:p>
    <w:sectPr w:rsidR="009C2A8F" w:rsidRPr="004B7F8B" w:rsidSect="00245698">
      <w:headerReference w:type="default" r:id="rId7"/>
      <w:pgSz w:w="11906" w:h="16838"/>
      <w:pgMar w:top="709" w:right="707"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D970C" w14:textId="77777777" w:rsidR="009E47C0" w:rsidRDefault="009E47C0" w:rsidP="009C2A8F">
      <w:pPr>
        <w:spacing w:after="0" w:line="240" w:lineRule="auto"/>
      </w:pPr>
      <w:r>
        <w:separator/>
      </w:r>
    </w:p>
  </w:endnote>
  <w:endnote w:type="continuationSeparator" w:id="0">
    <w:p w14:paraId="6E60C01D" w14:textId="77777777" w:rsidR="009E47C0" w:rsidRDefault="009E47C0" w:rsidP="009C2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BC402" w14:textId="77777777" w:rsidR="009E47C0" w:rsidRDefault="009E47C0" w:rsidP="009C2A8F">
      <w:pPr>
        <w:spacing w:after="0" w:line="240" w:lineRule="auto"/>
      </w:pPr>
      <w:r>
        <w:separator/>
      </w:r>
    </w:p>
  </w:footnote>
  <w:footnote w:type="continuationSeparator" w:id="0">
    <w:p w14:paraId="52704AD2" w14:textId="77777777" w:rsidR="009E47C0" w:rsidRDefault="009E47C0" w:rsidP="009C2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41AF5" w14:textId="55D218C6" w:rsidR="009C2A8F" w:rsidRDefault="009C2A8F">
    <w:pPr>
      <w:pStyle w:val="a3"/>
      <w:jc w:val="center"/>
    </w:pPr>
    <w:r>
      <w:fldChar w:fldCharType="begin"/>
    </w:r>
    <w:r>
      <w:instrText>PAGE   \* MERGEFORMAT</w:instrText>
    </w:r>
    <w:r>
      <w:fldChar w:fldCharType="separate"/>
    </w:r>
    <w:r w:rsidR="00403C33">
      <w:rPr>
        <w:noProof/>
      </w:rPr>
      <w:t>2</w:t>
    </w:r>
    <w:r>
      <w:fldChar w:fldCharType="end"/>
    </w:r>
  </w:p>
  <w:p w14:paraId="2B9B17D3" w14:textId="77777777" w:rsidR="009C2A8F" w:rsidRDefault="009C2A8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822"/>
    <w:rsid w:val="00001904"/>
    <w:rsid w:val="00003399"/>
    <w:rsid w:val="00012C90"/>
    <w:rsid w:val="00021185"/>
    <w:rsid w:val="00053AC4"/>
    <w:rsid w:val="00056A6A"/>
    <w:rsid w:val="000704F6"/>
    <w:rsid w:val="00085D5A"/>
    <w:rsid w:val="000D7EDB"/>
    <w:rsid w:val="00120A09"/>
    <w:rsid w:val="00154828"/>
    <w:rsid w:val="00156E9C"/>
    <w:rsid w:val="00160381"/>
    <w:rsid w:val="0016787E"/>
    <w:rsid w:val="00170270"/>
    <w:rsid w:val="00174D6C"/>
    <w:rsid w:val="001810B8"/>
    <w:rsid w:val="00185CEC"/>
    <w:rsid w:val="00196E98"/>
    <w:rsid w:val="001A2195"/>
    <w:rsid w:val="002050A3"/>
    <w:rsid w:val="00220E86"/>
    <w:rsid w:val="002235C2"/>
    <w:rsid w:val="00243BDB"/>
    <w:rsid w:val="00244441"/>
    <w:rsid w:val="00245698"/>
    <w:rsid w:val="002A1469"/>
    <w:rsid w:val="002B0880"/>
    <w:rsid w:val="002C7FBF"/>
    <w:rsid w:val="00340522"/>
    <w:rsid w:val="0034318D"/>
    <w:rsid w:val="003C57C7"/>
    <w:rsid w:val="003D271D"/>
    <w:rsid w:val="003D7CFF"/>
    <w:rsid w:val="003E50F1"/>
    <w:rsid w:val="003F51FD"/>
    <w:rsid w:val="003F6188"/>
    <w:rsid w:val="00403C33"/>
    <w:rsid w:val="00404020"/>
    <w:rsid w:val="00406E3A"/>
    <w:rsid w:val="00455E69"/>
    <w:rsid w:val="00486A73"/>
    <w:rsid w:val="004B7F8B"/>
    <w:rsid w:val="004C5A69"/>
    <w:rsid w:val="004D4570"/>
    <w:rsid w:val="0050518E"/>
    <w:rsid w:val="005678D3"/>
    <w:rsid w:val="005F17FC"/>
    <w:rsid w:val="00602470"/>
    <w:rsid w:val="00603212"/>
    <w:rsid w:val="00633425"/>
    <w:rsid w:val="0063478E"/>
    <w:rsid w:val="00641DE9"/>
    <w:rsid w:val="00671E72"/>
    <w:rsid w:val="006727F1"/>
    <w:rsid w:val="00680490"/>
    <w:rsid w:val="006A4FF2"/>
    <w:rsid w:val="006D4B97"/>
    <w:rsid w:val="00706B80"/>
    <w:rsid w:val="00737912"/>
    <w:rsid w:val="0075213B"/>
    <w:rsid w:val="007A5DAF"/>
    <w:rsid w:val="007B0FD4"/>
    <w:rsid w:val="00802EE9"/>
    <w:rsid w:val="0080433D"/>
    <w:rsid w:val="008150F1"/>
    <w:rsid w:val="00832D3B"/>
    <w:rsid w:val="00895455"/>
    <w:rsid w:val="008D3060"/>
    <w:rsid w:val="008D4495"/>
    <w:rsid w:val="00907385"/>
    <w:rsid w:val="00924194"/>
    <w:rsid w:val="00945374"/>
    <w:rsid w:val="00946695"/>
    <w:rsid w:val="00986067"/>
    <w:rsid w:val="009C2A8F"/>
    <w:rsid w:val="009D3FC7"/>
    <w:rsid w:val="009D6C9F"/>
    <w:rsid w:val="009E47C0"/>
    <w:rsid w:val="009E714F"/>
    <w:rsid w:val="009E7582"/>
    <w:rsid w:val="00A16F03"/>
    <w:rsid w:val="00A53BB2"/>
    <w:rsid w:val="00A9720F"/>
    <w:rsid w:val="00AB3B3E"/>
    <w:rsid w:val="00AB7A3B"/>
    <w:rsid w:val="00AD3132"/>
    <w:rsid w:val="00AD3E73"/>
    <w:rsid w:val="00B0566F"/>
    <w:rsid w:val="00B1443B"/>
    <w:rsid w:val="00B56C6F"/>
    <w:rsid w:val="00B90604"/>
    <w:rsid w:val="00B90979"/>
    <w:rsid w:val="00B92C99"/>
    <w:rsid w:val="00B96EC3"/>
    <w:rsid w:val="00BA40EC"/>
    <w:rsid w:val="00BD2C23"/>
    <w:rsid w:val="00C05809"/>
    <w:rsid w:val="00C23F49"/>
    <w:rsid w:val="00C4607D"/>
    <w:rsid w:val="00C541E9"/>
    <w:rsid w:val="00C606AE"/>
    <w:rsid w:val="00C771CC"/>
    <w:rsid w:val="00D22FB0"/>
    <w:rsid w:val="00D466C8"/>
    <w:rsid w:val="00D513E0"/>
    <w:rsid w:val="00D649BF"/>
    <w:rsid w:val="00D65434"/>
    <w:rsid w:val="00D65A65"/>
    <w:rsid w:val="00D960F7"/>
    <w:rsid w:val="00DF199A"/>
    <w:rsid w:val="00E16A3D"/>
    <w:rsid w:val="00E23696"/>
    <w:rsid w:val="00E55519"/>
    <w:rsid w:val="00E86430"/>
    <w:rsid w:val="00EA6305"/>
    <w:rsid w:val="00ED16E6"/>
    <w:rsid w:val="00F0624E"/>
    <w:rsid w:val="00F13EE2"/>
    <w:rsid w:val="00F247F1"/>
    <w:rsid w:val="00F27576"/>
    <w:rsid w:val="00F83AD8"/>
    <w:rsid w:val="00F860C8"/>
    <w:rsid w:val="00F96822"/>
    <w:rsid w:val="00FC22E2"/>
    <w:rsid w:val="00FD5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F5E4C"/>
  <w15:chartTrackingRefBased/>
  <w15:docId w15:val="{29C35D77-F7B1-4785-8C74-0B32C367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A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2A8F"/>
  </w:style>
  <w:style w:type="paragraph" w:styleId="a5">
    <w:name w:val="footer"/>
    <w:basedOn w:val="a"/>
    <w:link w:val="a6"/>
    <w:uiPriority w:val="99"/>
    <w:unhideWhenUsed/>
    <w:rsid w:val="009C2A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2A8F"/>
  </w:style>
  <w:style w:type="paragraph" w:styleId="a7">
    <w:name w:val="Balloon Text"/>
    <w:basedOn w:val="a"/>
    <w:link w:val="a8"/>
    <w:uiPriority w:val="99"/>
    <w:semiHidden/>
    <w:unhideWhenUsed/>
    <w:rsid w:val="0073791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37912"/>
    <w:rPr>
      <w:rFonts w:ascii="Segoe UI" w:hAnsi="Segoe UI" w:cs="Segoe UI"/>
      <w:sz w:val="18"/>
      <w:szCs w:val="18"/>
      <w:lang w:eastAsia="en-US"/>
    </w:rPr>
  </w:style>
  <w:style w:type="character" w:styleId="a9">
    <w:name w:val="annotation reference"/>
    <w:basedOn w:val="a0"/>
    <w:uiPriority w:val="99"/>
    <w:semiHidden/>
    <w:unhideWhenUsed/>
    <w:rsid w:val="00021185"/>
    <w:rPr>
      <w:sz w:val="16"/>
      <w:szCs w:val="16"/>
    </w:rPr>
  </w:style>
  <w:style w:type="paragraph" w:styleId="aa">
    <w:name w:val="annotation text"/>
    <w:basedOn w:val="a"/>
    <w:link w:val="ab"/>
    <w:uiPriority w:val="99"/>
    <w:semiHidden/>
    <w:unhideWhenUsed/>
    <w:rsid w:val="00021185"/>
    <w:pPr>
      <w:spacing w:line="240" w:lineRule="auto"/>
    </w:pPr>
    <w:rPr>
      <w:sz w:val="20"/>
      <w:szCs w:val="20"/>
    </w:rPr>
  </w:style>
  <w:style w:type="character" w:customStyle="1" w:styleId="ab">
    <w:name w:val="Текст примечания Знак"/>
    <w:basedOn w:val="a0"/>
    <w:link w:val="aa"/>
    <w:uiPriority w:val="99"/>
    <w:semiHidden/>
    <w:rsid w:val="00021185"/>
    <w:rPr>
      <w:lang w:eastAsia="en-US"/>
    </w:rPr>
  </w:style>
  <w:style w:type="paragraph" w:styleId="ac">
    <w:name w:val="annotation subject"/>
    <w:basedOn w:val="aa"/>
    <w:next w:val="aa"/>
    <w:link w:val="ad"/>
    <w:uiPriority w:val="99"/>
    <w:semiHidden/>
    <w:unhideWhenUsed/>
    <w:rsid w:val="00021185"/>
    <w:rPr>
      <w:b/>
      <w:bCs/>
    </w:rPr>
  </w:style>
  <w:style w:type="character" w:customStyle="1" w:styleId="ad">
    <w:name w:val="Тема примечания Знак"/>
    <w:basedOn w:val="ab"/>
    <w:link w:val="ac"/>
    <w:uiPriority w:val="99"/>
    <w:semiHidden/>
    <w:rsid w:val="00021185"/>
    <w:rPr>
      <w:b/>
      <w:bCs/>
      <w:lang w:eastAsia="en-US"/>
    </w:rPr>
  </w:style>
  <w:style w:type="paragraph" w:styleId="ae">
    <w:name w:val="Revision"/>
    <w:hidden/>
    <w:uiPriority w:val="99"/>
    <w:semiHidden/>
    <w:rsid w:val="00B96EC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EFFAE-726E-4933-B4DC-D7C22E23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898</Words>
  <Characters>5124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Ватанова Александра Салимовна</dc:creator>
  <cp:keywords/>
  <dc:description/>
  <cp:lastModifiedBy>Ватанова Александра Салимовна</cp:lastModifiedBy>
  <cp:revision>5</cp:revision>
  <cp:lastPrinted>2021-06-18T14:19:00Z</cp:lastPrinted>
  <dcterms:created xsi:type="dcterms:W3CDTF">2022-04-25T15:50:00Z</dcterms:created>
  <dcterms:modified xsi:type="dcterms:W3CDTF">2022-05-20T11:28:00Z</dcterms:modified>
</cp:coreProperties>
</file>