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B39AB" w14:textId="77777777" w:rsidR="00086121" w:rsidRPr="00DD3CB6" w:rsidRDefault="00086121" w:rsidP="00086121">
      <w:pPr>
        <w:shd w:val="clear" w:color="auto" w:fill="FFFFFF"/>
        <w:tabs>
          <w:tab w:val="left" w:pos="0"/>
        </w:tabs>
        <w:spacing w:before="0" w:after="0" w:line="240" w:lineRule="auto"/>
        <w:ind w:left="5103"/>
        <w:jc w:val="center"/>
        <w:rPr>
          <w:rFonts w:eastAsia="Times New Roman"/>
          <w:sz w:val="28"/>
          <w:lang w:eastAsia="ru-RU"/>
        </w:rPr>
      </w:pPr>
      <w:r w:rsidRPr="00DD3CB6">
        <w:rPr>
          <w:rFonts w:eastAsia="Times New Roman"/>
          <w:sz w:val="28"/>
          <w:lang w:eastAsia="ru-RU"/>
        </w:rPr>
        <w:t>Приложение</w:t>
      </w:r>
    </w:p>
    <w:p w14:paraId="2F201B2E" w14:textId="77777777" w:rsidR="00086121" w:rsidRPr="00DD3CB6" w:rsidRDefault="00086121" w:rsidP="00086121">
      <w:pPr>
        <w:shd w:val="clear" w:color="auto" w:fill="FFFFFF"/>
        <w:spacing w:before="0" w:after="0" w:line="240" w:lineRule="auto"/>
        <w:ind w:left="5103"/>
        <w:jc w:val="center"/>
        <w:rPr>
          <w:rFonts w:eastAsia="Times New Roman"/>
          <w:sz w:val="28"/>
          <w:lang w:eastAsia="ru-RU"/>
        </w:rPr>
      </w:pPr>
      <w:r w:rsidRPr="00DD3CB6">
        <w:rPr>
          <w:rFonts w:eastAsia="Times New Roman"/>
          <w:sz w:val="28"/>
          <w:lang w:eastAsia="ru-RU"/>
        </w:rPr>
        <w:t>к приказу Министерства финансов</w:t>
      </w:r>
    </w:p>
    <w:p w14:paraId="7DBF872D" w14:textId="77777777" w:rsidR="00086121" w:rsidRPr="00DD3CB6" w:rsidRDefault="00086121" w:rsidP="00086121">
      <w:pPr>
        <w:shd w:val="clear" w:color="auto" w:fill="FFFFFF"/>
        <w:spacing w:before="0" w:after="0" w:line="240" w:lineRule="auto"/>
        <w:ind w:left="5103"/>
        <w:jc w:val="center"/>
        <w:rPr>
          <w:rFonts w:eastAsia="Times New Roman"/>
          <w:sz w:val="28"/>
          <w:lang w:eastAsia="ru-RU"/>
        </w:rPr>
      </w:pPr>
      <w:r w:rsidRPr="00DD3CB6">
        <w:rPr>
          <w:rFonts w:eastAsia="Times New Roman"/>
          <w:sz w:val="28"/>
          <w:lang w:eastAsia="ru-RU"/>
        </w:rPr>
        <w:t>Российской Федерации</w:t>
      </w:r>
    </w:p>
    <w:p w14:paraId="37B1D6E3" w14:textId="5FAF2DC1" w:rsidR="00086121" w:rsidRPr="00ED7920" w:rsidRDefault="00974977" w:rsidP="00974977">
      <w:pPr>
        <w:shd w:val="clear" w:color="auto" w:fill="FFFFFF"/>
        <w:spacing w:before="0" w:after="0" w:line="240" w:lineRule="auto"/>
        <w:ind w:left="5103" w:firstLine="567"/>
        <w:jc w:val="center"/>
        <w:rPr>
          <w:rFonts w:eastAsia="Times New Roman"/>
          <w:color w:val="FFFFFF" w:themeColor="background1"/>
          <w:sz w:val="28"/>
          <w:lang w:eastAsia="ru-RU"/>
        </w:rPr>
      </w:pPr>
      <w:r>
        <w:rPr>
          <w:rFonts w:eastAsia="Times New Roman"/>
          <w:sz w:val="28"/>
          <w:lang w:eastAsia="ru-RU"/>
        </w:rPr>
        <w:t xml:space="preserve">от </w:t>
      </w:r>
      <w:r w:rsidRPr="00ED7920">
        <w:rPr>
          <w:rFonts w:eastAsia="Times New Roman"/>
          <w:color w:val="FFFFFF" w:themeColor="background1"/>
          <w:sz w:val="28"/>
          <w:lang w:eastAsia="ru-RU"/>
        </w:rPr>
        <w:t>11.07.2022</w:t>
      </w:r>
      <w:r w:rsidR="00AE0066" w:rsidRPr="00ED7920">
        <w:rPr>
          <w:rFonts w:eastAsia="Times New Roman"/>
          <w:color w:val="FFFFFF" w:themeColor="background1"/>
          <w:sz w:val="28"/>
          <w:lang w:eastAsia="ru-RU"/>
        </w:rPr>
        <w:t xml:space="preserve">   </w:t>
      </w:r>
      <w:r w:rsidR="00D35F12" w:rsidRPr="00974977">
        <w:rPr>
          <w:rFonts w:eastAsia="Times New Roman"/>
          <w:sz w:val="28"/>
          <w:lang w:eastAsia="ru-RU"/>
        </w:rPr>
        <w:t>№</w:t>
      </w:r>
      <w:r w:rsidR="00721AB9" w:rsidRPr="00974977">
        <w:rPr>
          <w:rFonts w:eastAsia="Times New Roman"/>
          <w:sz w:val="28"/>
          <w:lang w:eastAsia="ru-RU"/>
        </w:rPr>
        <w:t xml:space="preserve"> </w:t>
      </w:r>
      <w:r w:rsidRPr="00ED7920">
        <w:rPr>
          <w:rFonts w:eastAsia="Times New Roman"/>
          <w:color w:val="FFFFFF" w:themeColor="background1"/>
          <w:sz w:val="28"/>
          <w:lang w:eastAsia="ru-RU"/>
        </w:rPr>
        <w:t>108н</w:t>
      </w:r>
    </w:p>
    <w:p w14:paraId="3C8DA0F3" w14:textId="77777777" w:rsidR="00086121" w:rsidRPr="00DD3CB6" w:rsidRDefault="00086121" w:rsidP="00086121">
      <w:pPr>
        <w:shd w:val="clear" w:color="auto" w:fill="FFFFFF"/>
        <w:spacing w:before="0" w:after="0" w:line="240" w:lineRule="auto"/>
        <w:ind w:left="5245"/>
        <w:jc w:val="both"/>
        <w:rPr>
          <w:rFonts w:eastAsia="Times New Roman"/>
          <w:color w:val="FFFFFF" w:themeColor="background1"/>
          <w:sz w:val="28"/>
          <w:lang w:eastAsia="ru-RU"/>
        </w:rPr>
      </w:pPr>
    </w:p>
    <w:p w14:paraId="206465FE" w14:textId="77777777" w:rsidR="00086121" w:rsidRPr="00DD3CB6" w:rsidRDefault="00086121" w:rsidP="00086121">
      <w:pPr>
        <w:shd w:val="clear" w:color="auto" w:fill="FFFFFF"/>
        <w:spacing w:before="0" w:after="0" w:line="240" w:lineRule="auto"/>
        <w:jc w:val="center"/>
        <w:rPr>
          <w:rFonts w:eastAsia="Times New Roman"/>
          <w:b/>
          <w:sz w:val="28"/>
          <w:lang w:eastAsia="ru-RU"/>
        </w:rPr>
      </w:pPr>
    </w:p>
    <w:p w14:paraId="46A98156" w14:textId="77777777" w:rsidR="00086121" w:rsidRPr="00DD3CB6" w:rsidRDefault="00086121" w:rsidP="00086121">
      <w:pPr>
        <w:shd w:val="clear" w:color="auto" w:fill="FFFFFF"/>
        <w:spacing w:before="0" w:after="0" w:line="240" w:lineRule="auto"/>
        <w:jc w:val="center"/>
        <w:rPr>
          <w:rFonts w:eastAsia="Times New Roman"/>
          <w:b/>
          <w:sz w:val="28"/>
          <w:lang w:eastAsia="ru-RU"/>
        </w:rPr>
      </w:pPr>
    </w:p>
    <w:p w14:paraId="6FD3A5B1" w14:textId="77777777" w:rsidR="00086121" w:rsidRPr="00DD3CB6" w:rsidRDefault="00086121" w:rsidP="00086121">
      <w:pPr>
        <w:shd w:val="clear" w:color="auto" w:fill="FFFFFF"/>
        <w:spacing w:before="0" w:after="0" w:line="240" w:lineRule="auto"/>
        <w:jc w:val="center"/>
        <w:rPr>
          <w:rFonts w:eastAsia="Times New Roman"/>
          <w:b/>
          <w:sz w:val="28"/>
          <w:lang w:eastAsia="ru-RU"/>
        </w:rPr>
      </w:pPr>
      <w:r w:rsidRPr="00DD3CB6">
        <w:rPr>
          <w:rFonts w:eastAsia="Times New Roman"/>
          <w:b/>
          <w:sz w:val="28"/>
          <w:lang w:eastAsia="ru-RU"/>
        </w:rPr>
        <w:t>ИЗМЕНЕНИЯ,</w:t>
      </w:r>
    </w:p>
    <w:p w14:paraId="25887542" w14:textId="4CAF5D00" w:rsidR="00086121" w:rsidRPr="00443520" w:rsidRDefault="00443520" w:rsidP="00FE2962">
      <w:pPr>
        <w:shd w:val="clear" w:color="auto" w:fill="FFFFFF"/>
        <w:spacing w:before="0" w:after="0" w:line="240" w:lineRule="auto"/>
        <w:jc w:val="center"/>
        <w:rPr>
          <w:rFonts w:eastAsia="Times New Roman"/>
          <w:b/>
          <w:sz w:val="28"/>
          <w:lang w:eastAsia="ru-RU"/>
        </w:rPr>
      </w:pPr>
      <w:r w:rsidRPr="00443520">
        <w:rPr>
          <w:b/>
          <w:sz w:val="28"/>
        </w:rPr>
        <w:t xml:space="preserve">изменения, вносимые в коды (перечни кодов) бюджетной классификации </w:t>
      </w:r>
      <w:r>
        <w:rPr>
          <w:b/>
          <w:sz w:val="28"/>
        </w:rPr>
        <w:t>Р</w:t>
      </w:r>
      <w:r w:rsidRPr="00443520">
        <w:rPr>
          <w:b/>
          <w:sz w:val="28"/>
        </w:rPr>
        <w:t xml:space="preserve">оссийской </w:t>
      </w:r>
      <w:r>
        <w:rPr>
          <w:b/>
          <w:sz w:val="28"/>
        </w:rPr>
        <w:t>Ф</w:t>
      </w:r>
      <w:r w:rsidRPr="00443520">
        <w:rPr>
          <w:b/>
          <w:sz w:val="28"/>
        </w:rPr>
        <w:t xml:space="preserve">едерации на 2022 год (на 2022 год и на плановый период </w:t>
      </w:r>
      <w:r w:rsidR="00165E3D">
        <w:rPr>
          <w:b/>
          <w:sz w:val="28"/>
        </w:rPr>
        <w:t xml:space="preserve">                   </w:t>
      </w:r>
      <w:r w:rsidRPr="00443520">
        <w:rPr>
          <w:b/>
          <w:sz w:val="28"/>
        </w:rPr>
        <w:t>2023</w:t>
      </w:r>
      <w:r>
        <w:rPr>
          <w:b/>
          <w:sz w:val="28"/>
        </w:rPr>
        <w:t xml:space="preserve"> </w:t>
      </w:r>
      <w:r w:rsidRPr="00443520">
        <w:rPr>
          <w:b/>
          <w:sz w:val="28"/>
        </w:rPr>
        <w:t xml:space="preserve">и 2024 годов), утвержденные приказом </w:t>
      </w:r>
      <w:r>
        <w:rPr>
          <w:b/>
          <w:sz w:val="28"/>
        </w:rPr>
        <w:t>М</w:t>
      </w:r>
      <w:r w:rsidRPr="00443520">
        <w:rPr>
          <w:b/>
          <w:sz w:val="28"/>
        </w:rPr>
        <w:t xml:space="preserve">инистерства финансов </w:t>
      </w:r>
      <w:r>
        <w:rPr>
          <w:b/>
          <w:sz w:val="28"/>
        </w:rPr>
        <w:t xml:space="preserve">                       Р</w:t>
      </w:r>
      <w:r w:rsidRPr="00443520">
        <w:rPr>
          <w:b/>
          <w:sz w:val="28"/>
        </w:rPr>
        <w:t xml:space="preserve">оссийской </w:t>
      </w:r>
      <w:r>
        <w:rPr>
          <w:b/>
          <w:sz w:val="28"/>
        </w:rPr>
        <w:t>Ф</w:t>
      </w:r>
      <w:r w:rsidRPr="00443520">
        <w:rPr>
          <w:b/>
          <w:sz w:val="28"/>
        </w:rPr>
        <w:t xml:space="preserve">едерации от 8 июня 2021 г. </w:t>
      </w:r>
      <w:r w:rsidR="00D64A40">
        <w:rPr>
          <w:b/>
          <w:sz w:val="28"/>
        </w:rPr>
        <w:t xml:space="preserve">№ </w:t>
      </w:r>
      <w:r w:rsidRPr="00443520">
        <w:rPr>
          <w:b/>
          <w:sz w:val="28"/>
        </w:rPr>
        <w:t>75н</w:t>
      </w:r>
    </w:p>
    <w:p w14:paraId="7F07257C" w14:textId="77777777" w:rsidR="00086121" w:rsidRPr="00DD3CB6" w:rsidRDefault="00086121" w:rsidP="00086121">
      <w:pPr>
        <w:shd w:val="clear" w:color="auto" w:fill="FFFFFF" w:themeFill="background1"/>
        <w:spacing w:before="0" w:after="0"/>
        <w:ind w:firstLine="709"/>
        <w:contextualSpacing w:val="0"/>
        <w:jc w:val="both"/>
        <w:rPr>
          <w:rFonts w:eastAsia="Calibri"/>
          <w:sz w:val="28"/>
        </w:rPr>
      </w:pPr>
    </w:p>
    <w:p w14:paraId="5036154F" w14:textId="77777777" w:rsidR="008A06F5" w:rsidRPr="00DD3CB6" w:rsidRDefault="008A06F5" w:rsidP="00086121">
      <w:pPr>
        <w:shd w:val="clear" w:color="auto" w:fill="FFFFFF" w:themeFill="background1"/>
        <w:spacing w:before="0" w:after="0"/>
        <w:ind w:firstLine="709"/>
        <w:contextualSpacing w:val="0"/>
        <w:jc w:val="both"/>
        <w:rPr>
          <w:rFonts w:eastAsia="Calibri"/>
          <w:sz w:val="28"/>
        </w:rPr>
      </w:pPr>
    </w:p>
    <w:p w14:paraId="31E5D926" w14:textId="3F4769CC" w:rsidR="00251484" w:rsidRPr="00E376DB" w:rsidRDefault="00E376DB" w:rsidP="00E376DB">
      <w:pPr>
        <w:pStyle w:val="af1"/>
        <w:numPr>
          <w:ilvl w:val="0"/>
          <w:numId w:val="19"/>
        </w:numPr>
        <w:spacing w:before="0" w:after="0" w:line="276" w:lineRule="auto"/>
        <w:ind w:left="0" w:firstLine="709"/>
        <w:contextualSpacing w:val="0"/>
        <w:jc w:val="both"/>
        <w:rPr>
          <w:rFonts w:eastAsia="Calibri"/>
          <w:sz w:val="28"/>
        </w:rPr>
      </w:pPr>
      <w:r>
        <w:rPr>
          <w:rFonts w:eastAsia="Calibri"/>
          <w:sz w:val="28"/>
        </w:rPr>
        <w:t>П</w:t>
      </w:r>
      <w:r w:rsidR="00086121" w:rsidRPr="00DD3CB6">
        <w:rPr>
          <w:rFonts w:eastAsia="Calibri"/>
          <w:sz w:val="28"/>
        </w:rPr>
        <w:t>риложени</w:t>
      </w:r>
      <w:r>
        <w:rPr>
          <w:rFonts w:eastAsia="Calibri"/>
          <w:sz w:val="28"/>
        </w:rPr>
        <w:t>е</w:t>
      </w:r>
      <w:r w:rsidR="00086121" w:rsidRPr="00DD3CB6">
        <w:rPr>
          <w:rFonts w:eastAsia="Calibri"/>
          <w:sz w:val="28"/>
        </w:rPr>
        <w:t xml:space="preserve"> № 1</w:t>
      </w:r>
      <w:r>
        <w:rPr>
          <w:rFonts w:eastAsia="Calibri"/>
          <w:sz w:val="28"/>
        </w:rPr>
        <w:t xml:space="preserve"> д</w:t>
      </w:r>
      <w:r w:rsidR="00086121" w:rsidRPr="00E376DB">
        <w:rPr>
          <w:rFonts w:eastAsia="Calibri"/>
          <w:sz w:val="28"/>
        </w:rPr>
        <w:t>ополнить следующими кодами бюджетной классификации:</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3045"/>
        <w:gridCol w:w="5955"/>
        <w:gridCol w:w="709"/>
      </w:tblGrid>
      <w:tr w:rsidR="00251484" w:rsidRPr="00DD3CB6" w14:paraId="699E1611" w14:textId="77777777" w:rsidTr="00F70DF0">
        <w:trPr>
          <w:cantSplit/>
        </w:trPr>
        <w:tc>
          <w:tcPr>
            <w:tcW w:w="781" w:type="dxa"/>
          </w:tcPr>
          <w:p w14:paraId="59C8539B" w14:textId="77777777" w:rsidR="00251484" w:rsidRPr="00DD3CB6" w:rsidRDefault="00251484" w:rsidP="003B5D5A">
            <w:pPr>
              <w:widowControl w:val="0"/>
              <w:spacing w:before="0" w:after="0" w:line="276" w:lineRule="auto"/>
              <w:ind w:firstLine="30"/>
              <w:jc w:val="center"/>
              <w:rPr>
                <w:rFonts w:eastAsia="Times New Roman"/>
                <w:snapToGrid w:val="0"/>
                <w:color w:val="000000" w:themeColor="text1"/>
                <w:sz w:val="28"/>
                <w:lang w:eastAsia="ru-RU"/>
              </w:rPr>
            </w:pPr>
          </w:p>
        </w:tc>
        <w:tc>
          <w:tcPr>
            <w:tcW w:w="3045" w:type="dxa"/>
          </w:tcPr>
          <w:p w14:paraId="753C421D" w14:textId="77777777" w:rsidR="00251484" w:rsidRPr="00DD3CB6" w:rsidRDefault="00251484" w:rsidP="003B5D5A">
            <w:pPr>
              <w:autoSpaceDE w:val="0"/>
              <w:autoSpaceDN w:val="0"/>
              <w:adjustRightInd w:val="0"/>
              <w:spacing w:before="0" w:after="0" w:line="276" w:lineRule="auto"/>
              <w:contextualSpacing w:val="0"/>
              <w:jc w:val="center"/>
              <w:rPr>
                <w:sz w:val="28"/>
              </w:rPr>
            </w:pPr>
          </w:p>
        </w:tc>
        <w:tc>
          <w:tcPr>
            <w:tcW w:w="5955" w:type="dxa"/>
          </w:tcPr>
          <w:p w14:paraId="23C14674" w14:textId="77777777" w:rsidR="00251484" w:rsidRPr="00DD3CB6" w:rsidRDefault="00251484" w:rsidP="003B5D5A">
            <w:pPr>
              <w:autoSpaceDE w:val="0"/>
              <w:autoSpaceDN w:val="0"/>
              <w:adjustRightInd w:val="0"/>
              <w:spacing w:before="0" w:after="0" w:line="276" w:lineRule="auto"/>
              <w:contextualSpacing w:val="0"/>
              <w:jc w:val="both"/>
              <w:rPr>
                <w:sz w:val="28"/>
              </w:rPr>
            </w:pPr>
          </w:p>
        </w:tc>
        <w:tc>
          <w:tcPr>
            <w:tcW w:w="709" w:type="dxa"/>
            <w:vAlign w:val="center"/>
          </w:tcPr>
          <w:p w14:paraId="48B8839E" w14:textId="77777777" w:rsidR="00251484" w:rsidRPr="00DD3CB6" w:rsidRDefault="00251484" w:rsidP="003B5D5A">
            <w:pPr>
              <w:widowControl w:val="0"/>
              <w:spacing w:before="0" w:after="0" w:line="276" w:lineRule="auto"/>
              <w:ind w:firstLine="30"/>
              <w:jc w:val="center"/>
              <w:rPr>
                <w:sz w:val="28"/>
              </w:rPr>
            </w:pPr>
          </w:p>
        </w:tc>
      </w:tr>
      <w:tr w:rsidR="0066278A" w:rsidRPr="001F05C1" w14:paraId="0C316B81" w14:textId="77777777" w:rsidTr="00974977">
        <w:trPr>
          <w:cantSplit/>
        </w:trPr>
        <w:tc>
          <w:tcPr>
            <w:tcW w:w="781" w:type="dxa"/>
          </w:tcPr>
          <w:p w14:paraId="44A5ABA9" w14:textId="259A203A" w:rsidR="0066278A" w:rsidRPr="001F05C1" w:rsidRDefault="0066278A" w:rsidP="00972F39">
            <w:pPr>
              <w:widowControl w:val="0"/>
              <w:spacing w:before="0" w:after="0" w:line="276" w:lineRule="auto"/>
              <w:ind w:firstLine="30"/>
              <w:jc w:val="center"/>
              <w:rPr>
                <w:sz w:val="28"/>
              </w:rPr>
            </w:pPr>
            <w:r w:rsidRPr="001F05C1">
              <w:rPr>
                <w:sz w:val="28"/>
              </w:rPr>
              <w:t>"000</w:t>
            </w:r>
          </w:p>
        </w:tc>
        <w:tc>
          <w:tcPr>
            <w:tcW w:w="3045" w:type="dxa"/>
          </w:tcPr>
          <w:p w14:paraId="22B75321" w14:textId="1BC369BD" w:rsidR="0066278A" w:rsidRPr="001F05C1" w:rsidRDefault="0066278A" w:rsidP="00972F39">
            <w:pPr>
              <w:autoSpaceDE w:val="0"/>
              <w:autoSpaceDN w:val="0"/>
              <w:adjustRightInd w:val="0"/>
              <w:spacing w:before="0" w:after="0" w:line="276" w:lineRule="auto"/>
              <w:contextualSpacing w:val="0"/>
              <w:jc w:val="center"/>
              <w:rPr>
                <w:sz w:val="28"/>
              </w:rPr>
            </w:pPr>
            <w:r w:rsidRPr="001F05C1">
              <w:rPr>
                <w:sz w:val="28"/>
              </w:rPr>
              <w:t>2 02 25790 02 0000 150</w:t>
            </w:r>
          </w:p>
        </w:tc>
        <w:tc>
          <w:tcPr>
            <w:tcW w:w="5955" w:type="dxa"/>
          </w:tcPr>
          <w:p w14:paraId="6DFCDF91" w14:textId="5866CD4C" w:rsidR="0066278A" w:rsidRPr="001F05C1" w:rsidRDefault="0066278A" w:rsidP="00972F39">
            <w:pPr>
              <w:autoSpaceDE w:val="0"/>
              <w:autoSpaceDN w:val="0"/>
              <w:adjustRightInd w:val="0"/>
              <w:spacing w:before="0" w:after="0" w:line="276" w:lineRule="auto"/>
              <w:contextualSpacing w:val="0"/>
              <w:jc w:val="both"/>
              <w:rPr>
                <w:sz w:val="28"/>
              </w:rPr>
            </w:pPr>
            <w:r w:rsidRPr="001F05C1">
              <w:rPr>
                <w:sz w:val="28"/>
              </w:rPr>
              <w:t>Субсидии бюджетам субъектов Российской Федерации на обеспечение сокращения количества твердых коммунальных отходов, направленных на захоронение в субъектах Российской Федерации</w:t>
            </w:r>
          </w:p>
        </w:tc>
        <w:tc>
          <w:tcPr>
            <w:tcW w:w="709" w:type="dxa"/>
          </w:tcPr>
          <w:p w14:paraId="65A0A471" w14:textId="77777777" w:rsidR="0066278A" w:rsidRPr="001F05C1" w:rsidRDefault="0066278A" w:rsidP="00972F39">
            <w:pPr>
              <w:jc w:val="center"/>
              <w:rPr>
                <w:sz w:val="28"/>
              </w:rPr>
            </w:pPr>
          </w:p>
          <w:p w14:paraId="7BD9E991" w14:textId="77777777" w:rsidR="0066278A" w:rsidRPr="001F05C1" w:rsidRDefault="0066278A" w:rsidP="00972F39">
            <w:pPr>
              <w:jc w:val="center"/>
              <w:rPr>
                <w:sz w:val="28"/>
              </w:rPr>
            </w:pPr>
          </w:p>
          <w:p w14:paraId="1919C1ED" w14:textId="441257FF" w:rsidR="0066278A" w:rsidRPr="001F05C1" w:rsidRDefault="0066278A" w:rsidP="00972F39">
            <w:pPr>
              <w:jc w:val="center"/>
              <w:rPr>
                <w:sz w:val="28"/>
              </w:rPr>
            </w:pPr>
            <w:r w:rsidRPr="001F05C1">
              <w:rPr>
                <w:sz w:val="28"/>
              </w:rPr>
              <w:t>4";</w:t>
            </w:r>
          </w:p>
        </w:tc>
      </w:tr>
      <w:tr w:rsidR="00E376DB" w:rsidRPr="001F05C1" w14:paraId="3F8C9617" w14:textId="77777777" w:rsidTr="00974977">
        <w:trPr>
          <w:cantSplit/>
        </w:trPr>
        <w:tc>
          <w:tcPr>
            <w:tcW w:w="781" w:type="dxa"/>
          </w:tcPr>
          <w:p w14:paraId="29203FB7" w14:textId="074A582D" w:rsidR="00E376DB" w:rsidRPr="001F05C1" w:rsidRDefault="00E376DB" w:rsidP="00E376DB">
            <w:pPr>
              <w:widowControl w:val="0"/>
              <w:spacing w:before="0" w:after="0" w:line="276" w:lineRule="auto"/>
              <w:ind w:firstLine="30"/>
              <w:jc w:val="center"/>
              <w:rPr>
                <w:sz w:val="28"/>
              </w:rPr>
            </w:pPr>
            <w:r w:rsidRPr="001F05C1">
              <w:rPr>
                <w:sz w:val="28"/>
              </w:rPr>
              <w:t>"000</w:t>
            </w:r>
          </w:p>
        </w:tc>
        <w:tc>
          <w:tcPr>
            <w:tcW w:w="3045" w:type="dxa"/>
          </w:tcPr>
          <w:p w14:paraId="55391610" w14:textId="4A257909"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rPr>
              <w:t>2 02 45015 02 0000 150</w:t>
            </w:r>
          </w:p>
        </w:tc>
        <w:tc>
          <w:tcPr>
            <w:tcW w:w="5955" w:type="dxa"/>
          </w:tcPr>
          <w:p w14:paraId="0A1041B4" w14:textId="279B8A8B"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Межбюджетный трансферт, передаваемый бюджету Республики Татарстан                                          на строительство объекта "Жилые корпуса № 5 и № 6-1, 6-2 жилого комплекса Университета Иннополис" по адресу: г. Иннополис,                             ул. Университетская, д. 1"</w:t>
            </w:r>
          </w:p>
        </w:tc>
        <w:tc>
          <w:tcPr>
            <w:tcW w:w="709" w:type="dxa"/>
          </w:tcPr>
          <w:p w14:paraId="75093885" w14:textId="77777777" w:rsidR="00E376DB" w:rsidRPr="001F05C1" w:rsidRDefault="00E376DB" w:rsidP="00E376DB">
            <w:pPr>
              <w:jc w:val="center"/>
              <w:rPr>
                <w:sz w:val="28"/>
              </w:rPr>
            </w:pPr>
          </w:p>
          <w:p w14:paraId="4FC40FD2" w14:textId="77777777" w:rsidR="00E376DB" w:rsidRPr="001F05C1" w:rsidRDefault="00E376DB" w:rsidP="00E376DB">
            <w:pPr>
              <w:jc w:val="center"/>
              <w:rPr>
                <w:sz w:val="28"/>
              </w:rPr>
            </w:pPr>
          </w:p>
          <w:p w14:paraId="2CB53A5C" w14:textId="36869024" w:rsidR="00E376DB" w:rsidRPr="001F05C1" w:rsidRDefault="00E376DB" w:rsidP="00E376DB">
            <w:pPr>
              <w:jc w:val="center"/>
              <w:rPr>
                <w:sz w:val="28"/>
              </w:rPr>
            </w:pPr>
            <w:r w:rsidRPr="001F05C1">
              <w:rPr>
                <w:sz w:val="28"/>
              </w:rPr>
              <w:t>4";</w:t>
            </w:r>
          </w:p>
        </w:tc>
      </w:tr>
      <w:tr w:rsidR="00E376DB" w:rsidRPr="001F05C1" w14:paraId="236640DE" w14:textId="77777777" w:rsidTr="00F70DF0">
        <w:trPr>
          <w:cantSplit/>
        </w:trPr>
        <w:tc>
          <w:tcPr>
            <w:tcW w:w="781" w:type="dxa"/>
          </w:tcPr>
          <w:p w14:paraId="5BC98EB0" w14:textId="62549332"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t>"000</w:t>
            </w:r>
          </w:p>
        </w:tc>
        <w:tc>
          <w:tcPr>
            <w:tcW w:w="3045" w:type="dxa"/>
          </w:tcPr>
          <w:p w14:paraId="5E73CF2D" w14:textId="744036C4"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lang w:eastAsia="ru-RU"/>
              </w:rPr>
              <w:t>2 02 45791 00 0000 150</w:t>
            </w:r>
          </w:p>
        </w:tc>
        <w:tc>
          <w:tcPr>
            <w:tcW w:w="5955" w:type="dxa"/>
          </w:tcPr>
          <w:p w14:paraId="1BDFD800" w14:textId="5E81F83C"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Межбюджетные трансферты, передаваемые бюджетам на выплаты денежного поощрения победителям смотра-конкурса на звание "Лучший казачий кадетский корпус", занявшим первое, второе и третье места</w:t>
            </w:r>
          </w:p>
        </w:tc>
        <w:tc>
          <w:tcPr>
            <w:tcW w:w="709" w:type="dxa"/>
            <w:vAlign w:val="center"/>
          </w:tcPr>
          <w:p w14:paraId="756E4BFE" w14:textId="3B1CF987"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sz w:val="28"/>
              </w:rPr>
              <w:t>4</w:t>
            </w:r>
          </w:p>
        </w:tc>
      </w:tr>
      <w:tr w:rsidR="00E376DB" w:rsidRPr="001F05C1" w14:paraId="2EC24958" w14:textId="77777777" w:rsidTr="00F70DF0">
        <w:trPr>
          <w:cantSplit/>
        </w:trPr>
        <w:tc>
          <w:tcPr>
            <w:tcW w:w="781" w:type="dxa"/>
          </w:tcPr>
          <w:p w14:paraId="56F3B807" w14:textId="619D80D0"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t>000</w:t>
            </w:r>
          </w:p>
        </w:tc>
        <w:tc>
          <w:tcPr>
            <w:tcW w:w="3045" w:type="dxa"/>
          </w:tcPr>
          <w:p w14:paraId="5EE7D828" w14:textId="7263A46B"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lang w:eastAsia="ru-RU"/>
              </w:rPr>
              <w:t>2 02 45791 02 0000 150</w:t>
            </w:r>
          </w:p>
        </w:tc>
        <w:tc>
          <w:tcPr>
            <w:tcW w:w="5955" w:type="dxa"/>
          </w:tcPr>
          <w:p w14:paraId="7F5C5AC8" w14:textId="73A79C8C"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Межбюджетные трансферты, передаваемые бюджетам субъектов Российской Федерации на выплаты денежного поощрения победителям смотра-конкурса на звание "Лучший казачий кадетский корпус", занявшим первое, второе и третье места</w:t>
            </w:r>
          </w:p>
        </w:tc>
        <w:tc>
          <w:tcPr>
            <w:tcW w:w="709" w:type="dxa"/>
            <w:vAlign w:val="center"/>
          </w:tcPr>
          <w:p w14:paraId="1513AC36" w14:textId="002D947C"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sz w:val="28"/>
              </w:rPr>
              <w:t>5</w:t>
            </w:r>
          </w:p>
        </w:tc>
      </w:tr>
      <w:tr w:rsidR="00E376DB" w:rsidRPr="001F05C1" w14:paraId="2533F457" w14:textId="77777777" w:rsidTr="00F70DF0">
        <w:trPr>
          <w:cantSplit/>
        </w:trPr>
        <w:tc>
          <w:tcPr>
            <w:tcW w:w="781" w:type="dxa"/>
          </w:tcPr>
          <w:p w14:paraId="755C8089" w14:textId="6FA602A1"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lastRenderedPageBreak/>
              <w:t>000</w:t>
            </w:r>
          </w:p>
        </w:tc>
        <w:tc>
          <w:tcPr>
            <w:tcW w:w="3045" w:type="dxa"/>
          </w:tcPr>
          <w:p w14:paraId="78BBEFFE" w14:textId="4EBFD36C"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lang w:eastAsia="ru-RU"/>
              </w:rPr>
              <w:t>2 02 45791 03 0000 150</w:t>
            </w:r>
          </w:p>
        </w:tc>
        <w:tc>
          <w:tcPr>
            <w:tcW w:w="5955" w:type="dxa"/>
          </w:tcPr>
          <w:p w14:paraId="5CF2D696" w14:textId="301EC4E8"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Межбюджетные трансферты, передаваемые бюджетам внутригородских муниципальных образований городов федерального значения на выплаты денежного поощрения победителям смотра-конкурса на звание "Лучший казачий кадетский корпус", занявшим первое, второе и третье места</w:t>
            </w:r>
          </w:p>
        </w:tc>
        <w:tc>
          <w:tcPr>
            <w:tcW w:w="709" w:type="dxa"/>
            <w:vAlign w:val="center"/>
          </w:tcPr>
          <w:p w14:paraId="6B1F274F" w14:textId="2774B6A0"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sz w:val="28"/>
              </w:rPr>
              <w:t>5</w:t>
            </w:r>
          </w:p>
        </w:tc>
      </w:tr>
      <w:tr w:rsidR="00E376DB" w:rsidRPr="001F05C1" w14:paraId="3205C7D2" w14:textId="77777777" w:rsidTr="00F70DF0">
        <w:trPr>
          <w:cantSplit/>
        </w:trPr>
        <w:tc>
          <w:tcPr>
            <w:tcW w:w="781" w:type="dxa"/>
          </w:tcPr>
          <w:p w14:paraId="48A487FB" w14:textId="438ED065"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t>000</w:t>
            </w:r>
          </w:p>
        </w:tc>
        <w:tc>
          <w:tcPr>
            <w:tcW w:w="3045" w:type="dxa"/>
          </w:tcPr>
          <w:p w14:paraId="6B0182D8" w14:textId="58DD9C57"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lang w:eastAsia="ru-RU"/>
              </w:rPr>
              <w:t>2 02 45791 04 0000 150</w:t>
            </w:r>
          </w:p>
        </w:tc>
        <w:tc>
          <w:tcPr>
            <w:tcW w:w="5955" w:type="dxa"/>
          </w:tcPr>
          <w:p w14:paraId="3405906E" w14:textId="0466E3FC"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Межбюджетные трансферты, передаваемые бюджетам городских округов на выплаты денежного поощрения победителям                       смотра-конкурса на звание "Лучший казачий кадетский корпус", занявшим первое, второе и третье места</w:t>
            </w:r>
          </w:p>
        </w:tc>
        <w:tc>
          <w:tcPr>
            <w:tcW w:w="709" w:type="dxa"/>
            <w:vAlign w:val="center"/>
          </w:tcPr>
          <w:p w14:paraId="54829E75" w14:textId="12099297"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sz w:val="28"/>
              </w:rPr>
              <w:t>5</w:t>
            </w:r>
          </w:p>
        </w:tc>
      </w:tr>
      <w:tr w:rsidR="00E376DB" w:rsidRPr="001F05C1" w14:paraId="1A5BD1F8" w14:textId="77777777" w:rsidTr="00F70DF0">
        <w:trPr>
          <w:cantSplit/>
        </w:trPr>
        <w:tc>
          <w:tcPr>
            <w:tcW w:w="781" w:type="dxa"/>
          </w:tcPr>
          <w:p w14:paraId="499E6D34" w14:textId="1449550B"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t>000</w:t>
            </w:r>
          </w:p>
        </w:tc>
        <w:tc>
          <w:tcPr>
            <w:tcW w:w="3045" w:type="dxa"/>
          </w:tcPr>
          <w:p w14:paraId="5DD03B68" w14:textId="5C504496"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lang w:eastAsia="ru-RU"/>
              </w:rPr>
              <w:t>2 02 45791 05 0000 150</w:t>
            </w:r>
          </w:p>
        </w:tc>
        <w:tc>
          <w:tcPr>
            <w:tcW w:w="5955" w:type="dxa"/>
          </w:tcPr>
          <w:p w14:paraId="1883E49E" w14:textId="72BAD9A5"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Межбюджетные трансферты, передаваемые бюджетам муниципальных районов на выплаты денежного поощрения победителям                  смотра-конкурса на звание "Лучший казачий кадетский корпус", занявшим первое, второе и третье места</w:t>
            </w:r>
          </w:p>
        </w:tc>
        <w:tc>
          <w:tcPr>
            <w:tcW w:w="709" w:type="dxa"/>
            <w:vAlign w:val="center"/>
          </w:tcPr>
          <w:p w14:paraId="16E64117" w14:textId="3066A21E"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sz w:val="28"/>
              </w:rPr>
              <w:t>5</w:t>
            </w:r>
          </w:p>
        </w:tc>
      </w:tr>
      <w:tr w:rsidR="00E376DB" w:rsidRPr="001F05C1" w14:paraId="38BB1BE3" w14:textId="77777777" w:rsidTr="00F70DF0">
        <w:trPr>
          <w:cantSplit/>
        </w:trPr>
        <w:tc>
          <w:tcPr>
            <w:tcW w:w="781" w:type="dxa"/>
          </w:tcPr>
          <w:p w14:paraId="0DD993C1" w14:textId="6C663356"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t>000</w:t>
            </w:r>
          </w:p>
        </w:tc>
        <w:tc>
          <w:tcPr>
            <w:tcW w:w="3045" w:type="dxa"/>
          </w:tcPr>
          <w:p w14:paraId="6F06151F" w14:textId="27CC4D4D"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lang w:eastAsia="ru-RU"/>
              </w:rPr>
              <w:t>2 02 45791 10 0000 150</w:t>
            </w:r>
          </w:p>
        </w:tc>
        <w:tc>
          <w:tcPr>
            <w:tcW w:w="5955" w:type="dxa"/>
          </w:tcPr>
          <w:p w14:paraId="57654770" w14:textId="683530D2"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Межбюджетные трансферты, передаваемые бюджетам сельских поселений на выплаты денежного поощрения победителям                смотра-конкурса на звание "Лучший казачий кадетский корпус", занявшим первое, второе и третье места</w:t>
            </w:r>
          </w:p>
        </w:tc>
        <w:tc>
          <w:tcPr>
            <w:tcW w:w="709" w:type="dxa"/>
            <w:vAlign w:val="center"/>
          </w:tcPr>
          <w:p w14:paraId="63727338" w14:textId="13FF22A8"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sz w:val="28"/>
              </w:rPr>
              <w:t>5</w:t>
            </w:r>
          </w:p>
        </w:tc>
      </w:tr>
      <w:tr w:rsidR="00E376DB" w:rsidRPr="001F05C1" w14:paraId="49189D21" w14:textId="77777777" w:rsidTr="00F70DF0">
        <w:trPr>
          <w:cantSplit/>
        </w:trPr>
        <w:tc>
          <w:tcPr>
            <w:tcW w:w="781" w:type="dxa"/>
          </w:tcPr>
          <w:p w14:paraId="40B2850C" w14:textId="3DE154BB"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t>000</w:t>
            </w:r>
          </w:p>
        </w:tc>
        <w:tc>
          <w:tcPr>
            <w:tcW w:w="3045" w:type="dxa"/>
          </w:tcPr>
          <w:p w14:paraId="1BA6F34E" w14:textId="087C71A3"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lang w:eastAsia="ru-RU"/>
              </w:rPr>
              <w:t>2 02 45791 11 0000 150</w:t>
            </w:r>
          </w:p>
        </w:tc>
        <w:tc>
          <w:tcPr>
            <w:tcW w:w="5955" w:type="dxa"/>
          </w:tcPr>
          <w:p w14:paraId="6ED0B7EC" w14:textId="049E13E7"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Межбюджетные трансферты, передаваемые бюджетам городских округов с внутригородским делением на выплаты денежного поощрения победителям                   смотра-конкурса на звание "Лучший казачий кадетский корпус", занявшим первое, второе и третье места</w:t>
            </w:r>
          </w:p>
        </w:tc>
        <w:tc>
          <w:tcPr>
            <w:tcW w:w="709" w:type="dxa"/>
            <w:vAlign w:val="center"/>
          </w:tcPr>
          <w:p w14:paraId="582CC89A" w14:textId="54C4971B"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sz w:val="28"/>
              </w:rPr>
              <w:t>5</w:t>
            </w:r>
          </w:p>
        </w:tc>
      </w:tr>
      <w:tr w:rsidR="00E376DB" w:rsidRPr="001F05C1" w14:paraId="0AA7AC87" w14:textId="77777777" w:rsidTr="00F70DF0">
        <w:trPr>
          <w:cantSplit/>
        </w:trPr>
        <w:tc>
          <w:tcPr>
            <w:tcW w:w="781" w:type="dxa"/>
          </w:tcPr>
          <w:p w14:paraId="182C452C" w14:textId="14E5D3FB"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t>000</w:t>
            </w:r>
          </w:p>
        </w:tc>
        <w:tc>
          <w:tcPr>
            <w:tcW w:w="3045" w:type="dxa"/>
          </w:tcPr>
          <w:p w14:paraId="75666945" w14:textId="5002109C"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lang w:eastAsia="ru-RU"/>
              </w:rPr>
              <w:t>2 02 45791 12 0000 150</w:t>
            </w:r>
          </w:p>
        </w:tc>
        <w:tc>
          <w:tcPr>
            <w:tcW w:w="5955" w:type="dxa"/>
          </w:tcPr>
          <w:p w14:paraId="74E1766C" w14:textId="7A4414FF"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Межбюджетные трансферты, передаваемые бюджетам внутригородских районов на выплаты денежного поощрения победителям смотра-конкурса на звание "Лучший казачий кадетский корпус", занявшим первое, второе и третье места</w:t>
            </w:r>
          </w:p>
        </w:tc>
        <w:tc>
          <w:tcPr>
            <w:tcW w:w="709" w:type="dxa"/>
            <w:vAlign w:val="center"/>
          </w:tcPr>
          <w:p w14:paraId="0888FEE8" w14:textId="20E68329"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sz w:val="28"/>
              </w:rPr>
              <w:t>5</w:t>
            </w:r>
          </w:p>
        </w:tc>
      </w:tr>
      <w:tr w:rsidR="00E376DB" w:rsidRPr="001F05C1" w14:paraId="2D1EEE1B" w14:textId="77777777" w:rsidTr="00F70DF0">
        <w:trPr>
          <w:cantSplit/>
        </w:trPr>
        <w:tc>
          <w:tcPr>
            <w:tcW w:w="781" w:type="dxa"/>
          </w:tcPr>
          <w:p w14:paraId="64FEF762" w14:textId="46426D92"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lastRenderedPageBreak/>
              <w:t>000</w:t>
            </w:r>
          </w:p>
        </w:tc>
        <w:tc>
          <w:tcPr>
            <w:tcW w:w="3045" w:type="dxa"/>
          </w:tcPr>
          <w:p w14:paraId="246551DB" w14:textId="7D726449"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lang w:eastAsia="ru-RU"/>
              </w:rPr>
              <w:t>2 02 45791 13 0000 150</w:t>
            </w:r>
          </w:p>
        </w:tc>
        <w:tc>
          <w:tcPr>
            <w:tcW w:w="5955" w:type="dxa"/>
          </w:tcPr>
          <w:p w14:paraId="5E01FD92" w14:textId="5413EEEF"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Межбюджетные трансферты, передаваемые бюджетам городских поселений на выплаты денежного поощрения победителям                 смотра-конкурса на звание "Лучший казачий кадетский корпус", занявшим первое, второе и третье места</w:t>
            </w:r>
          </w:p>
        </w:tc>
        <w:tc>
          <w:tcPr>
            <w:tcW w:w="709" w:type="dxa"/>
            <w:vAlign w:val="center"/>
          </w:tcPr>
          <w:p w14:paraId="0D69C107" w14:textId="0CA11BAB"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sz w:val="28"/>
              </w:rPr>
              <w:t>5</w:t>
            </w:r>
          </w:p>
        </w:tc>
      </w:tr>
      <w:tr w:rsidR="00E376DB" w:rsidRPr="001F05C1" w14:paraId="1861572D" w14:textId="77777777" w:rsidTr="00F70DF0">
        <w:trPr>
          <w:cantSplit/>
        </w:trPr>
        <w:tc>
          <w:tcPr>
            <w:tcW w:w="781" w:type="dxa"/>
          </w:tcPr>
          <w:p w14:paraId="544C12FE" w14:textId="1BAF2346"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t>000</w:t>
            </w:r>
          </w:p>
        </w:tc>
        <w:tc>
          <w:tcPr>
            <w:tcW w:w="3045" w:type="dxa"/>
          </w:tcPr>
          <w:p w14:paraId="058179A9" w14:textId="28E8F817" w:rsidR="00E376DB" w:rsidRPr="001F05C1" w:rsidRDefault="00E376DB" w:rsidP="00E376DB">
            <w:pPr>
              <w:autoSpaceDE w:val="0"/>
              <w:autoSpaceDN w:val="0"/>
              <w:adjustRightInd w:val="0"/>
              <w:spacing w:before="0" w:after="0" w:line="276" w:lineRule="auto"/>
              <w:contextualSpacing w:val="0"/>
              <w:jc w:val="center"/>
              <w:rPr>
                <w:sz w:val="28"/>
              </w:rPr>
            </w:pPr>
            <w:r w:rsidRPr="001F05C1">
              <w:rPr>
                <w:sz w:val="28"/>
                <w:lang w:eastAsia="ru-RU"/>
              </w:rPr>
              <w:t>2 02 45791 14 0000 150</w:t>
            </w:r>
          </w:p>
        </w:tc>
        <w:tc>
          <w:tcPr>
            <w:tcW w:w="5955" w:type="dxa"/>
          </w:tcPr>
          <w:p w14:paraId="532504A3" w14:textId="0943983B" w:rsidR="00E376DB" w:rsidRPr="001F05C1" w:rsidRDefault="00E376DB" w:rsidP="00E376DB">
            <w:pPr>
              <w:autoSpaceDE w:val="0"/>
              <w:autoSpaceDN w:val="0"/>
              <w:adjustRightInd w:val="0"/>
              <w:spacing w:before="0" w:after="0" w:line="276" w:lineRule="auto"/>
              <w:contextualSpacing w:val="0"/>
              <w:jc w:val="both"/>
              <w:rPr>
                <w:sz w:val="28"/>
              </w:rPr>
            </w:pPr>
            <w:r w:rsidRPr="001F05C1">
              <w:rPr>
                <w:sz w:val="28"/>
              </w:rPr>
              <w:t>Межбюджетные трансферты, передаваемые бюджетам муниципальных округов на выплаты денежного поощрения победителям                    смотра-конкурса на звание "Лучший казачий кадетский корпус", занявшим первое, второе и третье места</w:t>
            </w:r>
          </w:p>
        </w:tc>
        <w:tc>
          <w:tcPr>
            <w:tcW w:w="709" w:type="dxa"/>
            <w:vAlign w:val="center"/>
          </w:tcPr>
          <w:p w14:paraId="4E2FBC8D" w14:textId="0DA20338"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sz w:val="28"/>
              </w:rPr>
              <w:t>5";</w:t>
            </w:r>
          </w:p>
        </w:tc>
      </w:tr>
      <w:tr w:rsidR="00E376DB" w:rsidRPr="001F05C1" w14:paraId="3005D8C2" w14:textId="77777777" w:rsidTr="00F70DF0">
        <w:trPr>
          <w:cantSplit/>
        </w:trPr>
        <w:tc>
          <w:tcPr>
            <w:tcW w:w="781" w:type="dxa"/>
          </w:tcPr>
          <w:p w14:paraId="11B2D813" w14:textId="3203F3BC"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t>"000</w:t>
            </w:r>
          </w:p>
        </w:tc>
        <w:tc>
          <w:tcPr>
            <w:tcW w:w="3045" w:type="dxa"/>
          </w:tcPr>
          <w:p w14:paraId="15181BC2" w14:textId="5CAA402D" w:rsidR="00E376DB" w:rsidRPr="001F05C1" w:rsidRDefault="00E376DB" w:rsidP="00E376DB">
            <w:pPr>
              <w:autoSpaceDE w:val="0"/>
              <w:autoSpaceDN w:val="0"/>
              <w:adjustRightInd w:val="0"/>
              <w:spacing w:before="0" w:after="0" w:line="276" w:lineRule="auto"/>
              <w:contextualSpacing w:val="0"/>
              <w:jc w:val="center"/>
              <w:rPr>
                <w:sz w:val="28"/>
              </w:rPr>
            </w:pPr>
            <w:r w:rsidRPr="001F05C1">
              <w:rPr>
                <w:rFonts w:eastAsia="Times New Roman"/>
                <w:sz w:val="28"/>
                <w:lang w:eastAsia="ru-RU"/>
              </w:rPr>
              <w:t>2 02 58502 09 0000 150</w:t>
            </w:r>
          </w:p>
        </w:tc>
        <w:tc>
          <w:tcPr>
            <w:tcW w:w="5955" w:type="dxa"/>
          </w:tcPr>
          <w:p w14:paraId="58EDA68F" w14:textId="7DF9F5E4" w:rsidR="00E376DB" w:rsidRPr="001F05C1" w:rsidRDefault="00E376DB" w:rsidP="00E376DB">
            <w:pPr>
              <w:autoSpaceDE w:val="0"/>
              <w:autoSpaceDN w:val="0"/>
              <w:adjustRightInd w:val="0"/>
              <w:spacing w:before="0" w:after="0" w:line="276" w:lineRule="auto"/>
              <w:contextualSpacing w:val="0"/>
              <w:jc w:val="both"/>
              <w:rPr>
                <w:sz w:val="28"/>
              </w:rPr>
            </w:pPr>
            <w:r w:rsidRPr="001F05C1">
              <w:rPr>
                <w:rFonts w:eastAsia="Times New Roman"/>
                <w:sz w:val="28"/>
                <w:lang w:eastAsia="ru-RU"/>
              </w:rPr>
              <w:t>Межбюджетный трансферт, передаваемый бюджету Московского городского фонда обязательного медицинского страхования для оплаты оказанной медицинской помощи                в г. Москве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в 2020 - 2022 годах</w:t>
            </w:r>
          </w:p>
        </w:tc>
        <w:tc>
          <w:tcPr>
            <w:tcW w:w="709" w:type="dxa"/>
            <w:vAlign w:val="center"/>
          </w:tcPr>
          <w:p w14:paraId="301BA7EC" w14:textId="43C80B8B" w:rsidR="00E376DB" w:rsidRPr="001F05C1" w:rsidRDefault="00E376DB" w:rsidP="00E376DB">
            <w:pPr>
              <w:widowControl w:val="0"/>
              <w:spacing w:before="0" w:after="0" w:line="276" w:lineRule="auto"/>
              <w:ind w:firstLine="30"/>
              <w:jc w:val="center"/>
              <w:rPr>
                <w:sz w:val="28"/>
              </w:rPr>
            </w:pPr>
            <w:r w:rsidRPr="001F05C1">
              <w:rPr>
                <w:sz w:val="28"/>
              </w:rPr>
              <w:t>4</w:t>
            </w:r>
          </w:p>
        </w:tc>
      </w:tr>
      <w:tr w:rsidR="00E376DB" w:rsidRPr="001F05C1" w14:paraId="56395BF6" w14:textId="77777777" w:rsidTr="00F70DF0">
        <w:trPr>
          <w:cantSplit/>
        </w:trPr>
        <w:tc>
          <w:tcPr>
            <w:tcW w:w="781" w:type="dxa"/>
          </w:tcPr>
          <w:p w14:paraId="0B9B4DA0" w14:textId="6D7BDEA3" w:rsidR="00E376DB" w:rsidRPr="001F05C1" w:rsidRDefault="00E376DB" w:rsidP="00E376DB">
            <w:pPr>
              <w:widowControl w:val="0"/>
              <w:spacing w:before="0" w:after="0" w:line="276" w:lineRule="auto"/>
              <w:ind w:firstLine="30"/>
              <w:jc w:val="center"/>
              <w:rPr>
                <w:rFonts w:eastAsia="Times New Roman"/>
                <w:snapToGrid w:val="0"/>
                <w:color w:val="000000" w:themeColor="text1"/>
                <w:sz w:val="28"/>
                <w:lang w:eastAsia="ru-RU"/>
              </w:rPr>
            </w:pPr>
            <w:r w:rsidRPr="001F05C1">
              <w:rPr>
                <w:rFonts w:eastAsia="Times New Roman"/>
                <w:snapToGrid w:val="0"/>
                <w:color w:val="000000" w:themeColor="text1"/>
                <w:sz w:val="28"/>
                <w:lang w:eastAsia="ru-RU"/>
              </w:rPr>
              <w:t>000</w:t>
            </w:r>
          </w:p>
        </w:tc>
        <w:tc>
          <w:tcPr>
            <w:tcW w:w="3045" w:type="dxa"/>
          </w:tcPr>
          <w:p w14:paraId="5FFD9A89" w14:textId="441900AF" w:rsidR="00E376DB" w:rsidRPr="001F05C1" w:rsidRDefault="00E376DB" w:rsidP="00E376DB">
            <w:pPr>
              <w:autoSpaceDE w:val="0"/>
              <w:autoSpaceDN w:val="0"/>
              <w:adjustRightInd w:val="0"/>
              <w:spacing w:before="0" w:after="0" w:line="276" w:lineRule="auto"/>
              <w:contextualSpacing w:val="0"/>
              <w:jc w:val="center"/>
              <w:rPr>
                <w:sz w:val="28"/>
              </w:rPr>
            </w:pPr>
            <w:r w:rsidRPr="001F05C1">
              <w:rPr>
                <w:rFonts w:eastAsia="Times New Roman"/>
                <w:sz w:val="28"/>
                <w:lang w:eastAsia="ru-RU"/>
              </w:rPr>
              <w:t>2 02 58503 09 0000 150</w:t>
            </w:r>
          </w:p>
        </w:tc>
        <w:tc>
          <w:tcPr>
            <w:tcW w:w="5955" w:type="dxa"/>
          </w:tcPr>
          <w:p w14:paraId="1F1E6871" w14:textId="6B341FA5" w:rsidR="00E376DB" w:rsidRPr="001F05C1" w:rsidRDefault="00E376DB" w:rsidP="00E376DB">
            <w:pPr>
              <w:autoSpaceDE w:val="0"/>
              <w:autoSpaceDN w:val="0"/>
              <w:adjustRightInd w:val="0"/>
              <w:spacing w:before="0" w:after="0" w:line="276" w:lineRule="auto"/>
              <w:contextualSpacing w:val="0"/>
              <w:jc w:val="both"/>
              <w:rPr>
                <w:sz w:val="28"/>
              </w:rPr>
            </w:pPr>
            <w:r w:rsidRPr="001F05C1">
              <w:rPr>
                <w:rFonts w:eastAsia="Times New Roman"/>
                <w:sz w:val="28"/>
                <w:lang w:eastAsia="ru-RU"/>
              </w:rPr>
              <w:t>Межбюджетные трансферты, передаваемые бюджетам территориальных фондов обязательного медицинского страхования                   для оплаты не принятых к оплате счетов и реестров счетов за оказанную в 2021 году медицинскую помощь в условиях круглосуточного стационара застрахованным по обязательному медицинскому страхованию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709" w:type="dxa"/>
            <w:vAlign w:val="center"/>
          </w:tcPr>
          <w:p w14:paraId="6C997564" w14:textId="509F882A" w:rsidR="00E376DB" w:rsidRPr="001F05C1" w:rsidRDefault="00E376DB" w:rsidP="00E376DB">
            <w:pPr>
              <w:widowControl w:val="0"/>
              <w:spacing w:before="0" w:after="0" w:line="276" w:lineRule="auto"/>
              <w:ind w:firstLine="30"/>
              <w:jc w:val="center"/>
              <w:rPr>
                <w:sz w:val="28"/>
              </w:rPr>
            </w:pPr>
            <w:r w:rsidRPr="001F05C1">
              <w:rPr>
                <w:sz w:val="28"/>
              </w:rPr>
              <w:t>4".</w:t>
            </w:r>
          </w:p>
        </w:tc>
      </w:tr>
    </w:tbl>
    <w:p w14:paraId="0445E930" w14:textId="22378EE7" w:rsidR="00706840" w:rsidRPr="001F05C1" w:rsidRDefault="00706840" w:rsidP="00706840">
      <w:pPr>
        <w:spacing w:after="0" w:line="276" w:lineRule="auto"/>
        <w:jc w:val="both"/>
        <w:rPr>
          <w:sz w:val="28"/>
        </w:rPr>
      </w:pPr>
    </w:p>
    <w:p w14:paraId="726C9496" w14:textId="770ACFE7" w:rsidR="007B3FC9" w:rsidRPr="001F05C1" w:rsidRDefault="0093062B" w:rsidP="0019268D">
      <w:pPr>
        <w:pStyle w:val="af1"/>
        <w:spacing w:after="0" w:line="276" w:lineRule="auto"/>
        <w:ind w:left="0" w:firstLine="709"/>
        <w:jc w:val="both"/>
        <w:rPr>
          <w:sz w:val="28"/>
        </w:rPr>
      </w:pPr>
      <w:r w:rsidRPr="001F05C1">
        <w:rPr>
          <w:sz w:val="28"/>
        </w:rPr>
        <w:t>2</w:t>
      </w:r>
      <w:r w:rsidR="00363F5A" w:rsidRPr="001F05C1">
        <w:rPr>
          <w:sz w:val="28"/>
        </w:rPr>
        <w:t xml:space="preserve">. </w:t>
      </w:r>
      <w:r w:rsidR="007B3FC9" w:rsidRPr="001F05C1">
        <w:rPr>
          <w:sz w:val="28"/>
        </w:rPr>
        <w:t>В п</w:t>
      </w:r>
      <w:r w:rsidR="00983587" w:rsidRPr="001F05C1">
        <w:rPr>
          <w:sz w:val="28"/>
        </w:rPr>
        <w:t>риложени</w:t>
      </w:r>
      <w:r w:rsidR="007B3FC9" w:rsidRPr="001F05C1">
        <w:rPr>
          <w:sz w:val="28"/>
        </w:rPr>
        <w:t>и</w:t>
      </w:r>
      <w:r w:rsidR="00983587" w:rsidRPr="001F05C1">
        <w:rPr>
          <w:sz w:val="28"/>
        </w:rPr>
        <w:t xml:space="preserve"> № 10</w:t>
      </w:r>
      <w:r w:rsidR="007B3FC9" w:rsidRPr="001F05C1">
        <w:rPr>
          <w:sz w:val="28"/>
        </w:rPr>
        <w:t>:</w:t>
      </w:r>
    </w:p>
    <w:p w14:paraId="70A55AD8" w14:textId="4CD8D075" w:rsidR="00CB54DA" w:rsidRPr="001F05C1" w:rsidRDefault="007B3FC9" w:rsidP="0019268D">
      <w:pPr>
        <w:pStyle w:val="af1"/>
        <w:spacing w:after="0" w:line="276" w:lineRule="auto"/>
        <w:ind w:left="0" w:firstLine="709"/>
        <w:jc w:val="both"/>
        <w:rPr>
          <w:sz w:val="28"/>
        </w:rPr>
      </w:pPr>
      <w:r w:rsidRPr="001F05C1">
        <w:rPr>
          <w:sz w:val="28"/>
        </w:rPr>
        <w:lastRenderedPageBreak/>
        <w:t>2.1. Д</w:t>
      </w:r>
      <w:r w:rsidR="00983587" w:rsidRPr="001F05C1">
        <w:rPr>
          <w:sz w:val="28"/>
        </w:rPr>
        <w:t>ополнить следующими целевыми статьями:</w:t>
      </w:r>
    </w:p>
    <w:tbl>
      <w:tblPr>
        <w:tblW w:w="100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7810"/>
      </w:tblGrid>
      <w:tr w:rsidR="00F64BB1" w:rsidRPr="001F05C1" w14:paraId="438B0428" w14:textId="77777777" w:rsidTr="00D660F5">
        <w:trPr>
          <w:cantSplit/>
          <w:trHeight w:val="300"/>
        </w:trPr>
        <w:tc>
          <w:tcPr>
            <w:tcW w:w="2254" w:type="dxa"/>
            <w:tcBorders>
              <w:top w:val="nil"/>
              <w:left w:val="nil"/>
              <w:bottom w:val="nil"/>
              <w:right w:val="nil"/>
            </w:tcBorders>
            <w:shd w:val="clear" w:color="auto" w:fill="auto"/>
            <w:noWrap/>
          </w:tcPr>
          <w:p w14:paraId="7867514A" w14:textId="77777777" w:rsidR="00F64BB1" w:rsidRPr="001F05C1" w:rsidRDefault="00F64BB1" w:rsidP="00F64BB1">
            <w:pPr>
              <w:spacing w:before="0" w:after="0" w:line="259" w:lineRule="auto"/>
              <w:contextualSpacing w:val="0"/>
              <w:rPr>
                <w:rFonts w:eastAsia="Calibri"/>
                <w:sz w:val="28"/>
              </w:rPr>
            </w:pPr>
          </w:p>
        </w:tc>
        <w:tc>
          <w:tcPr>
            <w:tcW w:w="7810" w:type="dxa"/>
            <w:tcBorders>
              <w:top w:val="nil"/>
              <w:left w:val="nil"/>
              <w:bottom w:val="nil"/>
              <w:right w:val="nil"/>
            </w:tcBorders>
            <w:shd w:val="clear" w:color="auto" w:fill="auto"/>
            <w:noWrap/>
          </w:tcPr>
          <w:p w14:paraId="2EA6795F" w14:textId="77777777" w:rsidR="00F64BB1" w:rsidRPr="001F05C1" w:rsidRDefault="00F64BB1" w:rsidP="00F64BB1">
            <w:pPr>
              <w:spacing w:before="0" w:after="0" w:line="276" w:lineRule="auto"/>
              <w:contextualSpacing w:val="0"/>
              <w:jc w:val="both"/>
              <w:rPr>
                <w:rFonts w:eastAsia="Calibri"/>
                <w:sz w:val="28"/>
              </w:rPr>
            </w:pPr>
          </w:p>
        </w:tc>
      </w:tr>
      <w:tr w:rsidR="00CB54DA" w:rsidRPr="001F05C1" w14:paraId="1E0CF5C3" w14:textId="77777777" w:rsidTr="00D660F5">
        <w:trPr>
          <w:cantSplit/>
          <w:trHeight w:val="300"/>
        </w:trPr>
        <w:tc>
          <w:tcPr>
            <w:tcW w:w="2254" w:type="dxa"/>
            <w:tcBorders>
              <w:top w:val="nil"/>
              <w:left w:val="nil"/>
              <w:bottom w:val="nil"/>
              <w:right w:val="nil"/>
            </w:tcBorders>
            <w:shd w:val="clear" w:color="auto" w:fill="auto"/>
            <w:noWrap/>
          </w:tcPr>
          <w:p w14:paraId="485BD564" w14:textId="51D5B425" w:rsidR="00CB54DA" w:rsidRPr="001F05C1" w:rsidRDefault="00CB54DA" w:rsidP="00CB54DA">
            <w:pPr>
              <w:spacing w:before="0" w:after="0" w:line="259" w:lineRule="auto"/>
              <w:contextualSpacing w:val="0"/>
              <w:rPr>
                <w:rFonts w:eastAsia="Calibri"/>
                <w:sz w:val="28"/>
              </w:rPr>
            </w:pPr>
            <w:r w:rsidRPr="001F05C1">
              <w:rPr>
                <w:rFonts w:eastAsia="Calibri"/>
                <w:sz w:val="28"/>
              </w:rPr>
              <w:t>"01 1 N1 5Р090</w:t>
            </w:r>
          </w:p>
        </w:tc>
        <w:tc>
          <w:tcPr>
            <w:tcW w:w="7810" w:type="dxa"/>
            <w:tcBorders>
              <w:top w:val="nil"/>
              <w:left w:val="nil"/>
              <w:bottom w:val="nil"/>
              <w:right w:val="nil"/>
            </w:tcBorders>
            <w:shd w:val="clear" w:color="auto" w:fill="auto"/>
            <w:noWrap/>
          </w:tcPr>
          <w:p w14:paraId="06163C1E" w14:textId="509D6E99" w:rsidR="00CB54DA" w:rsidRPr="001F05C1" w:rsidRDefault="00CB54DA" w:rsidP="00CB54DA">
            <w:pPr>
              <w:spacing w:before="0" w:after="0" w:line="276" w:lineRule="auto"/>
              <w:contextualSpacing w:val="0"/>
              <w:jc w:val="both"/>
              <w:rPr>
                <w:rFonts w:eastAsia="Calibri"/>
                <w:sz w:val="28"/>
              </w:rPr>
            </w:pPr>
            <w:r w:rsidRPr="001F05C1">
              <w:rPr>
                <w:rFonts w:eastAsia="Calibri"/>
                <w:sz w:val="28"/>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 счет средств резервного фонда Правительства Российской Федерации";</w:t>
            </w:r>
            <w:r w:rsidRPr="001F05C1" w:rsidDel="00C958D7">
              <w:rPr>
                <w:rFonts w:eastAsia="Calibri"/>
                <w:sz w:val="28"/>
              </w:rPr>
              <w:t xml:space="preserve"> </w:t>
            </w:r>
          </w:p>
        </w:tc>
      </w:tr>
      <w:tr w:rsidR="00CB54DA" w:rsidRPr="001F05C1" w14:paraId="35D07B15" w14:textId="77777777" w:rsidTr="000101A6">
        <w:trPr>
          <w:cantSplit/>
          <w:trHeight w:val="300"/>
        </w:trPr>
        <w:tc>
          <w:tcPr>
            <w:tcW w:w="2254" w:type="dxa"/>
            <w:tcBorders>
              <w:top w:val="nil"/>
              <w:left w:val="nil"/>
              <w:bottom w:val="nil"/>
              <w:right w:val="nil"/>
            </w:tcBorders>
            <w:shd w:val="clear" w:color="auto" w:fill="auto"/>
            <w:noWrap/>
          </w:tcPr>
          <w:p w14:paraId="168D9EE9" w14:textId="656CBBFF" w:rsidR="00CB54DA" w:rsidRPr="001F05C1" w:rsidRDefault="00CB54DA" w:rsidP="00CB54DA">
            <w:pPr>
              <w:spacing w:before="0" w:after="160" w:line="276" w:lineRule="auto"/>
              <w:contextualSpacing w:val="0"/>
              <w:jc w:val="center"/>
              <w:rPr>
                <w:rFonts w:eastAsia="Calibri"/>
                <w:sz w:val="28"/>
              </w:rPr>
            </w:pPr>
            <w:r w:rsidRPr="001F05C1">
              <w:rPr>
                <w:rFonts w:eastAsia="Calibri"/>
                <w:sz w:val="28"/>
              </w:rPr>
              <w:t>"01 4 07 502К0</w:t>
            </w:r>
          </w:p>
        </w:tc>
        <w:tc>
          <w:tcPr>
            <w:tcW w:w="7810" w:type="dxa"/>
            <w:tcBorders>
              <w:top w:val="nil"/>
              <w:left w:val="nil"/>
              <w:bottom w:val="nil"/>
              <w:right w:val="nil"/>
            </w:tcBorders>
            <w:shd w:val="clear" w:color="auto" w:fill="auto"/>
            <w:noWrap/>
          </w:tcPr>
          <w:p w14:paraId="52161FD8" w14:textId="37B4CD08" w:rsidR="00CB54DA" w:rsidRPr="001F05C1" w:rsidRDefault="00CB54DA" w:rsidP="00CB54DA">
            <w:pPr>
              <w:spacing w:before="0" w:after="0" w:line="276" w:lineRule="auto"/>
              <w:contextualSpacing w:val="0"/>
              <w:jc w:val="both"/>
              <w:rPr>
                <w:rFonts w:eastAsia="Calibri"/>
                <w:sz w:val="28"/>
              </w:rPr>
            </w:pPr>
            <w:r w:rsidRPr="001F05C1">
              <w:rPr>
                <w:rFonts w:eastAsia="Calibri"/>
                <w:sz w:val="28"/>
              </w:rPr>
              <w:t>Иной межбюджетный трансферт бюджету г. Москвы в целях финансового обеспечения расходных обязательств г. Москвы по предоставлению межбюджетного трансферта бюджету Московского городского фонда обязательного медицинского страхования для оплаты оказанной медицинской помощи в                   г. Москве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в 2020 - 2022 годах за счет средств резервного фонда Правительства Российской Федерации</w:t>
            </w:r>
          </w:p>
        </w:tc>
      </w:tr>
      <w:tr w:rsidR="00CB54DA" w:rsidRPr="001F05C1" w14:paraId="7E13F98C" w14:textId="77777777" w:rsidTr="00803A58">
        <w:trPr>
          <w:cantSplit/>
          <w:trHeight w:val="300"/>
        </w:trPr>
        <w:tc>
          <w:tcPr>
            <w:tcW w:w="2254" w:type="dxa"/>
            <w:tcBorders>
              <w:top w:val="nil"/>
              <w:left w:val="nil"/>
              <w:bottom w:val="nil"/>
              <w:right w:val="nil"/>
            </w:tcBorders>
            <w:shd w:val="clear" w:color="auto" w:fill="auto"/>
            <w:noWrap/>
          </w:tcPr>
          <w:p w14:paraId="33D82A17" w14:textId="75B04932" w:rsidR="00CB54DA" w:rsidRPr="001F05C1" w:rsidRDefault="00CB54DA" w:rsidP="00CB54DA">
            <w:pPr>
              <w:spacing w:before="0" w:after="160" w:line="276" w:lineRule="auto"/>
              <w:contextualSpacing w:val="0"/>
              <w:jc w:val="center"/>
              <w:rPr>
                <w:rFonts w:eastAsia="Calibri"/>
                <w:sz w:val="28"/>
              </w:rPr>
            </w:pPr>
            <w:r w:rsidRPr="001F05C1">
              <w:rPr>
                <w:rFonts w:eastAsia="Calibri"/>
                <w:sz w:val="28"/>
              </w:rPr>
              <w:t>01 4 07 503К0</w:t>
            </w:r>
          </w:p>
        </w:tc>
        <w:tc>
          <w:tcPr>
            <w:tcW w:w="7810" w:type="dxa"/>
            <w:tcBorders>
              <w:top w:val="nil"/>
              <w:left w:val="nil"/>
              <w:bottom w:val="nil"/>
              <w:right w:val="nil"/>
            </w:tcBorders>
            <w:shd w:val="clear" w:color="auto" w:fill="auto"/>
            <w:noWrap/>
          </w:tcPr>
          <w:p w14:paraId="06D39551" w14:textId="58B5F730" w:rsidR="00CB54DA" w:rsidRPr="001F05C1" w:rsidRDefault="00CB54DA" w:rsidP="00CB54DA">
            <w:pPr>
              <w:spacing w:before="0" w:after="0" w:line="276" w:lineRule="auto"/>
              <w:contextualSpacing w:val="0"/>
              <w:jc w:val="both"/>
              <w:rPr>
                <w:rFonts w:eastAsia="Calibri"/>
                <w:sz w:val="28"/>
              </w:rPr>
            </w:pPr>
            <w:r w:rsidRPr="001F05C1">
              <w:rPr>
                <w:rFonts w:eastAsia="Calibri"/>
                <w:sz w:val="28"/>
              </w:rPr>
              <w:t>Иные межбюджетные трансферты бюджетам                                 Кабардино-Балкарской Республики и Карачаево-Черкесской Республики в целях финансового обеспечения расходных обязательств Кабардино-Балкарской Республики и                   Карачаево-Черкесской Республики по предоставлению межбюджетных трансфертов бюджету соответствующего территориального фонда обязательного медицинского страхования для оплаты не принятых к оплате счетов и реестров счетов за оказанную в 2021 году медицинскую помощь в условиях круглосуточного стационара застрахованным по обязательному медицинскому страхованию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r>
      <w:tr w:rsidR="00CB54DA" w:rsidRPr="001F05C1" w14:paraId="214A7797" w14:textId="77777777" w:rsidTr="009055F4">
        <w:trPr>
          <w:cantSplit/>
          <w:trHeight w:val="300"/>
        </w:trPr>
        <w:tc>
          <w:tcPr>
            <w:tcW w:w="2254" w:type="dxa"/>
            <w:tcBorders>
              <w:top w:val="nil"/>
              <w:left w:val="nil"/>
              <w:bottom w:val="nil"/>
              <w:right w:val="nil"/>
            </w:tcBorders>
            <w:shd w:val="clear" w:color="auto" w:fill="auto"/>
            <w:noWrap/>
          </w:tcPr>
          <w:p w14:paraId="03A42360" w14:textId="1A6F08AC" w:rsidR="00CB54DA" w:rsidRPr="001F05C1" w:rsidRDefault="00CB54DA" w:rsidP="00CB54DA">
            <w:pPr>
              <w:spacing w:before="0" w:after="160" w:line="276" w:lineRule="auto"/>
              <w:contextualSpacing w:val="0"/>
              <w:jc w:val="center"/>
              <w:rPr>
                <w:rFonts w:eastAsia="Calibri"/>
                <w:sz w:val="28"/>
              </w:rPr>
            </w:pPr>
            <w:r w:rsidRPr="001F05C1">
              <w:rPr>
                <w:rFonts w:eastAsia="Calibri"/>
                <w:sz w:val="28"/>
                <w:lang w:val="en-US"/>
              </w:rPr>
              <w:t>02 1 E1 5356F</w:t>
            </w:r>
          </w:p>
        </w:tc>
        <w:tc>
          <w:tcPr>
            <w:tcW w:w="7810" w:type="dxa"/>
            <w:tcBorders>
              <w:top w:val="nil"/>
              <w:left w:val="nil"/>
              <w:bottom w:val="nil"/>
              <w:right w:val="nil"/>
            </w:tcBorders>
            <w:shd w:val="clear" w:color="auto" w:fill="auto"/>
            <w:noWrap/>
          </w:tcPr>
          <w:p w14:paraId="4AEDD67E" w14:textId="601D0D34" w:rsidR="00CB54DA" w:rsidRPr="001F05C1" w:rsidRDefault="00CB54DA" w:rsidP="00CB54DA">
            <w:pPr>
              <w:spacing w:before="0" w:after="0" w:line="276" w:lineRule="auto"/>
              <w:contextualSpacing w:val="0"/>
              <w:jc w:val="both"/>
              <w:rPr>
                <w:rFonts w:eastAsia="Calibri"/>
                <w:sz w:val="28"/>
              </w:rPr>
            </w:pPr>
            <w:r w:rsidRPr="001F05C1">
              <w:rPr>
                <w:rFonts w:eastAsia="Calibri"/>
                <w:sz w:val="28"/>
              </w:rPr>
              <w:t>Создание (восстановление) зданий общеобразовательных организаций, поврежденных или утраченных в результате наводнения на территории Иркутской области, за счет средств резервного фонда Правительства Российской Федерации</w:t>
            </w:r>
          </w:p>
        </w:tc>
      </w:tr>
      <w:tr w:rsidR="00CB54DA" w:rsidRPr="001F05C1" w14:paraId="01119385" w14:textId="77777777" w:rsidTr="00616D6E">
        <w:trPr>
          <w:cantSplit/>
          <w:trHeight w:val="300"/>
        </w:trPr>
        <w:tc>
          <w:tcPr>
            <w:tcW w:w="2254" w:type="dxa"/>
            <w:tcBorders>
              <w:top w:val="nil"/>
              <w:left w:val="nil"/>
              <w:bottom w:val="nil"/>
              <w:right w:val="nil"/>
            </w:tcBorders>
            <w:shd w:val="clear" w:color="auto" w:fill="auto"/>
            <w:noWrap/>
          </w:tcPr>
          <w:p w14:paraId="129EE607" w14:textId="7032BBC8" w:rsidR="00CB54DA" w:rsidRPr="001F05C1" w:rsidRDefault="00CB54DA" w:rsidP="00CB54DA">
            <w:pPr>
              <w:spacing w:before="0" w:after="0" w:line="276" w:lineRule="auto"/>
              <w:contextualSpacing w:val="0"/>
              <w:jc w:val="center"/>
              <w:rPr>
                <w:rFonts w:eastAsia="Calibri"/>
                <w:sz w:val="28"/>
              </w:rPr>
            </w:pPr>
            <w:r w:rsidRPr="001F05C1">
              <w:rPr>
                <w:rFonts w:eastAsia="Calibri"/>
                <w:sz w:val="28"/>
              </w:rPr>
              <w:lastRenderedPageBreak/>
              <w:t>"</w:t>
            </w:r>
            <w:r w:rsidRPr="001F05C1">
              <w:rPr>
                <w:rFonts w:eastAsia="Calibri"/>
                <w:sz w:val="28"/>
                <w:lang w:val="en-US"/>
              </w:rPr>
              <w:t>02 1 E</w:t>
            </w:r>
            <w:r w:rsidRPr="001F05C1">
              <w:rPr>
                <w:rFonts w:eastAsia="Calibri"/>
                <w:sz w:val="28"/>
              </w:rPr>
              <w:t>В 57910</w:t>
            </w:r>
          </w:p>
        </w:tc>
        <w:tc>
          <w:tcPr>
            <w:tcW w:w="7810" w:type="dxa"/>
            <w:tcBorders>
              <w:top w:val="nil"/>
              <w:left w:val="nil"/>
              <w:bottom w:val="nil"/>
              <w:right w:val="nil"/>
            </w:tcBorders>
            <w:shd w:val="clear" w:color="auto" w:fill="auto"/>
            <w:noWrap/>
          </w:tcPr>
          <w:p w14:paraId="74EB470C" w14:textId="72F034BC" w:rsidR="00CB54DA" w:rsidRPr="001F05C1" w:rsidRDefault="00CB54DA" w:rsidP="00CB54DA">
            <w:pPr>
              <w:spacing w:before="0" w:after="0" w:line="276" w:lineRule="auto"/>
              <w:contextualSpacing w:val="0"/>
              <w:jc w:val="both"/>
              <w:rPr>
                <w:rFonts w:eastAsia="Calibri"/>
                <w:sz w:val="28"/>
              </w:rPr>
            </w:pPr>
            <w:r w:rsidRPr="001F05C1">
              <w:rPr>
                <w:rFonts w:eastAsia="Calibri"/>
                <w:sz w:val="28"/>
              </w:rPr>
              <w:t>Денежное поощрение победителям смотра-конкурса на звание "Лучший казачий кадетский корпус", занявшим первое, второе и третье места";</w:t>
            </w:r>
          </w:p>
        </w:tc>
      </w:tr>
      <w:tr w:rsidR="001D6DB0" w:rsidRPr="001F05C1" w14:paraId="059DB5B5" w14:textId="77777777" w:rsidTr="00616D6E">
        <w:trPr>
          <w:cantSplit/>
          <w:trHeight w:val="300"/>
        </w:trPr>
        <w:tc>
          <w:tcPr>
            <w:tcW w:w="2254" w:type="dxa"/>
            <w:tcBorders>
              <w:top w:val="nil"/>
              <w:left w:val="nil"/>
              <w:bottom w:val="nil"/>
              <w:right w:val="nil"/>
            </w:tcBorders>
            <w:shd w:val="clear" w:color="auto" w:fill="auto"/>
            <w:noWrap/>
          </w:tcPr>
          <w:p w14:paraId="1EBF633E" w14:textId="2DC23866" w:rsidR="001D6DB0" w:rsidRPr="001D6DB0" w:rsidRDefault="001D6DB0" w:rsidP="001D6DB0">
            <w:pPr>
              <w:spacing w:before="0" w:after="0" w:line="276" w:lineRule="auto"/>
              <w:contextualSpacing w:val="0"/>
              <w:jc w:val="center"/>
              <w:rPr>
                <w:rFonts w:eastAsia="Calibri"/>
                <w:sz w:val="28"/>
              </w:rPr>
            </w:pPr>
            <w:r>
              <w:rPr>
                <w:rFonts w:eastAsia="Calibri"/>
                <w:sz w:val="28"/>
              </w:rPr>
              <w:t>"</w:t>
            </w:r>
            <w:r w:rsidRPr="001D6DB0">
              <w:rPr>
                <w:rFonts w:eastAsia="Calibri"/>
                <w:sz w:val="28"/>
              </w:rPr>
              <w:t xml:space="preserve">02 1 </w:t>
            </w:r>
            <w:r w:rsidRPr="001D6DB0">
              <w:rPr>
                <w:rFonts w:eastAsia="Calibri"/>
                <w:sz w:val="28"/>
                <w:lang w:val="en-US"/>
              </w:rPr>
              <w:t>E</w:t>
            </w:r>
            <w:r w:rsidRPr="001D6DB0">
              <w:rPr>
                <w:rFonts w:eastAsia="Calibri"/>
                <w:sz w:val="28"/>
              </w:rPr>
              <w:t>В 62363</w:t>
            </w:r>
          </w:p>
        </w:tc>
        <w:tc>
          <w:tcPr>
            <w:tcW w:w="7810" w:type="dxa"/>
            <w:tcBorders>
              <w:top w:val="nil"/>
              <w:left w:val="nil"/>
              <w:bottom w:val="nil"/>
              <w:right w:val="nil"/>
            </w:tcBorders>
            <w:shd w:val="clear" w:color="auto" w:fill="auto"/>
            <w:noWrap/>
          </w:tcPr>
          <w:p w14:paraId="2F4F05C9" w14:textId="6F406646" w:rsidR="001D6DB0" w:rsidRPr="001D6DB0" w:rsidRDefault="001D6DB0" w:rsidP="001D6DB0">
            <w:pPr>
              <w:spacing w:before="0" w:after="0" w:line="276" w:lineRule="auto"/>
              <w:contextualSpacing w:val="0"/>
              <w:jc w:val="both"/>
              <w:rPr>
                <w:rFonts w:eastAsia="Calibri"/>
                <w:sz w:val="28"/>
              </w:rPr>
            </w:pPr>
            <w:r w:rsidRPr="001D6DB0">
              <w:rPr>
                <w:rFonts w:eastAsia="Calibri"/>
                <w:sz w:val="28"/>
              </w:rPr>
              <w:t>Гранты в форме субсидий автономной некоммерческой организации "Агентство развития внутреннего туризма" и Общероссийской общественно-государственной организации "Российское военно-историческое общество" на организацию и проведение просветительских программ патриотической направленности для детей и молодежи</w:t>
            </w:r>
            <w:r>
              <w:rPr>
                <w:rFonts w:eastAsia="Calibri"/>
                <w:sz w:val="28"/>
              </w:rPr>
              <w:t>";</w:t>
            </w:r>
          </w:p>
        </w:tc>
      </w:tr>
      <w:tr w:rsidR="001D6DB0" w:rsidRPr="00875C40" w14:paraId="14ADAA2E" w14:textId="77777777" w:rsidTr="00616D6E">
        <w:trPr>
          <w:cantSplit/>
          <w:trHeight w:val="300"/>
        </w:trPr>
        <w:tc>
          <w:tcPr>
            <w:tcW w:w="2254" w:type="dxa"/>
            <w:tcBorders>
              <w:top w:val="nil"/>
              <w:left w:val="nil"/>
              <w:bottom w:val="nil"/>
              <w:right w:val="nil"/>
            </w:tcBorders>
            <w:shd w:val="clear" w:color="auto" w:fill="auto"/>
            <w:noWrap/>
          </w:tcPr>
          <w:p w14:paraId="14D65121" w14:textId="5FA5FEC7" w:rsidR="001D6DB0" w:rsidRPr="001F05C1" w:rsidRDefault="001D6DB0" w:rsidP="001D6DB0">
            <w:pPr>
              <w:spacing w:before="0" w:after="0" w:line="276" w:lineRule="auto"/>
              <w:contextualSpacing w:val="0"/>
              <w:jc w:val="center"/>
              <w:rPr>
                <w:rFonts w:eastAsia="Calibri"/>
                <w:sz w:val="28"/>
              </w:rPr>
            </w:pPr>
            <w:r w:rsidRPr="001F05C1">
              <w:rPr>
                <w:rFonts w:eastAsia="Calibri"/>
                <w:sz w:val="28"/>
              </w:rPr>
              <w:t xml:space="preserve">"02 1 </w:t>
            </w:r>
            <w:r w:rsidRPr="001F05C1">
              <w:rPr>
                <w:rFonts w:eastAsia="Calibri"/>
                <w:sz w:val="28"/>
                <w:lang w:val="en-US"/>
              </w:rPr>
              <w:t>E</w:t>
            </w:r>
            <w:r w:rsidRPr="001F05C1">
              <w:rPr>
                <w:rFonts w:eastAsia="Calibri"/>
                <w:sz w:val="28"/>
              </w:rPr>
              <w:t>Г 60369</w:t>
            </w:r>
          </w:p>
        </w:tc>
        <w:tc>
          <w:tcPr>
            <w:tcW w:w="7810" w:type="dxa"/>
            <w:tcBorders>
              <w:top w:val="nil"/>
              <w:left w:val="nil"/>
              <w:bottom w:val="nil"/>
              <w:right w:val="nil"/>
            </w:tcBorders>
            <w:shd w:val="clear" w:color="auto" w:fill="auto"/>
            <w:noWrap/>
          </w:tcPr>
          <w:p w14:paraId="7CF3165B" w14:textId="062CF227" w:rsidR="001D6DB0" w:rsidRPr="001F05C1" w:rsidRDefault="001D6DB0" w:rsidP="001D6DB0">
            <w:pPr>
              <w:spacing w:before="0" w:after="0" w:line="276" w:lineRule="auto"/>
              <w:contextualSpacing w:val="0"/>
              <w:jc w:val="both"/>
              <w:rPr>
                <w:rFonts w:eastAsia="Calibri"/>
                <w:sz w:val="28"/>
              </w:rPr>
            </w:pPr>
            <w:r w:rsidRPr="001F05C1">
              <w:rPr>
                <w:rFonts w:eastAsia="Calibri"/>
                <w:sz w:val="28"/>
              </w:rPr>
              <w:t>Грант в форме субсидии автономной некоммерческой организации "Центр развития культурных инициатив" на финансовое обеспечение мероприятий в целях создания и эксплуатации образовательного центра для молодых деятелей культуры и искусства "Арт-резиденция "Таврида" за счет средств резервного фонда Президента Российской Федерации";</w:t>
            </w:r>
          </w:p>
        </w:tc>
      </w:tr>
      <w:tr w:rsidR="001D6DB0" w:rsidRPr="001F05C1" w14:paraId="07E479C7" w14:textId="77777777" w:rsidTr="00616D6E">
        <w:trPr>
          <w:cantSplit/>
          <w:trHeight w:val="300"/>
        </w:trPr>
        <w:tc>
          <w:tcPr>
            <w:tcW w:w="2254" w:type="dxa"/>
            <w:tcBorders>
              <w:top w:val="nil"/>
              <w:left w:val="nil"/>
              <w:bottom w:val="nil"/>
              <w:right w:val="nil"/>
            </w:tcBorders>
            <w:shd w:val="clear" w:color="auto" w:fill="auto"/>
            <w:noWrap/>
          </w:tcPr>
          <w:p w14:paraId="7B72899B" w14:textId="5D9544F7" w:rsidR="001D6DB0" w:rsidRPr="001F05C1" w:rsidRDefault="001D6DB0" w:rsidP="001D6DB0">
            <w:pPr>
              <w:spacing w:before="0" w:after="0" w:line="276" w:lineRule="auto"/>
              <w:contextualSpacing w:val="0"/>
              <w:jc w:val="center"/>
              <w:rPr>
                <w:rFonts w:eastAsia="Calibri"/>
                <w:sz w:val="28"/>
              </w:rPr>
            </w:pPr>
            <w:r w:rsidRPr="001F05C1">
              <w:rPr>
                <w:rFonts w:eastAsia="Calibri"/>
                <w:sz w:val="28"/>
              </w:rPr>
              <w:t>02 1 EГ 62491</w:t>
            </w:r>
          </w:p>
        </w:tc>
        <w:tc>
          <w:tcPr>
            <w:tcW w:w="7810" w:type="dxa"/>
            <w:tcBorders>
              <w:top w:val="nil"/>
              <w:left w:val="nil"/>
              <w:bottom w:val="nil"/>
              <w:right w:val="nil"/>
            </w:tcBorders>
            <w:shd w:val="clear" w:color="auto" w:fill="auto"/>
            <w:noWrap/>
          </w:tcPr>
          <w:p w14:paraId="7415EAFA" w14:textId="40913102" w:rsidR="001D6DB0" w:rsidRPr="001F05C1" w:rsidRDefault="001D6DB0" w:rsidP="001D6DB0">
            <w:pPr>
              <w:spacing w:before="0" w:after="0" w:line="276" w:lineRule="auto"/>
              <w:contextualSpacing w:val="0"/>
              <w:jc w:val="both"/>
              <w:rPr>
                <w:rFonts w:eastAsia="Calibri"/>
                <w:sz w:val="28"/>
              </w:rPr>
            </w:pPr>
            <w:r w:rsidRPr="001F05C1">
              <w:rPr>
                <w:rFonts w:eastAsia="Calibri"/>
                <w:sz w:val="28"/>
              </w:rPr>
              <w:t xml:space="preserve">Грант в форме субсидии молодежной общероссийской общественной организации "Российские Студенческие Отряды" в целях проведения молодежного </w:t>
            </w:r>
            <w:r w:rsidR="002478F8" w:rsidRPr="00F11D3A">
              <w:rPr>
                <w:rFonts w:eastAsia="Calibri"/>
                <w:sz w:val="28"/>
              </w:rPr>
              <w:t xml:space="preserve">                                   </w:t>
            </w:r>
            <w:r w:rsidRPr="001F05C1">
              <w:rPr>
                <w:rFonts w:eastAsia="Calibri"/>
                <w:sz w:val="28"/>
              </w:rPr>
              <w:t xml:space="preserve">историко-патриотического лагеря на существующей инфраструктуре религиозной организации епархиального Свято-Успенского Псково-Печерского мужского монастыря Псковской епархии Русской Православной Церкви (Московский патриархат), а также мероприятий </w:t>
            </w:r>
            <w:r w:rsidR="002478F8" w:rsidRPr="00F11D3A">
              <w:rPr>
                <w:rFonts w:eastAsia="Calibri"/>
                <w:sz w:val="28"/>
              </w:rPr>
              <w:t xml:space="preserve">                                </w:t>
            </w:r>
            <w:r w:rsidRPr="001F05C1">
              <w:rPr>
                <w:rFonts w:eastAsia="Calibri"/>
                <w:sz w:val="28"/>
              </w:rPr>
              <w:t>по историко-патриотическому воспитанию детей и молодежи в дер. Самолва Гдовского района Псковской области за счет средств резервного фонда Правительства Российской Федерации";</w:t>
            </w:r>
          </w:p>
        </w:tc>
      </w:tr>
      <w:tr w:rsidR="001D6DB0" w:rsidRPr="001F05C1" w14:paraId="4C24F1E8" w14:textId="77777777" w:rsidTr="00C43B13">
        <w:trPr>
          <w:cantSplit/>
          <w:trHeight w:val="300"/>
        </w:trPr>
        <w:tc>
          <w:tcPr>
            <w:tcW w:w="2254" w:type="dxa"/>
            <w:tcBorders>
              <w:top w:val="nil"/>
              <w:left w:val="nil"/>
              <w:bottom w:val="nil"/>
              <w:right w:val="nil"/>
            </w:tcBorders>
            <w:shd w:val="clear" w:color="auto" w:fill="auto"/>
            <w:noWrap/>
          </w:tcPr>
          <w:p w14:paraId="501CA9C0" w14:textId="0B55E743" w:rsidR="001D6DB0" w:rsidRPr="001F05C1" w:rsidRDefault="001D6DB0" w:rsidP="001D6DB0">
            <w:pPr>
              <w:spacing w:before="0" w:after="0" w:line="276" w:lineRule="auto"/>
              <w:contextualSpacing w:val="0"/>
              <w:jc w:val="center"/>
              <w:rPr>
                <w:rFonts w:eastAsia="Calibri"/>
                <w:sz w:val="28"/>
              </w:rPr>
            </w:pPr>
            <w:r w:rsidRPr="001F05C1">
              <w:rPr>
                <w:rFonts w:eastAsia="Calibri"/>
                <w:sz w:val="28"/>
              </w:rPr>
              <w:t>"02 1 EГ 62526</w:t>
            </w:r>
          </w:p>
        </w:tc>
        <w:tc>
          <w:tcPr>
            <w:tcW w:w="7810" w:type="dxa"/>
            <w:tcBorders>
              <w:top w:val="nil"/>
              <w:left w:val="nil"/>
              <w:bottom w:val="nil"/>
              <w:right w:val="nil"/>
            </w:tcBorders>
            <w:shd w:val="clear" w:color="auto" w:fill="auto"/>
            <w:noWrap/>
          </w:tcPr>
          <w:p w14:paraId="76A8FDFE" w14:textId="27A51EC7" w:rsidR="001D6DB0" w:rsidRPr="001F05C1" w:rsidRDefault="001D6DB0" w:rsidP="001D6DB0">
            <w:pPr>
              <w:spacing w:before="0" w:after="0" w:line="276" w:lineRule="auto"/>
              <w:contextualSpacing w:val="0"/>
              <w:jc w:val="both"/>
              <w:rPr>
                <w:rFonts w:eastAsia="Calibri"/>
                <w:sz w:val="28"/>
              </w:rPr>
            </w:pPr>
            <w:r w:rsidRPr="001F05C1">
              <w:rPr>
                <w:rFonts w:eastAsia="Calibri"/>
                <w:sz w:val="28"/>
              </w:rPr>
              <w:t xml:space="preserve">Грант в форме субсидии автономной некоммерческой организации "Большая перемена" в целях </w:t>
            </w:r>
            <w:r w:rsidR="002478F8" w:rsidRPr="00F11D3A">
              <w:rPr>
                <w:rFonts w:eastAsia="Calibri"/>
                <w:sz w:val="28"/>
              </w:rPr>
              <w:t xml:space="preserve">                                </w:t>
            </w:r>
            <w:r w:rsidRPr="001F05C1">
              <w:rPr>
                <w:rFonts w:eastAsia="Calibri"/>
                <w:sz w:val="28"/>
              </w:rPr>
              <w:t xml:space="preserve">организации проведения мероприятий запуска </w:t>
            </w:r>
            <w:r w:rsidR="002478F8" w:rsidRPr="00F11D3A">
              <w:rPr>
                <w:rFonts w:eastAsia="Calibri"/>
                <w:sz w:val="28"/>
              </w:rPr>
              <w:t xml:space="preserve">                                         </w:t>
            </w:r>
            <w:r w:rsidRPr="001F05C1">
              <w:rPr>
                <w:rFonts w:eastAsia="Calibri"/>
                <w:sz w:val="28"/>
              </w:rPr>
              <w:t>общественно-государственного общероссийского движения "Российское движение детей и молодежи "Большая перемена" за счет средств резервного фонда Правительства Российской Федерации";</w:t>
            </w:r>
          </w:p>
        </w:tc>
      </w:tr>
      <w:tr w:rsidR="001D6DB0" w:rsidRPr="001F05C1" w14:paraId="5429D30C" w14:textId="77777777" w:rsidTr="00C7568F">
        <w:trPr>
          <w:cantSplit/>
          <w:trHeight w:val="300"/>
        </w:trPr>
        <w:tc>
          <w:tcPr>
            <w:tcW w:w="2254" w:type="dxa"/>
            <w:tcBorders>
              <w:top w:val="nil"/>
              <w:left w:val="nil"/>
              <w:bottom w:val="nil"/>
              <w:right w:val="nil"/>
            </w:tcBorders>
            <w:shd w:val="clear" w:color="auto" w:fill="auto"/>
            <w:noWrap/>
          </w:tcPr>
          <w:p w14:paraId="3A4BDBAA" w14:textId="4802B11B" w:rsidR="001D6DB0" w:rsidRPr="001F05C1" w:rsidRDefault="001D6DB0" w:rsidP="001D6DB0">
            <w:pPr>
              <w:spacing w:before="0" w:after="0" w:line="276" w:lineRule="auto"/>
              <w:contextualSpacing w:val="0"/>
              <w:jc w:val="center"/>
              <w:rPr>
                <w:rFonts w:eastAsia="Calibri"/>
                <w:sz w:val="28"/>
              </w:rPr>
            </w:pPr>
            <w:r w:rsidRPr="001F05C1">
              <w:rPr>
                <w:rFonts w:eastAsia="Calibri"/>
                <w:sz w:val="28"/>
              </w:rPr>
              <w:t>"03 2 02 5007</w:t>
            </w:r>
            <w:r w:rsidRPr="001F05C1">
              <w:rPr>
                <w:rFonts w:eastAsia="Calibri"/>
                <w:sz w:val="28"/>
                <w:lang w:val="en-US"/>
              </w:rPr>
              <w:t>F</w:t>
            </w:r>
          </w:p>
        </w:tc>
        <w:tc>
          <w:tcPr>
            <w:tcW w:w="7810" w:type="dxa"/>
            <w:tcBorders>
              <w:top w:val="nil"/>
              <w:left w:val="nil"/>
              <w:bottom w:val="nil"/>
              <w:right w:val="nil"/>
            </w:tcBorders>
            <w:shd w:val="clear" w:color="auto" w:fill="auto"/>
            <w:noWrap/>
          </w:tcPr>
          <w:p w14:paraId="0B36E632" w14:textId="405C5F07" w:rsidR="001D6DB0" w:rsidRPr="001F05C1" w:rsidRDefault="001D6DB0" w:rsidP="001D6DB0">
            <w:pPr>
              <w:spacing w:before="0" w:after="0" w:line="276" w:lineRule="auto"/>
              <w:contextualSpacing w:val="0"/>
              <w:jc w:val="both"/>
              <w:rPr>
                <w:rFonts w:eastAsia="Calibri"/>
                <w:sz w:val="28"/>
              </w:rPr>
            </w:pPr>
            <w:r w:rsidRPr="001F05C1">
              <w:rPr>
                <w:rFonts w:eastAsia="Calibri"/>
                <w:sz w:val="28"/>
              </w:rPr>
              <w:t>Субсидии на выплату региональных социальных доплат к пенсии за счет средств резервного фонда Правительства Российской Федерации";</w:t>
            </w:r>
          </w:p>
        </w:tc>
      </w:tr>
      <w:tr w:rsidR="001D6DB0" w:rsidRPr="001F05C1" w14:paraId="72882041" w14:textId="77777777" w:rsidTr="00B2549F">
        <w:trPr>
          <w:cantSplit/>
          <w:trHeight w:val="300"/>
        </w:trPr>
        <w:tc>
          <w:tcPr>
            <w:tcW w:w="2254" w:type="dxa"/>
            <w:tcBorders>
              <w:top w:val="nil"/>
              <w:left w:val="nil"/>
              <w:bottom w:val="nil"/>
              <w:right w:val="nil"/>
            </w:tcBorders>
            <w:shd w:val="clear" w:color="auto" w:fill="auto"/>
            <w:noWrap/>
          </w:tcPr>
          <w:p w14:paraId="60FA30C5" w14:textId="1CC9AB39" w:rsidR="001D6DB0" w:rsidRPr="001F05C1" w:rsidRDefault="001D6DB0" w:rsidP="001D6DB0">
            <w:pPr>
              <w:spacing w:before="0" w:after="0" w:line="276" w:lineRule="auto"/>
              <w:contextualSpacing w:val="0"/>
              <w:jc w:val="center"/>
              <w:rPr>
                <w:rFonts w:eastAsia="Calibri"/>
                <w:sz w:val="28"/>
              </w:rPr>
            </w:pPr>
            <w:r w:rsidRPr="001F05C1">
              <w:rPr>
                <w:rFonts w:eastAsia="Calibri"/>
                <w:sz w:val="28"/>
              </w:rPr>
              <w:lastRenderedPageBreak/>
              <w:t>"03 2 02 5404F</w:t>
            </w:r>
          </w:p>
        </w:tc>
        <w:tc>
          <w:tcPr>
            <w:tcW w:w="7810" w:type="dxa"/>
            <w:tcBorders>
              <w:top w:val="nil"/>
              <w:left w:val="nil"/>
              <w:bottom w:val="nil"/>
              <w:right w:val="nil"/>
            </w:tcBorders>
            <w:shd w:val="clear" w:color="auto" w:fill="auto"/>
            <w:noWrap/>
          </w:tcPr>
          <w:p w14:paraId="792DF11F" w14:textId="596EDD5D" w:rsidR="001D6DB0" w:rsidRPr="001F05C1" w:rsidRDefault="001D6DB0" w:rsidP="001D6DB0">
            <w:pPr>
              <w:spacing w:before="0" w:after="0" w:line="276" w:lineRule="auto"/>
              <w:contextualSpacing w:val="0"/>
              <w:jc w:val="both"/>
              <w:rPr>
                <w:rFonts w:eastAsia="Calibri"/>
                <w:sz w:val="28"/>
              </w:rPr>
            </w:pPr>
            <w:r w:rsidRPr="001F05C1">
              <w:rPr>
                <w:rFonts w:eastAsia="Calibri"/>
                <w:sz w:val="28"/>
              </w:rPr>
              <w:t>Субсидии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r>
      <w:tr w:rsidR="001D6DB0" w:rsidRPr="001F05C1" w14:paraId="693573FC" w14:textId="77777777" w:rsidTr="00C7568F">
        <w:trPr>
          <w:cantSplit/>
          <w:trHeight w:val="300"/>
        </w:trPr>
        <w:tc>
          <w:tcPr>
            <w:tcW w:w="2254" w:type="dxa"/>
            <w:tcBorders>
              <w:top w:val="nil"/>
              <w:left w:val="nil"/>
              <w:bottom w:val="nil"/>
              <w:right w:val="nil"/>
            </w:tcBorders>
            <w:shd w:val="clear" w:color="auto" w:fill="auto"/>
            <w:noWrap/>
          </w:tcPr>
          <w:p w14:paraId="62713B8C" w14:textId="1B9383E7"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"03 2 02 5Р100</w:t>
            </w:r>
          </w:p>
        </w:tc>
        <w:tc>
          <w:tcPr>
            <w:tcW w:w="7810" w:type="dxa"/>
            <w:tcBorders>
              <w:top w:val="nil"/>
              <w:left w:val="nil"/>
              <w:bottom w:val="nil"/>
              <w:right w:val="nil"/>
            </w:tcBorders>
            <w:shd w:val="clear" w:color="auto" w:fill="auto"/>
            <w:noWrap/>
          </w:tcPr>
          <w:p w14:paraId="2D0663F5" w14:textId="7C79671A" w:rsidR="001D6DB0" w:rsidRPr="001F05C1" w:rsidRDefault="001D6DB0" w:rsidP="001D6DB0">
            <w:pPr>
              <w:spacing w:before="0" w:after="0" w:line="276" w:lineRule="auto"/>
              <w:contextualSpacing w:val="0"/>
              <w:jc w:val="both"/>
              <w:rPr>
                <w:rFonts w:eastAsia="Calibri"/>
                <w:sz w:val="28"/>
              </w:rPr>
            </w:pPr>
            <w:r w:rsidRPr="00875C40">
              <w:rPr>
                <w:rFonts w:eastAsia="Calibri"/>
                <w:sz w:val="28"/>
              </w:rPr>
              <w:t>Иные межбюджетные трансферты в целях предоставления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r>
      <w:tr w:rsidR="001D6DB0" w:rsidRPr="001F05C1" w14:paraId="02DC3403" w14:textId="77777777" w:rsidTr="006D4978">
        <w:trPr>
          <w:cantSplit/>
          <w:trHeight w:val="300"/>
        </w:trPr>
        <w:tc>
          <w:tcPr>
            <w:tcW w:w="2254" w:type="dxa"/>
            <w:tcBorders>
              <w:top w:val="nil"/>
              <w:left w:val="nil"/>
              <w:bottom w:val="nil"/>
              <w:right w:val="nil"/>
            </w:tcBorders>
            <w:shd w:val="clear" w:color="auto" w:fill="auto"/>
            <w:noWrap/>
          </w:tcPr>
          <w:p w14:paraId="225D381B" w14:textId="3E7B1970" w:rsidR="001D6DB0" w:rsidRPr="00875C40" w:rsidRDefault="001D6DB0" w:rsidP="001D6DB0">
            <w:pPr>
              <w:spacing w:before="0" w:after="0" w:line="276" w:lineRule="auto"/>
              <w:contextualSpacing w:val="0"/>
              <w:jc w:val="center"/>
              <w:rPr>
                <w:rFonts w:eastAsia="Calibri"/>
                <w:sz w:val="28"/>
                <w:lang w:val="en-US"/>
              </w:rPr>
            </w:pPr>
            <w:r w:rsidRPr="00875C40">
              <w:rPr>
                <w:rFonts w:eastAsia="Calibri"/>
                <w:sz w:val="28"/>
              </w:rPr>
              <w:t xml:space="preserve">"05 1 </w:t>
            </w:r>
            <w:r w:rsidRPr="00875C40">
              <w:rPr>
                <w:rFonts w:eastAsia="Calibri"/>
                <w:sz w:val="28"/>
                <w:lang w:val="en-US"/>
              </w:rPr>
              <w:t>F2 5424F</w:t>
            </w:r>
          </w:p>
        </w:tc>
        <w:tc>
          <w:tcPr>
            <w:tcW w:w="7810" w:type="dxa"/>
            <w:tcBorders>
              <w:top w:val="nil"/>
              <w:left w:val="nil"/>
              <w:bottom w:val="nil"/>
              <w:right w:val="nil"/>
            </w:tcBorders>
            <w:shd w:val="clear" w:color="auto" w:fill="auto"/>
            <w:noWrap/>
          </w:tcPr>
          <w:p w14:paraId="6D3E1C9A" w14:textId="5596AB8A"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r>
      <w:tr w:rsidR="001D6DB0" w:rsidRPr="001F05C1" w14:paraId="6F836CF1" w14:textId="77777777" w:rsidTr="00502FB9">
        <w:trPr>
          <w:cantSplit/>
          <w:trHeight w:val="300"/>
        </w:trPr>
        <w:tc>
          <w:tcPr>
            <w:tcW w:w="2254" w:type="dxa"/>
            <w:tcBorders>
              <w:top w:val="nil"/>
              <w:left w:val="nil"/>
              <w:bottom w:val="nil"/>
              <w:right w:val="nil"/>
            </w:tcBorders>
            <w:shd w:val="clear" w:color="auto" w:fill="auto"/>
            <w:noWrap/>
          </w:tcPr>
          <w:p w14:paraId="0EC50CA0" w14:textId="35BE1012"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"05 2 01 56150</w:t>
            </w:r>
          </w:p>
        </w:tc>
        <w:tc>
          <w:tcPr>
            <w:tcW w:w="7810" w:type="dxa"/>
            <w:tcBorders>
              <w:top w:val="nil"/>
              <w:left w:val="nil"/>
              <w:bottom w:val="nil"/>
              <w:right w:val="nil"/>
            </w:tcBorders>
            <w:shd w:val="clear" w:color="auto" w:fill="auto"/>
            <w:noWrap/>
          </w:tcPr>
          <w:p w14:paraId="38820841" w14:textId="5627DB1E"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Субсидия бюджету Архангельской области на реализацию мероприятий по переселению граждан из аварийного жилищного фонда, признанного таковым в связи с его физическим износом в процессе эксплуатации после 1 января 2017 года, за счет средств резервного фонда Правительства Российской Федерации";</w:t>
            </w:r>
          </w:p>
        </w:tc>
      </w:tr>
      <w:tr w:rsidR="001D6DB0" w:rsidRPr="001F05C1" w14:paraId="077FE198" w14:textId="77777777" w:rsidTr="00DA6346">
        <w:trPr>
          <w:cantSplit/>
          <w:trHeight w:val="300"/>
        </w:trPr>
        <w:tc>
          <w:tcPr>
            <w:tcW w:w="2254" w:type="dxa"/>
            <w:tcBorders>
              <w:top w:val="nil"/>
              <w:left w:val="nil"/>
              <w:bottom w:val="nil"/>
              <w:right w:val="nil"/>
            </w:tcBorders>
            <w:shd w:val="clear" w:color="auto" w:fill="auto"/>
            <w:noWrap/>
          </w:tcPr>
          <w:p w14:paraId="2FF09BD5" w14:textId="25D6DE82"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"05 2 01 58560</w:t>
            </w:r>
          </w:p>
        </w:tc>
        <w:tc>
          <w:tcPr>
            <w:tcW w:w="7810" w:type="dxa"/>
            <w:tcBorders>
              <w:top w:val="nil"/>
              <w:left w:val="nil"/>
              <w:bottom w:val="nil"/>
              <w:right w:val="nil"/>
            </w:tcBorders>
            <w:shd w:val="clear" w:color="auto" w:fill="auto"/>
            <w:noWrap/>
          </w:tcPr>
          <w:p w14:paraId="3C96FD4A" w14:textId="104F3FBF"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Иной межбюджетный трансферт бюджету Забайкальского края на реализацию мероприятий по оказанию мер социальной поддержки граждан, жилые помещения которых утрачены в результате возникновения дождевых паводков в июле 2018 года на территории Забайкальского края,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w:t>
            </w:r>
          </w:p>
        </w:tc>
      </w:tr>
      <w:tr w:rsidR="001D6DB0" w:rsidRPr="001F05C1" w14:paraId="459C3E2F" w14:textId="77777777" w:rsidTr="00924204">
        <w:trPr>
          <w:cantSplit/>
          <w:trHeight w:val="300"/>
        </w:trPr>
        <w:tc>
          <w:tcPr>
            <w:tcW w:w="2254" w:type="dxa"/>
            <w:tcBorders>
              <w:top w:val="nil"/>
              <w:left w:val="nil"/>
              <w:bottom w:val="nil"/>
              <w:right w:val="nil"/>
            </w:tcBorders>
            <w:shd w:val="clear" w:color="auto" w:fill="auto"/>
            <w:noWrap/>
          </w:tcPr>
          <w:p w14:paraId="0A242D8F" w14:textId="41A8989C"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lastRenderedPageBreak/>
              <w:t>"05 2 01 6П310</w:t>
            </w:r>
          </w:p>
        </w:tc>
        <w:tc>
          <w:tcPr>
            <w:tcW w:w="7810" w:type="dxa"/>
            <w:tcBorders>
              <w:top w:val="nil"/>
              <w:left w:val="nil"/>
              <w:bottom w:val="nil"/>
              <w:right w:val="nil"/>
            </w:tcBorders>
            <w:shd w:val="clear" w:color="auto" w:fill="auto"/>
            <w:noWrap/>
          </w:tcPr>
          <w:p w14:paraId="28F47794" w14:textId="5A848770"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акционерному обществу "ДОМ.РФ", г. Москва, в виде вкладов в имущество, не увеличивающих его уставный капитал, на цели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r>
      <w:tr w:rsidR="001D6DB0" w:rsidRPr="001F05C1" w14:paraId="6DC82635" w14:textId="77777777" w:rsidTr="007F660C">
        <w:trPr>
          <w:cantSplit/>
          <w:trHeight w:val="300"/>
        </w:trPr>
        <w:tc>
          <w:tcPr>
            <w:tcW w:w="2254" w:type="dxa"/>
            <w:tcBorders>
              <w:top w:val="nil"/>
              <w:left w:val="nil"/>
              <w:bottom w:val="nil"/>
              <w:right w:val="nil"/>
            </w:tcBorders>
            <w:shd w:val="clear" w:color="auto" w:fill="auto"/>
            <w:noWrap/>
          </w:tcPr>
          <w:p w14:paraId="1A650A3B" w14:textId="52FC074C"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"05 2 02 5323F</w:t>
            </w:r>
          </w:p>
        </w:tc>
        <w:tc>
          <w:tcPr>
            <w:tcW w:w="7810" w:type="dxa"/>
            <w:tcBorders>
              <w:top w:val="nil"/>
              <w:left w:val="nil"/>
              <w:bottom w:val="nil"/>
              <w:right w:val="nil"/>
            </w:tcBorders>
            <w:shd w:val="clear" w:color="auto" w:fill="auto"/>
            <w:noWrap/>
          </w:tcPr>
          <w:p w14:paraId="31463767" w14:textId="0442218B"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Реализация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за счет средств резервного фонда Правительства Российской Федерации";</w:t>
            </w:r>
          </w:p>
        </w:tc>
      </w:tr>
      <w:tr w:rsidR="001D6DB0" w:rsidRPr="001F05C1" w14:paraId="44BC7081" w14:textId="77777777" w:rsidTr="00E33E92">
        <w:trPr>
          <w:cantSplit/>
          <w:trHeight w:val="300"/>
        </w:trPr>
        <w:tc>
          <w:tcPr>
            <w:tcW w:w="2254" w:type="dxa"/>
            <w:tcBorders>
              <w:top w:val="nil"/>
              <w:left w:val="nil"/>
              <w:bottom w:val="nil"/>
              <w:right w:val="nil"/>
            </w:tcBorders>
            <w:shd w:val="clear" w:color="auto" w:fill="auto"/>
            <w:noWrap/>
          </w:tcPr>
          <w:p w14:paraId="232FEC53" w14:textId="29E6334C"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"12 1 G2 57900</w:t>
            </w:r>
          </w:p>
        </w:tc>
        <w:tc>
          <w:tcPr>
            <w:tcW w:w="7810" w:type="dxa"/>
            <w:tcBorders>
              <w:top w:val="nil"/>
              <w:left w:val="nil"/>
              <w:bottom w:val="nil"/>
              <w:right w:val="nil"/>
            </w:tcBorders>
            <w:shd w:val="clear" w:color="auto" w:fill="auto"/>
            <w:noWrap/>
          </w:tcPr>
          <w:p w14:paraId="0089E254" w14:textId="0372A5C6"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Обеспечение сокращения количества твердых коммунальных отходов, направленных на захоронение в субъектах Российской Федерации";</w:t>
            </w:r>
          </w:p>
        </w:tc>
      </w:tr>
      <w:tr w:rsidR="001D6DB0" w:rsidRPr="001F05C1" w14:paraId="006B9DD0" w14:textId="77777777" w:rsidTr="00F762D0">
        <w:trPr>
          <w:cantSplit/>
          <w:trHeight w:val="300"/>
        </w:trPr>
        <w:tc>
          <w:tcPr>
            <w:tcW w:w="2254" w:type="dxa"/>
            <w:tcBorders>
              <w:top w:val="nil"/>
              <w:left w:val="nil"/>
              <w:bottom w:val="nil"/>
              <w:right w:val="nil"/>
            </w:tcBorders>
            <w:shd w:val="clear" w:color="auto" w:fill="auto"/>
            <w:noWrap/>
          </w:tcPr>
          <w:p w14:paraId="2B65010D" w14:textId="50D9C7B0"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"12 2 9F 5Р110</w:t>
            </w:r>
          </w:p>
        </w:tc>
        <w:tc>
          <w:tcPr>
            <w:tcW w:w="7810" w:type="dxa"/>
            <w:tcBorders>
              <w:top w:val="nil"/>
              <w:left w:val="nil"/>
              <w:bottom w:val="nil"/>
              <w:right w:val="nil"/>
            </w:tcBorders>
            <w:shd w:val="clear" w:color="auto" w:fill="auto"/>
            <w:noWrap/>
          </w:tcPr>
          <w:p w14:paraId="5CE60C1D" w14:textId="39264638"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Субсидия бюджету Магаданской области в целях возмещения расходов, возникших при реализации в 2021 - 2022 годах мероприятий по удалению имущества, затонувшего во внутренних морских водах, в территориальном море и исключительной экономической зоне Российской Федерации, за счет средств резервного фонда Правительства Российской Федерации";</w:t>
            </w:r>
          </w:p>
        </w:tc>
      </w:tr>
      <w:tr w:rsidR="001D6DB0" w:rsidRPr="001F05C1" w14:paraId="2C3451E0" w14:textId="77777777" w:rsidTr="00F762D0">
        <w:trPr>
          <w:cantSplit/>
          <w:trHeight w:val="300"/>
        </w:trPr>
        <w:tc>
          <w:tcPr>
            <w:tcW w:w="2254" w:type="dxa"/>
            <w:tcBorders>
              <w:top w:val="nil"/>
              <w:left w:val="nil"/>
              <w:bottom w:val="nil"/>
              <w:right w:val="nil"/>
            </w:tcBorders>
            <w:shd w:val="clear" w:color="auto" w:fill="auto"/>
            <w:noWrap/>
          </w:tcPr>
          <w:p w14:paraId="31356DC6" w14:textId="22C401FF" w:rsidR="001D6DB0" w:rsidRPr="004A25AB" w:rsidRDefault="001D6DB0" w:rsidP="001D6DB0">
            <w:pPr>
              <w:spacing w:before="0" w:after="0" w:line="276" w:lineRule="auto"/>
              <w:contextualSpacing w:val="0"/>
              <w:jc w:val="center"/>
              <w:rPr>
                <w:rFonts w:eastAsia="Calibri"/>
                <w:sz w:val="28"/>
              </w:rPr>
            </w:pPr>
            <w:r>
              <w:rPr>
                <w:rFonts w:eastAsia="Calibri"/>
                <w:sz w:val="28"/>
              </w:rPr>
              <w:t>"</w:t>
            </w:r>
            <w:r w:rsidRPr="004A25AB">
              <w:rPr>
                <w:rFonts w:eastAsia="Calibri"/>
                <w:sz w:val="28"/>
              </w:rPr>
              <w:t xml:space="preserve">15 1 </w:t>
            </w:r>
            <w:r w:rsidRPr="004A25AB">
              <w:rPr>
                <w:rFonts w:eastAsia="Calibri"/>
                <w:sz w:val="28"/>
                <w:lang w:val="en-US"/>
              </w:rPr>
              <w:t>D7 62381</w:t>
            </w:r>
          </w:p>
        </w:tc>
        <w:tc>
          <w:tcPr>
            <w:tcW w:w="7810" w:type="dxa"/>
            <w:tcBorders>
              <w:top w:val="nil"/>
              <w:left w:val="nil"/>
              <w:bottom w:val="nil"/>
              <w:right w:val="nil"/>
            </w:tcBorders>
            <w:shd w:val="clear" w:color="auto" w:fill="auto"/>
            <w:noWrap/>
          </w:tcPr>
          <w:p w14:paraId="69C10045" w14:textId="241C0496" w:rsidR="001D6DB0" w:rsidRPr="004A25AB" w:rsidRDefault="001D6DB0" w:rsidP="001D6DB0">
            <w:pPr>
              <w:spacing w:before="0" w:after="0" w:line="276" w:lineRule="auto"/>
              <w:contextualSpacing w:val="0"/>
              <w:jc w:val="both"/>
              <w:rPr>
                <w:rFonts w:eastAsia="Calibri"/>
                <w:sz w:val="28"/>
              </w:rPr>
            </w:pPr>
            <w:r w:rsidRPr="004A25AB">
              <w:rPr>
                <w:rFonts w:eastAsia="Calibri"/>
                <w:sz w:val="28"/>
              </w:rPr>
              <w:t>Государственная поддержка Образовательного Фонда "Талант и успех" на проведение мероприятий по формированию школьниками проектов в области искусственного интеллекта</w:t>
            </w:r>
            <w:r>
              <w:rPr>
                <w:rFonts w:eastAsia="Calibri"/>
                <w:sz w:val="28"/>
              </w:rPr>
              <w:t>";</w:t>
            </w:r>
          </w:p>
        </w:tc>
      </w:tr>
      <w:tr w:rsidR="001D6DB0" w:rsidRPr="00875C40" w14:paraId="6816632B" w14:textId="77777777" w:rsidTr="005B0ADD">
        <w:trPr>
          <w:cantSplit/>
          <w:trHeight w:val="300"/>
        </w:trPr>
        <w:tc>
          <w:tcPr>
            <w:tcW w:w="2254" w:type="dxa"/>
            <w:tcBorders>
              <w:top w:val="nil"/>
              <w:left w:val="nil"/>
              <w:bottom w:val="nil"/>
              <w:right w:val="nil"/>
            </w:tcBorders>
            <w:shd w:val="clear" w:color="auto" w:fill="auto"/>
            <w:noWrap/>
          </w:tcPr>
          <w:p w14:paraId="441CBCFA" w14:textId="2817DD86"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w:t>
            </w:r>
            <w:r w:rsidRPr="00875C40">
              <w:rPr>
                <w:rFonts w:eastAsia="Calibri"/>
                <w:sz w:val="28"/>
                <w:lang w:val="en-US"/>
              </w:rPr>
              <w:t>15 1 D7 64101</w:t>
            </w:r>
          </w:p>
        </w:tc>
        <w:tc>
          <w:tcPr>
            <w:tcW w:w="7810" w:type="dxa"/>
            <w:tcBorders>
              <w:top w:val="nil"/>
              <w:left w:val="nil"/>
              <w:bottom w:val="nil"/>
              <w:right w:val="nil"/>
            </w:tcBorders>
            <w:shd w:val="clear" w:color="auto" w:fill="auto"/>
            <w:noWrap/>
          </w:tcPr>
          <w:p w14:paraId="1D8A922C" w14:textId="651ECDAD"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Государственная поддержка автономной некоммерческой организации "Университет Национальной технологической инициативы 2035" на проведение мероприятий по обеспечению получения гражданами дополнительного 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w:t>
            </w:r>
          </w:p>
        </w:tc>
      </w:tr>
      <w:tr w:rsidR="001D6DB0" w:rsidRPr="001F05C1" w14:paraId="293EE4D4" w14:textId="77777777" w:rsidTr="009B5F6C">
        <w:trPr>
          <w:cantSplit/>
          <w:trHeight w:val="300"/>
        </w:trPr>
        <w:tc>
          <w:tcPr>
            <w:tcW w:w="2254" w:type="dxa"/>
            <w:tcBorders>
              <w:top w:val="nil"/>
              <w:left w:val="nil"/>
              <w:bottom w:val="nil"/>
              <w:right w:val="nil"/>
            </w:tcBorders>
            <w:shd w:val="clear" w:color="auto" w:fill="auto"/>
            <w:noWrap/>
          </w:tcPr>
          <w:p w14:paraId="2A83AFFC" w14:textId="77777777"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lastRenderedPageBreak/>
              <w:t>15 2 08 600К0</w:t>
            </w:r>
          </w:p>
        </w:tc>
        <w:tc>
          <w:tcPr>
            <w:tcW w:w="7810" w:type="dxa"/>
            <w:tcBorders>
              <w:top w:val="nil"/>
              <w:left w:val="nil"/>
              <w:bottom w:val="nil"/>
              <w:right w:val="nil"/>
            </w:tcBorders>
            <w:shd w:val="clear" w:color="auto" w:fill="auto"/>
            <w:noWrap/>
          </w:tcPr>
          <w:p w14:paraId="190328BF" w14:textId="77777777"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tc>
      </w:tr>
      <w:tr w:rsidR="001D6DB0" w:rsidRPr="001F05C1" w14:paraId="535ABAD3" w14:textId="77777777" w:rsidTr="00F11FC0">
        <w:trPr>
          <w:cantSplit/>
          <w:trHeight w:val="300"/>
        </w:trPr>
        <w:tc>
          <w:tcPr>
            <w:tcW w:w="2254" w:type="dxa"/>
            <w:tcBorders>
              <w:top w:val="nil"/>
              <w:left w:val="nil"/>
              <w:bottom w:val="nil"/>
              <w:right w:val="nil"/>
            </w:tcBorders>
            <w:shd w:val="clear" w:color="auto" w:fill="auto"/>
            <w:noWrap/>
          </w:tcPr>
          <w:p w14:paraId="61CA3F54" w14:textId="2CEEB277"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15 2 08 601К0</w:t>
            </w:r>
          </w:p>
        </w:tc>
        <w:tc>
          <w:tcPr>
            <w:tcW w:w="7810" w:type="dxa"/>
            <w:tcBorders>
              <w:top w:val="nil"/>
              <w:left w:val="nil"/>
              <w:bottom w:val="nil"/>
              <w:right w:val="nil"/>
            </w:tcBorders>
            <w:shd w:val="clear" w:color="auto" w:fill="auto"/>
            <w:noWrap/>
          </w:tcPr>
          <w:p w14:paraId="26EC53E2" w14:textId="23D7549E"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субъектам малого и среднего предпринимательства на проведение мероприятий по профилактике новой коронавирусной инфекции за счет средств резервного фонда Правительства Российской Федерации</w:t>
            </w:r>
          </w:p>
        </w:tc>
      </w:tr>
      <w:tr w:rsidR="001D6DB0" w:rsidRPr="001F05C1" w14:paraId="72707388" w14:textId="77777777" w:rsidTr="00F11FC0">
        <w:trPr>
          <w:cantSplit/>
          <w:trHeight w:val="300"/>
        </w:trPr>
        <w:tc>
          <w:tcPr>
            <w:tcW w:w="2254" w:type="dxa"/>
            <w:tcBorders>
              <w:top w:val="nil"/>
              <w:left w:val="nil"/>
              <w:bottom w:val="nil"/>
              <w:right w:val="nil"/>
            </w:tcBorders>
            <w:shd w:val="clear" w:color="auto" w:fill="auto"/>
            <w:noWrap/>
          </w:tcPr>
          <w:p w14:paraId="159AAB11" w14:textId="7904905E"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15 2 08 602К0</w:t>
            </w:r>
          </w:p>
        </w:tc>
        <w:tc>
          <w:tcPr>
            <w:tcW w:w="7810" w:type="dxa"/>
            <w:tcBorders>
              <w:top w:val="nil"/>
              <w:left w:val="nil"/>
              <w:bottom w:val="nil"/>
              <w:right w:val="nil"/>
            </w:tcBorders>
            <w:shd w:val="clear" w:color="auto" w:fill="auto"/>
            <w:noWrap/>
          </w:tcPr>
          <w:p w14:paraId="69A17773" w14:textId="49EF957A"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социально ориентированным некоммерческим организациям на проведение мероприятий по профилактике новой коронавирусной инфекции за счет средств резервного фонда Правительства Российской Федерации</w:t>
            </w:r>
          </w:p>
        </w:tc>
      </w:tr>
      <w:tr w:rsidR="001D6DB0" w:rsidRPr="001F05C1" w14:paraId="4F650FE7" w14:textId="77777777" w:rsidTr="00F11FC0">
        <w:trPr>
          <w:cantSplit/>
          <w:trHeight w:val="300"/>
        </w:trPr>
        <w:tc>
          <w:tcPr>
            <w:tcW w:w="2254" w:type="dxa"/>
            <w:tcBorders>
              <w:top w:val="nil"/>
              <w:left w:val="nil"/>
              <w:bottom w:val="nil"/>
              <w:right w:val="nil"/>
            </w:tcBorders>
            <w:shd w:val="clear" w:color="auto" w:fill="auto"/>
            <w:noWrap/>
          </w:tcPr>
          <w:p w14:paraId="6D95CCB7" w14:textId="07464663"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15 2 08 603К0</w:t>
            </w:r>
          </w:p>
        </w:tc>
        <w:tc>
          <w:tcPr>
            <w:tcW w:w="7810" w:type="dxa"/>
            <w:tcBorders>
              <w:top w:val="nil"/>
              <w:left w:val="nil"/>
              <w:bottom w:val="nil"/>
              <w:right w:val="nil"/>
            </w:tcBorders>
            <w:shd w:val="clear" w:color="auto" w:fill="auto"/>
            <w:noWrap/>
          </w:tcPr>
          <w:p w14:paraId="26DB8AB5" w14:textId="59FF565D"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субъектам малого и среднего предпринимательства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tc>
      </w:tr>
      <w:tr w:rsidR="001D6DB0" w:rsidRPr="001F05C1" w14:paraId="0B070ACD" w14:textId="77777777" w:rsidTr="00F11FC0">
        <w:trPr>
          <w:cantSplit/>
          <w:trHeight w:val="300"/>
        </w:trPr>
        <w:tc>
          <w:tcPr>
            <w:tcW w:w="2254" w:type="dxa"/>
            <w:tcBorders>
              <w:top w:val="nil"/>
              <w:left w:val="nil"/>
              <w:bottom w:val="nil"/>
              <w:right w:val="nil"/>
            </w:tcBorders>
            <w:shd w:val="clear" w:color="auto" w:fill="auto"/>
            <w:noWrap/>
          </w:tcPr>
          <w:p w14:paraId="006B5FD3" w14:textId="33A10C1F"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15 2 08 604К0</w:t>
            </w:r>
          </w:p>
        </w:tc>
        <w:tc>
          <w:tcPr>
            <w:tcW w:w="7810" w:type="dxa"/>
            <w:tcBorders>
              <w:top w:val="nil"/>
              <w:left w:val="nil"/>
              <w:bottom w:val="nil"/>
              <w:right w:val="nil"/>
            </w:tcBorders>
            <w:shd w:val="clear" w:color="auto" w:fill="auto"/>
            <w:noWrap/>
          </w:tcPr>
          <w:p w14:paraId="3247E41D" w14:textId="7E31F143"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социально ориентированным некоммерческим организациям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tc>
      </w:tr>
      <w:tr w:rsidR="001D6DB0" w:rsidRPr="001F05C1" w14:paraId="7D7BCB57" w14:textId="77777777" w:rsidTr="009F45BF">
        <w:trPr>
          <w:cantSplit/>
          <w:trHeight w:val="300"/>
        </w:trPr>
        <w:tc>
          <w:tcPr>
            <w:tcW w:w="2254" w:type="dxa"/>
            <w:tcBorders>
              <w:top w:val="nil"/>
              <w:left w:val="nil"/>
              <w:bottom w:val="nil"/>
              <w:right w:val="nil"/>
            </w:tcBorders>
            <w:shd w:val="clear" w:color="auto" w:fill="auto"/>
            <w:noWrap/>
          </w:tcPr>
          <w:p w14:paraId="54FDCF1A" w14:textId="3CB2D136" w:rsidR="001D6DB0" w:rsidRPr="001F05C1" w:rsidRDefault="001D6DB0" w:rsidP="001D6DB0">
            <w:pPr>
              <w:spacing w:before="0" w:after="0" w:line="276" w:lineRule="auto"/>
              <w:contextualSpacing w:val="0"/>
              <w:jc w:val="center"/>
              <w:rPr>
                <w:rFonts w:eastAsia="Calibri"/>
                <w:sz w:val="28"/>
              </w:rPr>
            </w:pPr>
            <w:r w:rsidRPr="001F05C1">
              <w:rPr>
                <w:rFonts w:eastAsia="Calibri"/>
                <w:sz w:val="28"/>
              </w:rPr>
              <w:t>"15 4 02 64713</w:t>
            </w:r>
          </w:p>
        </w:tc>
        <w:tc>
          <w:tcPr>
            <w:tcW w:w="7810" w:type="dxa"/>
            <w:tcBorders>
              <w:top w:val="nil"/>
              <w:left w:val="nil"/>
              <w:bottom w:val="nil"/>
              <w:right w:val="nil"/>
            </w:tcBorders>
            <w:shd w:val="clear" w:color="auto" w:fill="auto"/>
            <w:noWrap/>
          </w:tcPr>
          <w:p w14:paraId="27FF0551" w14:textId="0AE706CA" w:rsidR="001D6DB0" w:rsidRPr="001F05C1" w:rsidRDefault="001D6DB0" w:rsidP="001D6DB0">
            <w:pPr>
              <w:spacing w:before="0" w:after="0" w:line="276" w:lineRule="auto"/>
              <w:contextualSpacing w:val="0"/>
              <w:jc w:val="both"/>
              <w:rPr>
                <w:rFonts w:eastAsia="Calibri"/>
                <w:sz w:val="28"/>
              </w:rPr>
            </w:pPr>
            <w:r w:rsidRPr="00875C40">
              <w:rPr>
                <w:rFonts w:eastAsia="Calibri"/>
                <w:sz w:val="28"/>
              </w:rPr>
              <w:t>Имущественный взнос Российской Федерации в государственную корпорацию развития "ВЭБ.РФ" на возмещение расходов в связи с предоставлением кредитов и займов в рамках реализации механизма "фабрики" проектного финансирования за счет средств резервного фонда Правительства Российской Федерации</w:t>
            </w:r>
            <w:r w:rsidRPr="001F05C1">
              <w:rPr>
                <w:rFonts w:eastAsia="Calibri"/>
                <w:sz w:val="28"/>
              </w:rPr>
              <w:t>";</w:t>
            </w:r>
          </w:p>
        </w:tc>
      </w:tr>
      <w:tr w:rsidR="001D6DB0" w:rsidRPr="00875C40" w14:paraId="4B84806C" w14:textId="77777777" w:rsidTr="009F45BF">
        <w:trPr>
          <w:cantSplit/>
          <w:trHeight w:val="300"/>
        </w:trPr>
        <w:tc>
          <w:tcPr>
            <w:tcW w:w="2254" w:type="dxa"/>
            <w:tcBorders>
              <w:top w:val="nil"/>
              <w:left w:val="nil"/>
              <w:bottom w:val="nil"/>
              <w:right w:val="nil"/>
            </w:tcBorders>
            <w:shd w:val="clear" w:color="auto" w:fill="auto"/>
            <w:noWrap/>
          </w:tcPr>
          <w:p w14:paraId="4DD8754D" w14:textId="2C821243"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w:t>
            </w:r>
            <w:r w:rsidRPr="00875C40">
              <w:rPr>
                <w:rFonts w:eastAsia="Calibri"/>
                <w:sz w:val="28"/>
                <w:lang w:val="en-US"/>
              </w:rPr>
              <w:t>16 1 T1 68920</w:t>
            </w:r>
          </w:p>
        </w:tc>
        <w:tc>
          <w:tcPr>
            <w:tcW w:w="7810" w:type="dxa"/>
            <w:tcBorders>
              <w:top w:val="nil"/>
              <w:left w:val="nil"/>
              <w:bottom w:val="nil"/>
              <w:right w:val="nil"/>
            </w:tcBorders>
            <w:shd w:val="clear" w:color="auto" w:fill="auto"/>
            <w:noWrap/>
          </w:tcPr>
          <w:p w14:paraId="0418EE8E" w14:textId="3D307CF0"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Государственная поддержка автономной некоммерческой организации "Информационно-аналитический центр по вопросам внешнеторговой деятельности", г. Москва, в целях финансового обеспечения мероприятий по информационной и консультационной поддержке осуществления бесперебойных внешнеторговых операций</w:t>
            </w:r>
          </w:p>
        </w:tc>
      </w:tr>
      <w:tr w:rsidR="001D6DB0" w:rsidRPr="001F05C1" w14:paraId="73A30385" w14:textId="77777777" w:rsidTr="0082656A">
        <w:trPr>
          <w:cantSplit/>
          <w:trHeight w:val="300"/>
        </w:trPr>
        <w:tc>
          <w:tcPr>
            <w:tcW w:w="2254" w:type="dxa"/>
            <w:tcBorders>
              <w:top w:val="nil"/>
              <w:left w:val="nil"/>
              <w:bottom w:val="nil"/>
              <w:right w:val="nil"/>
            </w:tcBorders>
            <w:shd w:val="clear" w:color="auto" w:fill="auto"/>
            <w:noWrap/>
          </w:tcPr>
          <w:p w14:paraId="581A3E3A" w14:textId="0CF5A5F8" w:rsidR="001D6DB0" w:rsidRPr="001F05C1" w:rsidRDefault="001D6DB0" w:rsidP="001D6DB0">
            <w:pPr>
              <w:spacing w:before="0" w:after="0" w:line="276" w:lineRule="auto"/>
              <w:contextualSpacing w:val="0"/>
              <w:jc w:val="center"/>
              <w:rPr>
                <w:rFonts w:eastAsia="Calibri"/>
                <w:sz w:val="28"/>
              </w:rPr>
            </w:pPr>
            <w:r w:rsidRPr="001F05C1">
              <w:rPr>
                <w:rFonts w:eastAsia="Calibri"/>
                <w:sz w:val="28"/>
              </w:rPr>
              <w:t>16 1 T1 68921</w:t>
            </w:r>
          </w:p>
        </w:tc>
        <w:tc>
          <w:tcPr>
            <w:tcW w:w="7810" w:type="dxa"/>
            <w:tcBorders>
              <w:top w:val="nil"/>
              <w:left w:val="nil"/>
              <w:bottom w:val="nil"/>
              <w:right w:val="nil"/>
            </w:tcBorders>
            <w:shd w:val="clear" w:color="auto" w:fill="auto"/>
            <w:noWrap/>
          </w:tcPr>
          <w:p w14:paraId="01D21602" w14:textId="5C32B08A"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Государственная поддержка российских организаций промышленности в целях компенсации затрат на транспортировку промышленной продукции";</w:t>
            </w:r>
          </w:p>
        </w:tc>
      </w:tr>
      <w:tr w:rsidR="001D6DB0" w:rsidRPr="001F05C1" w14:paraId="69ED1048" w14:textId="77777777" w:rsidTr="007A6EE8">
        <w:trPr>
          <w:cantSplit/>
          <w:trHeight w:val="300"/>
        </w:trPr>
        <w:tc>
          <w:tcPr>
            <w:tcW w:w="2254" w:type="dxa"/>
            <w:tcBorders>
              <w:top w:val="nil"/>
              <w:left w:val="nil"/>
              <w:bottom w:val="nil"/>
              <w:right w:val="nil"/>
            </w:tcBorders>
            <w:shd w:val="clear" w:color="auto" w:fill="auto"/>
            <w:noWrap/>
          </w:tcPr>
          <w:p w14:paraId="3C4801C1" w14:textId="604AB785" w:rsidR="001D6DB0" w:rsidRPr="001F05C1" w:rsidRDefault="001D6DB0" w:rsidP="001D6DB0">
            <w:pPr>
              <w:spacing w:before="0" w:after="0" w:line="276" w:lineRule="auto"/>
              <w:contextualSpacing w:val="0"/>
              <w:jc w:val="center"/>
              <w:rPr>
                <w:rFonts w:eastAsia="Calibri"/>
                <w:sz w:val="28"/>
              </w:rPr>
            </w:pPr>
            <w:r w:rsidRPr="001F05C1">
              <w:rPr>
                <w:rFonts w:eastAsia="Calibri"/>
                <w:sz w:val="28"/>
              </w:rPr>
              <w:lastRenderedPageBreak/>
              <w:t>"16 2 06 6П290</w:t>
            </w:r>
          </w:p>
        </w:tc>
        <w:tc>
          <w:tcPr>
            <w:tcW w:w="7810" w:type="dxa"/>
            <w:tcBorders>
              <w:top w:val="nil"/>
              <w:left w:val="nil"/>
              <w:bottom w:val="nil"/>
              <w:right w:val="nil"/>
            </w:tcBorders>
            <w:shd w:val="clear" w:color="auto" w:fill="auto"/>
            <w:noWrap/>
          </w:tcPr>
          <w:p w14:paraId="317829EC" w14:textId="6C3213E9" w:rsidR="001D6DB0" w:rsidRPr="001F05C1" w:rsidRDefault="001D6DB0" w:rsidP="001D6DB0">
            <w:pPr>
              <w:spacing w:before="0" w:after="0" w:line="276" w:lineRule="auto"/>
              <w:contextualSpacing w:val="0"/>
              <w:jc w:val="both"/>
              <w:rPr>
                <w:rFonts w:eastAsia="Calibri"/>
                <w:sz w:val="28"/>
              </w:rPr>
            </w:pPr>
            <w:r w:rsidRPr="00875C40">
              <w:rPr>
                <w:rFonts w:eastAsia="Calibri"/>
                <w:sz w:val="28"/>
              </w:rPr>
              <w:t>Субсидия автономной некоммерческой организации "Национальные приоритеты" в целях продвижения потребительских непродовольственных товаров российских производителей на телевидении";</w:t>
            </w:r>
          </w:p>
        </w:tc>
      </w:tr>
      <w:tr w:rsidR="001D6DB0" w:rsidRPr="001F05C1" w14:paraId="64F3A83E" w14:textId="77777777" w:rsidTr="006339BE">
        <w:trPr>
          <w:cantSplit/>
          <w:trHeight w:val="300"/>
        </w:trPr>
        <w:tc>
          <w:tcPr>
            <w:tcW w:w="2254" w:type="dxa"/>
            <w:tcBorders>
              <w:top w:val="nil"/>
              <w:left w:val="nil"/>
              <w:bottom w:val="nil"/>
              <w:right w:val="nil"/>
            </w:tcBorders>
            <w:shd w:val="clear" w:color="auto" w:fill="auto"/>
            <w:noWrap/>
          </w:tcPr>
          <w:p w14:paraId="60EAFDBB" w14:textId="1046254F"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"18 2 02 64726</w:t>
            </w:r>
          </w:p>
        </w:tc>
        <w:tc>
          <w:tcPr>
            <w:tcW w:w="7810" w:type="dxa"/>
            <w:tcBorders>
              <w:top w:val="nil"/>
              <w:left w:val="nil"/>
              <w:bottom w:val="nil"/>
              <w:right w:val="nil"/>
            </w:tcBorders>
            <w:shd w:val="clear" w:color="auto" w:fill="auto"/>
            <w:noWrap/>
          </w:tcPr>
          <w:p w14:paraId="3214D9C8" w14:textId="40E905F2"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российским организациям на возмещение части затрат на строительство судов рыбопромыслового флота на верфях Дальневосточного федерального округа, предусмотренных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w:t>
            </w:r>
          </w:p>
        </w:tc>
      </w:tr>
      <w:tr w:rsidR="001D6DB0" w:rsidRPr="001F05C1" w14:paraId="22C767BB" w14:textId="77777777" w:rsidTr="004A25C4">
        <w:trPr>
          <w:cantSplit/>
          <w:trHeight w:val="300"/>
        </w:trPr>
        <w:tc>
          <w:tcPr>
            <w:tcW w:w="2254" w:type="dxa"/>
            <w:tcBorders>
              <w:top w:val="nil"/>
              <w:left w:val="nil"/>
              <w:bottom w:val="nil"/>
              <w:right w:val="nil"/>
            </w:tcBorders>
            <w:shd w:val="clear" w:color="auto" w:fill="auto"/>
            <w:noWrap/>
          </w:tcPr>
          <w:p w14:paraId="752DFA3A" w14:textId="18CEE1A8"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"19 2 01 66849</w:t>
            </w:r>
          </w:p>
        </w:tc>
        <w:tc>
          <w:tcPr>
            <w:tcW w:w="7810" w:type="dxa"/>
            <w:tcBorders>
              <w:top w:val="nil"/>
              <w:left w:val="nil"/>
              <w:bottom w:val="nil"/>
              <w:right w:val="nil"/>
            </w:tcBorders>
            <w:shd w:val="clear" w:color="auto" w:fill="auto"/>
            <w:noWrap/>
          </w:tcPr>
          <w:p w14:paraId="7FE5825F" w14:textId="0769CD69" w:rsidR="001D6DB0" w:rsidRPr="001F05C1" w:rsidRDefault="001D6DB0" w:rsidP="001D6DB0">
            <w:pPr>
              <w:spacing w:before="0" w:after="0" w:line="276" w:lineRule="auto"/>
              <w:contextualSpacing w:val="0"/>
              <w:jc w:val="both"/>
              <w:rPr>
                <w:rFonts w:eastAsia="Calibri"/>
                <w:sz w:val="28"/>
              </w:rPr>
            </w:pPr>
            <w:r w:rsidRPr="00875C40">
              <w:rPr>
                <w:rFonts w:eastAsia="Calibri"/>
                <w:sz w:val="28"/>
              </w:rPr>
              <w:t>Субсидии российским кредитным организациям в целях возмещения недополученных доходов по кредитам на приобретение электронной компонентной базы, иных комплектующих изделий, материалов, необходимых для производства вычислительной техники, за счет средств резервного фонда Правительства Российской Федерации</w:t>
            </w:r>
          </w:p>
        </w:tc>
      </w:tr>
      <w:tr w:rsidR="001D6DB0" w:rsidRPr="001F05C1" w14:paraId="16791010" w14:textId="77777777" w:rsidTr="009B5669">
        <w:trPr>
          <w:cantSplit/>
          <w:trHeight w:val="300"/>
        </w:trPr>
        <w:tc>
          <w:tcPr>
            <w:tcW w:w="2254" w:type="dxa"/>
            <w:tcBorders>
              <w:top w:val="nil"/>
              <w:left w:val="nil"/>
              <w:bottom w:val="nil"/>
              <w:right w:val="nil"/>
            </w:tcBorders>
            <w:shd w:val="clear" w:color="auto" w:fill="auto"/>
            <w:noWrap/>
          </w:tcPr>
          <w:p w14:paraId="43E8DAEF" w14:textId="77777777"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19 2 01 6П280</w:t>
            </w:r>
          </w:p>
        </w:tc>
        <w:tc>
          <w:tcPr>
            <w:tcW w:w="7810" w:type="dxa"/>
            <w:tcBorders>
              <w:top w:val="nil"/>
              <w:left w:val="nil"/>
              <w:bottom w:val="nil"/>
              <w:right w:val="nil"/>
            </w:tcBorders>
            <w:shd w:val="clear" w:color="auto" w:fill="auto"/>
            <w:noWrap/>
          </w:tcPr>
          <w:p w14:paraId="5723E0EF" w14:textId="52BBE495"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российским кредитным организациям на возмещение недополученных ими доходов по кредитам, выданным российским организациям, осуществляющим деятельность в сфере электронной и радиоэлектронной промышленности, необходимым в первую очередь для выполнения государственного оборонного заказа";</w:t>
            </w:r>
          </w:p>
        </w:tc>
      </w:tr>
      <w:tr w:rsidR="001D6DB0" w:rsidRPr="00F761E0" w14:paraId="0B545354" w14:textId="77777777" w:rsidTr="009B5669">
        <w:trPr>
          <w:cantSplit/>
          <w:trHeight w:val="300"/>
        </w:trPr>
        <w:tc>
          <w:tcPr>
            <w:tcW w:w="2254" w:type="dxa"/>
            <w:tcBorders>
              <w:top w:val="nil"/>
              <w:left w:val="nil"/>
              <w:bottom w:val="nil"/>
              <w:right w:val="nil"/>
            </w:tcBorders>
            <w:shd w:val="clear" w:color="auto" w:fill="auto"/>
            <w:noWrap/>
          </w:tcPr>
          <w:p w14:paraId="222F0B40" w14:textId="4F4B1590" w:rsidR="001D6DB0" w:rsidRPr="00F761E0" w:rsidRDefault="001D6DB0" w:rsidP="001D6DB0">
            <w:pPr>
              <w:spacing w:before="0" w:after="0" w:line="276" w:lineRule="auto"/>
              <w:contextualSpacing w:val="0"/>
              <w:jc w:val="center"/>
              <w:rPr>
                <w:rFonts w:eastAsia="Calibri"/>
                <w:sz w:val="28"/>
              </w:rPr>
            </w:pPr>
            <w:r w:rsidRPr="00F761E0">
              <w:rPr>
                <w:rFonts w:eastAsia="Calibri"/>
                <w:sz w:val="28"/>
              </w:rPr>
              <w:t>"</w:t>
            </w:r>
            <w:r w:rsidRPr="00F11D3A">
              <w:rPr>
                <w:rFonts w:eastAsia="Calibri"/>
                <w:sz w:val="28"/>
                <w:lang w:val="en-US"/>
              </w:rPr>
              <w:t>23 1 D9 60471</w:t>
            </w:r>
          </w:p>
        </w:tc>
        <w:tc>
          <w:tcPr>
            <w:tcW w:w="7810" w:type="dxa"/>
            <w:tcBorders>
              <w:top w:val="nil"/>
              <w:left w:val="nil"/>
              <w:bottom w:val="nil"/>
              <w:right w:val="nil"/>
            </w:tcBorders>
            <w:shd w:val="clear" w:color="auto" w:fill="auto"/>
            <w:noWrap/>
          </w:tcPr>
          <w:p w14:paraId="01CF5DF6" w14:textId="10BFBAD5" w:rsidR="001D6DB0" w:rsidRPr="00F761E0" w:rsidRDefault="001D6DB0" w:rsidP="001D6DB0">
            <w:pPr>
              <w:spacing w:before="0" w:after="0" w:line="276" w:lineRule="auto"/>
              <w:contextualSpacing w:val="0"/>
              <w:jc w:val="both"/>
              <w:rPr>
                <w:rFonts w:eastAsia="Calibri"/>
                <w:sz w:val="28"/>
              </w:rPr>
            </w:pPr>
            <w:r w:rsidRPr="00F761E0">
              <w:rPr>
                <w:rFonts w:eastAsia="Calibri"/>
                <w:sz w:val="28"/>
              </w:rPr>
              <w:t xml:space="preserve">Имущественный взнос Российской Федерации </w:t>
            </w:r>
            <w:r w:rsidR="002478F8" w:rsidRPr="00F11D3A">
              <w:rPr>
                <w:rFonts w:eastAsia="Calibri"/>
                <w:sz w:val="28"/>
              </w:rPr>
              <w:t xml:space="preserve">                                    </w:t>
            </w:r>
            <w:r w:rsidRPr="00F761E0">
              <w:rPr>
                <w:rFonts w:eastAsia="Calibri"/>
                <w:sz w:val="28"/>
              </w:rPr>
              <w:t xml:space="preserve">в Государственную корпорацию по космической деятельности "Роскосмос" в целях создания космического </w:t>
            </w:r>
            <w:r w:rsidR="002478F8" w:rsidRPr="00F11D3A">
              <w:rPr>
                <w:rFonts w:eastAsia="Calibri"/>
                <w:sz w:val="28"/>
              </w:rPr>
              <w:t xml:space="preserve">                                 </w:t>
            </w:r>
            <w:r w:rsidRPr="00F761E0">
              <w:rPr>
                <w:rFonts w:eastAsia="Calibri"/>
                <w:sz w:val="28"/>
              </w:rPr>
              <w:t xml:space="preserve">комплекса высокоэллиптической системы обеспечения широкополосного спутникового доступа к </w:t>
            </w:r>
            <w:r w:rsidR="002478F8" w:rsidRPr="00F11D3A">
              <w:rPr>
                <w:rFonts w:eastAsia="Calibri"/>
                <w:sz w:val="28"/>
              </w:rPr>
              <w:t xml:space="preserve">                      </w:t>
            </w:r>
            <w:r w:rsidRPr="00F761E0">
              <w:rPr>
                <w:rFonts w:eastAsia="Calibri"/>
                <w:sz w:val="28"/>
              </w:rPr>
              <w:t>информационно-телекоммуникационной сети "Интернет" в труднодоступной и удаленной местности</w:t>
            </w:r>
            <w:r>
              <w:rPr>
                <w:rFonts w:eastAsia="Calibri"/>
                <w:sz w:val="28"/>
              </w:rPr>
              <w:t>";</w:t>
            </w:r>
          </w:p>
        </w:tc>
      </w:tr>
      <w:tr w:rsidR="001D6DB0" w:rsidRPr="001F05C1" w14:paraId="74068D64" w14:textId="77777777" w:rsidTr="00DE6BC9">
        <w:trPr>
          <w:cantSplit/>
          <w:trHeight w:val="300"/>
        </w:trPr>
        <w:tc>
          <w:tcPr>
            <w:tcW w:w="2254" w:type="dxa"/>
            <w:tcBorders>
              <w:top w:val="nil"/>
              <w:left w:val="nil"/>
              <w:bottom w:val="nil"/>
              <w:right w:val="nil"/>
            </w:tcBorders>
            <w:shd w:val="clear" w:color="auto" w:fill="auto"/>
            <w:noWrap/>
          </w:tcPr>
          <w:p w14:paraId="6D91B56D" w14:textId="055D49B2"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"23 2 01 6П080</w:t>
            </w:r>
          </w:p>
        </w:tc>
        <w:tc>
          <w:tcPr>
            <w:tcW w:w="7810" w:type="dxa"/>
            <w:tcBorders>
              <w:top w:val="nil"/>
              <w:left w:val="nil"/>
              <w:bottom w:val="nil"/>
              <w:right w:val="nil"/>
            </w:tcBorders>
            <w:shd w:val="clear" w:color="auto" w:fill="auto"/>
            <w:noWrap/>
          </w:tcPr>
          <w:p w14:paraId="09EA13CE" w14:textId="543FECE1"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российским кредитным организациям на возмещение недополученных ими доходов по кредитам, выданным 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информационных технологий, за счет средств резервного фонда Правительства Российской Федерации";</w:t>
            </w:r>
          </w:p>
        </w:tc>
      </w:tr>
      <w:tr w:rsidR="001D6DB0" w:rsidRPr="001F05C1" w14:paraId="6BF75DA8" w14:textId="77777777" w:rsidTr="00FA273F">
        <w:trPr>
          <w:cantSplit/>
          <w:trHeight w:val="300"/>
        </w:trPr>
        <w:tc>
          <w:tcPr>
            <w:tcW w:w="2254" w:type="dxa"/>
            <w:tcBorders>
              <w:top w:val="nil"/>
              <w:left w:val="nil"/>
              <w:bottom w:val="nil"/>
              <w:right w:val="nil"/>
            </w:tcBorders>
            <w:shd w:val="clear" w:color="auto" w:fill="auto"/>
            <w:noWrap/>
          </w:tcPr>
          <w:p w14:paraId="441F911B" w14:textId="785446F9"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lastRenderedPageBreak/>
              <w:t>"23 2 02 64951</w:t>
            </w:r>
          </w:p>
        </w:tc>
        <w:tc>
          <w:tcPr>
            <w:tcW w:w="7810" w:type="dxa"/>
            <w:tcBorders>
              <w:top w:val="nil"/>
              <w:left w:val="nil"/>
              <w:bottom w:val="nil"/>
              <w:right w:val="nil"/>
            </w:tcBorders>
            <w:shd w:val="clear" w:color="auto" w:fill="auto"/>
            <w:noWrap/>
          </w:tcPr>
          <w:p w14:paraId="0A0E91AD" w14:textId="3971C100" w:rsidR="001D6DB0" w:rsidRPr="001F05C1" w:rsidRDefault="001D6DB0" w:rsidP="001D6DB0">
            <w:pPr>
              <w:spacing w:before="0" w:after="0" w:line="276" w:lineRule="auto"/>
              <w:contextualSpacing w:val="0"/>
              <w:jc w:val="both"/>
              <w:rPr>
                <w:rFonts w:eastAsia="Calibri"/>
                <w:sz w:val="28"/>
              </w:rPr>
            </w:pPr>
            <w:r w:rsidRPr="00875C40">
              <w:rPr>
                <w:rFonts w:eastAsia="Calibri"/>
                <w:sz w:val="28"/>
              </w:rPr>
              <w:t>Субсидия федеральному государственному унитарному предприятию "Всероссийская государственная телевизионная и радиовещательная компания" на финансовое обеспечение деятельности, а также на покрытие расходов, связанных с производством программного продукта, наполнением им телерадиоэфира и с обеспечением мероприятий по доведению его до телезрителей и радиослушателей, на обеспечение международной деятельности, на содержание зарубежных корреспондентских пунктов за счет средств резервного фонда Правительства Российской Федерации";</w:t>
            </w:r>
          </w:p>
        </w:tc>
      </w:tr>
      <w:tr w:rsidR="001D6DB0" w:rsidRPr="001F05C1" w14:paraId="41740A7B" w14:textId="77777777" w:rsidTr="00FA273F">
        <w:trPr>
          <w:cantSplit/>
          <w:trHeight w:val="300"/>
        </w:trPr>
        <w:tc>
          <w:tcPr>
            <w:tcW w:w="2254" w:type="dxa"/>
            <w:tcBorders>
              <w:top w:val="nil"/>
              <w:left w:val="nil"/>
              <w:bottom w:val="nil"/>
              <w:right w:val="nil"/>
            </w:tcBorders>
            <w:shd w:val="clear" w:color="auto" w:fill="auto"/>
            <w:noWrap/>
          </w:tcPr>
          <w:p w14:paraId="6CAAE5CB" w14:textId="76193AAD" w:rsidR="001D6DB0" w:rsidRPr="00875C40" w:rsidRDefault="001D6DB0" w:rsidP="001D6DB0">
            <w:pPr>
              <w:spacing w:before="0" w:after="0" w:line="276" w:lineRule="auto"/>
              <w:contextualSpacing w:val="0"/>
              <w:jc w:val="center"/>
              <w:rPr>
                <w:rFonts w:eastAsia="Calibri"/>
                <w:sz w:val="28"/>
                <w:lang w:val="en-US"/>
              </w:rPr>
            </w:pPr>
            <w:r w:rsidRPr="00875C40">
              <w:rPr>
                <w:rFonts w:eastAsia="Calibri"/>
                <w:sz w:val="28"/>
              </w:rPr>
              <w:t>"</w:t>
            </w:r>
            <w:r w:rsidRPr="00875C40">
              <w:rPr>
                <w:rFonts w:eastAsia="Calibri"/>
                <w:sz w:val="28"/>
                <w:lang w:val="en-US"/>
              </w:rPr>
              <w:t>23 2 02 6497F</w:t>
            </w:r>
          </w:p>
        </w:tc>
        <w:tc>
          <w:tcPr>
            <w:tcW w:w="7810" w:type="dxa"/>
            <w:tcBorders>
              <w:top w:val="nil"/>
              <w:left w:val="nil"/>
              <w:bottom w:val="nil"/>
              <w:right w:val="nil"/>
            </w:tcBorders>
            <w:shd w:val="clear" w:color="auto" w:fill="auto"/>
            <w:noWrap/>
          </w:tcPr>
          <w:p w14:paraId="733E8B54" w14:textId="71665690"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Субсидия акционерному обществу "Первый канал" на финансовое обеспечение затрат, связанных с производством и приобретением программного продукта, наполнением им телеэфира и с обеспечением мероприятий по доведению его до телезрителей, за счет средств резервного фонда Правительства Российской Федерации";</w:t>
            </w:r>
          </w:p>
        </w:tc>
      </w:tr>
      <w:tr w:rsidR="001D6DB0" w:rsidRPr="00875C40" w14:paraId="71A645A0" w14:textId="77777777" w:rsidTr="00FC5A95">
        <w:trPr>
          <w:cantSplit/>
          <w:trHeight w:val="300"/>
        </w:trPr>
        <w:tc>
          <w:tcPr>
            <w:tcW w:w="2254" w:type="dxa"/>
            <w:tcBorders>
              <w:top w:val="nil"/>
              <w:left w:val="nil"/>
              <w:bottom w:val="nil"/>
              <w:right w:val="nil"/>
            </w:tcBorders>
            <w:shd w:val="clear" w:color="auto" w:fill="auto"/>
            <w:noWrap/>
          </w:tcPr>
          <w:p w14:paraId="6A8CA5DE" w14:textId="7B1EA515"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"23 4 03 64562</w:t>
            </w:r>
          </w:p>
        </w:tc>
        <w:tc>
          <w:tcPr>
            <w:tcW w:w="7810" w:type="dxa"/>
            <w:tcBorders>
              <w:top w:val="nil"/>
              <w:left w:val="nil"/>
              <w:bottom w:val="nil"/>
              <w:right w:val="nil"/>
            </w:tcBorders>
            <w:shd w:val="clear" w:color="auto" w:fill="auto"/>
            <w:noWrap/>
          </w:tcPr>
          <w:p w14:paraId="30C4315B" w14:textId="1050C532"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Субсидия радиочастотной службе на финансовое обеспечение затрат, связанных с выполнением возложенных на нее функций, за счет средств резервного фонда Правительства Российской Федерации";</w:t>
            </w:r>
          </w:p>
        </w:tc>
      </w:tr>
      <w:tr w:rsidR="001D6DB0" w:rsidRPr="001F05C1" w14:paraId="182A2F91" w14:textId="77777777" w:rsidTr="000D6D8F">
        <w:trPr>
          <w:cantSplit/>
          <w:trHeight w:val="300"/>
        </w:trPr>
        <w:tc>
          <w:tcPr>
            <w:tcW w:w="2254" w:type="dxa"/>
            <w:tcBorders>
              <w:top w:val="nil"/>
              <w:left w:val="nil"/>
              <w:bottom w:val="nil"/>
              <w:right w:val="nil"/>
            </w:tcBorders>
            <w:shd w:val="clear" w:color="auto" w:fill="auto"/>
            <w:noWrap/>
          </w:tcPr>
          <w:p w14:paraId="0B9AA2B8" w14:textId="0092C5FB"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"24 1 R7 56210</w:t>
            </w:r>
          </w:p>
        </w:tc>
        <w:tc>
          <w:tcPr>
            <w:tcW w:w="7810" w:type="dxa"/>
            <w:tcBorders>
              <w:top w:val="nil"/>
              <w:left w:val="nil"/>
              <w:bottom w:val="nil"/>
              <w:right w:val="nil"/>
            </w:tcBorders>
            <w:shd w:val="clear" w:color="auto" w:fill="auto"/>
            <w:noWrap/>
          </w:tcPr>
          <w:p w14:paraId="46612736" w14:textId="38D9E128" w:rsidR="001D6DB0" w:rsidRPr="001F05C1" w:rsidRDefault="001D6DB0" w:rsidP="001D6DB0">
            <w:pPr>
              <w:spacing w:before="0" w:after="0" w:line="276" w:lineRule="auto"/>
              <w:contextualSpacing w:val="0"/>
              <w:jc w:val="both"/>
              <w:rPr>
                <w:rFonts w:eastAsia="Calibri"/>
                <w:sz w:val="28"/>
              </w:rPr>
            </w:pPr>
            <w:r w:rsidRPr="00875C40">
              <w:rPr>
                <w:rFonts w:eastAsia="Calibri"/>
                <w:sz w:val="28"/>
              </w:rPr>
              <w:t>Реализация мероприятия по обновлению общественного транспорта за счет средств резервного фонда Правительства Российской Федерации";</w:t>
            </w:r>
          </w:p>
        </w:tc>
      </w:tr>
      <w:tr w:rsidR="001D6DB0" w:rsidRPr="001F05C1" w14:paraId="627E8E49" w14:textId="77777777" w:rsidTr="00D93474">
        <w:trPr>
          <w:cantSplit/>
          <w:trHeight w:val="300"/>
        </w:trPr>
        <w:tc>
          <w:tcPr>
            <w:tcW w:w="2254" w:type="dxa"/>
            <w:tcBorders>
              <w:top w:val="nil"/>
              <w:left w:val="nil"/>
              <w:bottom w:val="nil"/>
              <w:right w:val="nil"/>
            </w:tcBorders>
            <w:shd w:val="clear" w:color="auto" w:fill="auto"/>
            <w:noWrap/>
          </w:tcPr>
          <w:p w14:paraId="735E996D" w14:textId="5553C97E"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 xml:space="preserve">"24 1 </w:t>
            </w:r>
            <w:r w:rsidRPr="00875C40">
              <w:rPr>
                <w:rFonts w:eastAsia="Calibri"/>
                <w:sz w:val="28"/>
                <w:lang w:val="en-US"/>
              </w:rPr>
              <w:t>V</w:t>
            </w:r>
            <w:r w:rsidRPr="00875C40">
              <w:rPr>
                <w:rFonts w:eastAsia="Calibri"/>
                <w:sz w:val="28"/>
              </w:rPr>
              <w:t>1 65152</w:t>
            </w:r>
          </w:p>
        </w:tc>
        <w:tc>
          <w:tcPr>
            <w:tcW w:w="7810" w:type="dxa"/>
            <w:tcBorders>
              <w:top w:val="nil"/>
              <w:left w:val="nil"/>
              <w:bottom w:val="nil"/>
              <w:right w:val="nil"/>
            </w:tcBorders>
            <w:shd w:val="clear" w:color="auto" w:fill="auto"/>
            <w:noWrap/>
          </w:tcPr>
          <w:p w14:paraId="0F30E99B" w14:textId="716E6F71"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Государственная поддержка Государственной компании "Российские автомобильные дороги" на осуществление деятельности по организации строительства и реконструкции автомобильных дорог за счет средств резервного фонда Правительства Российской Федерации";</w:t>
            </w:r>
          </w:p>
        </w:tc>
      </w:tr>
      <w:tr w:rsidR="001D6DB0" w:rsidRPr="001F05C1" w14:paraId="2952ED36" w14:textId="77777777" w:rsidTr="00284CFC">
        <w:trPr>
          <w:cantSplit/>
          <w:trHeight w:val="1094"/>
        </w:trPr>
        <w:tc>
          <w:tcPr>
            <w:tcW w:w="2254" w:type="dxa"/>
            <w:tcBorders>
              <w:top w:val="nil"/>
              <w:left w:val="nil"/>
              <w:bottom w:val="nil"/>
              <w:right w:val="nil"/>
            </w:tcBorders>
            <w:shd w:val="clear" w:color="auto" w:fill="auto"/>
            <w:noWrap/>
          </w:tcPr>
          <w:p w14:paraId="751D9F53" w14:textId="2A90FF67"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"24 2 07 60831</w:t>
            </w:r>
          </w:p>
        </w:tc>
        <w:tc>
          <w:tcPr>
            <w:tcW w:w="7810" w:type="dxa"/>
            <w:tcBorders>
              <w:top w:val="nil"/>
              <w:left w:val="nil"/>
              <w:bottom w:val="nil"/>
              <w:right w:val="nil"/>
            </w:tcBorders>
            <w:shd w:val="clear" w:color="auto" w:fill="auto"/>
            <w:noWrap/>
          </w:tcPr>
          <w:p w14:paraId="0C7616BC" w14:textId="5276E96B"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акционерному обществу "Федеральная пассажирская компания" и акционерному обществу транспортная компания "Гранд Сервис Экспресс" на возмещение расходов, возникающих в результате обеспечения перевозок граждан с пострадавших территорий Донецкой и Луганской Народных Республик и территории Украины в регионы Российской Федерации железнодорожным транспортом и в обратном направлении";</w:t>
            </w:r>
          </w:p>
        </w:tc>
      </w:tr>
      <w:tr w:rsidR="001D6DB0" w:rsidRPr="00DE6104" w14:paraId="320FA4AD" w14:textId="77777777" w:rsidTr="00284CFC">
        <w:trPr>
          <w:cantSplit/>
          <w:trHeight w:val="1094"/>
        </w:trPr>
        <w:tc>
          <w:tcPr>
            <w:tcW w:w="2254" w:type="dxa"/>
            <w:tcBorders>
              <w:top w:val="nil"/>
              <w:left w:val="nil"/>
              <w:bottom w:val="nil"/>
              <w:right w:val="nil"/>
            </w:tcBorders>
            <w:shd w:val="clear" w:color="auto" w:fill="auto"/>
            <w:noWrap/>
          </w:tcPr>
          <w:p w14:paraId="49EAB785" w14:textId="0D72BEDD" w:rsidR="001D6DB0" w:rsidRPr="00DE6104" w:rsidRDefault="001D6DB0" w:rsidP="001D6DB0">
            <w:pPr>
              <w:spacing w:before="0" w:after="0" w:line="276" w:lineRule="auto"/>
              <w:contextualSpacing w:val="0"/>
              <w:jc w:val="center"/>
              <w:rPr>
                <w:rFonts w:eastAsia="Calibri"/>
                <w:sz w:val="28"/>
              </w:rPr>
            </w:pPr>
            <w:r>
              <w:rPr>
                <w:rFonts w:eastAsia="Calibri"/>
                <w:sz w:val="28"/>
              </w:rPr>
              <w:lastRenderedPageBreak/>
              <w:t>"</w:t>
            </w:r>
            <w:r w:rsidRPr="00DE6104">
              <w:rPr>
                <w:rFonts w:eastAsia="Calibri"/>
                <w:sz w:val="28"/>
              </w:rPr>
              <w:t>34 2 01 67590</w:t>
            </w:r>
          </w:p>
        </w:tc>
        <w:tc>
          <w:tcPr>
            <w:tcW w:w="7810" w:type="dxa"/>
            <w:tcBorders>
              <w:top w:val="nil"/>
              <w:left w:val="nil"/>
              <w:bottom w:val="nil"/>
              <w:right w:val="nil"/>
            </w:tcBorders>
            <w:shd w:val="clear" w:color="auto" w:fill="auto"/>
            <w:noWrap/>
          </w:tcPr>
          <w:p w14:paraId="4C8F5729" w14:textId="0B3B1D4A" w:rsidR="001D6DB0" w:rsidRPr="00DE6104" w:rsidRDefault="001D6DB0" w:rsidP="001D6DB0">
            <w:pPr>
              <w:spacing w:before="0" w:after="0" w:line="276" w:lineRule="auto"/>
              <w:contextualSpacing w:val="0"/>
              <w:jc w:val="both"/>
              <w:rPr>
                <w:rFonts w:eastAsia="Calibri"/>
                <w:sz w:val="28"/>
              </w:rPr>
            </w:pPr>
            <w:r w:rsidRPr="00DE6104">
              <w:rPr>
                <w:rFonts w:eastAsia="Calibri"/>
                <w:sz w:val="28"/>
              </w:rPr>
              <w:t>Имущественный взнос Российской Федерации в государственную корпорацию развития "ВЭБ.РФ" на реализацию приоритетных инвестиционных проектов на территории Дальневосточного федерального округа</w:t>
            </w:r>
            <w:r>
              <w:rPr>
                <w:rFonts w:eastAsia="Calibri"/>
                <w:sz w:val="28"/>
              </w:rPr>
              <w:t>";</w:t>
            </w:r>
          </w:p>
        </w:tc>
      </w:tr>
      <w:tr w:rsidR="001D6DB0" w:rsidRPr="001F05C1" w14:paraId="7B25CC65" w14:textId="77777777" w:rsidTr="00DE34AE">
        <w:trPr>
          <w:cantSplit/>
          <w:trHeight w:val="300"/>
        </w:trPr>
        <w:tc>
          <w:tcPr>
            <w:tcW w:w="2254" w:type="dxa"/>
            <w:tcBorders>
              <w:top w:val="nil"/>
              <w:left w:val="nil"/>
              <w:bottom w:val="nil"/>
              <w:right w:val="nil"/>
            </w:tcBorders>
            <w:shd w:val="clear" w:color="auto" w:fill="auto"/>
            <w:noWrap/>
          </w:tcPr>
          <w:p w14:paraId="3FF61BCC" w14:textId="7406D0A9"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"41 2 02 62339</w:t>
            </w:r>
          </w:p>
        </w:tc>
        <w:tc>
          <w:tcPr>
            <w:tcW w:w="7810" w:type="dxa"/>
            <w:tcBorders>
              <w:top w:val="nil"/>
              <w:left w:val="nil"/>
              <w:bottom w:val="nil"/>
              <w:right w:val="nil"/>
            </w:tcBorders>
            <w:shd w:val="clear" w:color="auto" w:fill="auto"/>
            <w:noWrap/>
          </w:tcPr>
          <w:p w14:paraId="5F953BD9" w14:textId="7262C5B6"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Субсидия фонду "Русский мир" на обеспечение закупки и поставки учебной литературы для осуществления образовательной деятельности в общеобразовательных организациях за счет средств резервного фонда Правительства Российской Федерации";</w:t>
            </w:r>
          </w:p>
        </w:tc>
      </w:tr>
      <w:tr w:rsidR="001D6DB0" w:rsidRPr="001F05C1" w14:paraId="60BE23C2" w14:textId="77777777" w:rsidTr="005702E5">
        <w:trPr>
          <w:cantSplit/>
          <w:trHeight w:val="300"/>
        </w:trPr>
        <w:tc>
          <w:tcPr>
            <w:tcW w:w="2254" w:type="dxa"/>
            <w:tcBorders>
              <w:top w:val="nil"/>
              <w:left w:val="nil"/>
              <w:bottom w:val="nil"/>
              <w:right w:val="nil"/>
            </w:tcBorders>
            <w:shd w:val="clear" w:color="auto" w:fill="auto"/>
            <w:noWrap/>
          </w:tcPr>
          <w:p w14:paraId="228FBE5B" w14:textId="698145B0"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"44 2 01 64172</w:t>
            </w:r>
          </w:p>
        </w:tc>
        <w:tc>
          <w:tcPr>
            <w:tcW w:w="7810" w:type="dxa"/>
            <w:tcBorders>
              <w:top w:val="nil"/>
              <w:left w:val="nil"/>
              <w:bottom w:val="nil"/>
              <w:right w:val="nil"/>
            </w:tcBorders>
            <w:shd w:val="clear" w:color="auto" w:fill="auto"/>
            <w:noWrap/>
          </w:tcPr>
          <w:p w14:paraId="7F865D81" w14:textId="4726C0CD"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Взнос в уставный капитал Публичного акционерного общества "Промсвязьбанк" в целях его докапитализации для обеспечения выполнения норматива достаточности собственных средств (капитала) Публичного акционерного общества "Промсвязьбанк" при приобретении им до 100 процентов акций акционерного общества Банк "Северный морской путь" за счет средств резервного фонда Правительства Российской Федерации";</w:t>
            </w:r>
          </w:p>
        </w:tc>
      </w:tr>
      <w:tr w:rsidR="001D6DB0" w:rsidRPr="001F05C1" w14:paraId="62EA02CF" w14:textId="77777777" w:rsidTr="00F10D67">
        <w:trPr>
          <w:cantSplit/>
          <w:trHeight w:val="300"/>
        </w:trPr>
        <w:tc>
          <w:tcPr>
            <w:tcW w:w="2254" w:type="dxa"/>
            <w:tcBorders>
              <w:top w:val="nil"/>
              <w:left w:val="nil"/>
              <w:bottom w:val="nil"/>
              <w:right w:val="nil"/>
            </w:tcBorders>
            <w:shd w:val="clear" w:color="auto" w:fill="auto"/>
            <w:noWrap/>
          </w:tcPr>
          <w:p w14:paraId="5D3E277F" w14:textId="29579628"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"46 2 01 6163F</w:t>
            </w:r>
          </w:p>
        </w:tc>
        <w:tc>
          <w:tcPr>
            <w:tcW w:w="7810" w:type="dxa"/>
            <w:tcBorders>
              <w:top w:val="nil"/>
              <w:left w:val="nil"/>
              <w:bottom w:val="nil"/>
              <w:right w:val="nil"/>
            </w:tcBorders>
            <w:shd w:val="clear" w:color="auto" w:fill="auto"/>
            <w:noWrap/>
          </w:tcPr>
          <w:p w14:paraId="347E0DF3" w14:textId="10256E4F"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Субсидии на поддержку некоммерческих организаций в сфере духовно-просветительской деятельности за счет средств резервного фонда Правительства Российской Федерации";</w:t>
            </w:r>
          </w:p>
        </w:tc>
      </w:tr>
      <w:tr w:rsidR="001D6DB0" w:rsidRPr="001F05C1" w14:paraId="275CD485" w14:textId="77777777" w:rsidTr="005702E5">
        <w:trPr>
          <w:cantSplit/>
          <w:trHeight w:val="300"/>
        </w:trPr>
        <w:tc>
          <w:tcPr>
            <w:tcW w:w="2254" w:type="dxa"/>
            <w:tcBorders>
              <w:top w:val="nil"/>
              <w:left w:val="nil"/>
              <w:bottom w:val="nil"/>
              <w:right w:val="nil"/>
            </w:tcBorders>
            <w:shd w:val="clear" w:color="auto" w:fill="auto"/>
            <w:noWrap/>
          </w:tcPr>
          <w:p w14:paraId="6C63C651" w14:textId="1EF35A02"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w:t>
            </w:r>
            <w:r w:rsidRPr="00875C40">
              <w:rPr>
                <w:rFonts w:eastAsia="Calibri"/>
                <w:sz w:val="28"/>
                <w:lang w:val="en-US"/>
              </w:rPr>
              <w:t>47 1 S6 50150</w:t>
            </w:r>
          </w:p>
        </w:tc>
        <w:tc>
          <w:tcPr>
            <w:tcW w:w="7810" w:type="dxa"/>
            <w:tcBorders>
              <w:top w:val="nil"/>
              <w:left w:val="nil"/>
              <w:bottom w:val="nil"/>
              <w:right w:val="nil"/>
            </w:tcBorders>
            <w:shd w:val="clear" w:color="auto" w:fill="auto"/>
            <w:noWrap/>
          </w:tcPr>
          <w:p w14:paraId="4ABBF2C2" w14:textId="5BAF371A" w:rsidR="001D6DB0" w:rsidRPr="001F05C1" w:rsidRDefault="001D6DB0" w:rsidP="001D6DB0">
            <w:pPr>
              <w:spacing w:before="0" w:after="0" w:line="276" w:lineRule="auto"/>
              <w:contextualSpacing w:val="0"/>
              <w:jc w:val="both"/>
              <w:rPr>
                <w:rFonts w:eastAsia="Calibri"/>
                <w:sz w:val="28"/>
              </w:rPr>
            </w:pPr>
            <w:r w:rsidRPr="00875C40">
              <w:rPr>
                <w:rFonts w:eastAsia="Calibri"/>
                <w:sz w:val="28"/>
              </w:rPr>
              <w:t xml:space="preserve">Строительство объекта "Жилые корпуса № 5 и № 6-1, </w:t>
            </w:r>
            <w:r w:rsidR="00C92A97">
              <w:rPr>
                <w:rFonts w:eastAsia="Calibri"/>
                <w:sz w:val="28"/>
              </w:rPr>
              <w:t xml:space="preserve">                          </w:t>
            </w:r>
            <w:r w:rsidRPr="00875C40">
              <w:rPr>
                <w:rFonts w:eastAsia="Calibri"/>
                <w:sz w:val="28"/>
              </w:rPr>
              <w:t>6-2 жилого комплекса Университета Иннополис" по адресу:                         г. Иннополис, ул. Университетская, д. 1</w:t>
            </w:r>
            <w:r w:rsidRPr="001F05C1">
              <w:rPr>
                <w:rFonts w:eastAsia="Calibri"/>
                <w:sz w:val="28"/>
              </w:rPr>
              <w:t>";</w:t>
            </w:r>
          </w:p>
        </w:tc>
      </w:tr>
      <w:tr w:rsidR="00C92A97" w:rsidRPr="00CF209A" w14:paraId="3AB8DD09" w14:textId="77777777" w:rsidTr="00C92A97">
        <w:trPr>
          <w:cantSplit/>
          <w:trHeight w:val="300"/>
        </w:trPr>
        <w:tc>
          <w:tcPr>
            <w:tcW w:w="2254" w:type="dxa"/>
            <w:tcBorders>
              <w:top w:val="nil"/>
              <w:left w:val="nil"/>
              <w:bottom w:val="nil"/>
              <w:right w:val="nil"/>
            </w:tcBorders>
            <w:shd w:val="clear" w:color="auto" w:fill="auto"/>
            <w:noWrap/>
          </w:tcPr>
          <w:p w14:paraId="1363A944" w14:textId="45A784FC" w:rsidR="00C92A97" w:rsidRPr="00C92A97" w:rsidRDefault="00C92A97" w:rsidP="00C92A97">
            <w:pPr>
              <w:spacing w:before="0" w:after="0" w:line="276" w:lineRule="auto"/>
              <w:contextualSpacing w:val="0"/>
              <w:jc w:val="center"/>
              <w:rPr>
                <w:rFonts w:eastAsia="Calibri"/>
                <w:sz w:val="28"/>
              </w:rPr>
            </w:pPr>
            <w:r>
              <w:rPr>
                <w:rFonts w:eastAsia="Calibri"/>
                <w:sz w:val="28"/>
              </w:rPr>
              <w:t>"</w:t>
            </w:r>
            <w:r w:rsidRPr="00C92A97">
              <w:rPr>
                <w:rFonts w:eastAsia="Calibri"/>
                <w:sz w:val="28"/>
              </w:rPr>
              <w:t>47 1 S7 60425</w:t>
            </w:r>
          </w:p>
        </w:tc>
        <w:tc>
          <w:tcPr>
            <w:tcW w:w="7810" w:type="dxa"/>
            <w:tcBorders>
              <w:top w:val="nil"/>
              <w:left w:val="nil"/>
              <w:bottom w:val="nil"/>
              <w:right w:val="nil"/>
            </w:tcBorders>
            <w:shd w:val="clear" w:color="auto" w:fill="auto"/>
            <w:noWrap/>
          </w:tcPr>
          <w:p w14:paraId="71613EF3" w14:textId="2941E6BE" w:rsidR="00C92A97" w:rsidRPr="00C92A97" w:rsidRDefault="00C92A97" w:rsidP="00C92A97">
            <w:pPr>
              <w:spacing w:before="0" w:after="0" w:line="276" w:lineRule="auto"/>
              <w:contextualSpacing w:val="0"/>
              <w:jc w:val="both"/>
              <w:rPr>
                <w:rFonts w:eastAsia="Calibri"/>
                <w:sz w:val="28"/>
              </w:rPr>
            </w:pPr>
            <w:r w:rsidRPr="00C92A97">
              <w:rPr>
                <w:rFonts w:eastAsia="Calibri"/>
                <w:sz w:val="28"/>
              </w:rPr>
              <w:t>Государственная поддержка автономной некоммерческой образовательной организации высшего образования "Научно-технологический университет "Сириус" 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на проведение обучения сотрудников научных и образовательных организаций по программе подготовки управленческих кадров в целях последующего включения в кадровый резерв руководителей</w:t>
            </w:r>
            <w:r>
              <w:rPr>
                <w:rFonts w:eastAsia="Calibri"/>
                <w:sz w:val="28"/>
              </w:rPr>
              <w:t>";</w:t>
            </w:r>
          </w:p>
        </w:tc>
      </w:tr>
      <w:tr w:rsidR="001D6DB0" w:rsidRPr="001F05C1" w14:paraId="70256836" w14:textId="77777777" w:rsidTr="00717049">
        <w:trPr>
          <w:cantSplit/>
          <w:trHeight w:val="300"/>
        </w:trPr>
        <w:tc>
          <w:tcPr>
            <w:tcW w:w="2254" w:type="dxa"/>
            <w:tcBorders>
              <w:top w:val="nil"/>
              <w:left w:val="nil"/>
              <w:bottom w:val="nil"/>
              <w:right w:val="nil"/>
            </w:tcBorders>
            <w:shd w:val="clear" w:color="auto" w:fill="auto"/>
            <w:noWrap/>
          </w:tcPr>
          <w:p w14:paraId="2C6C28B4" w14:textId="237E263F"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 xml:space="preserve">"55 1 </w:t>
            </w:r>
            <w:r w:rsidRPr="00875C40">
              <w:rPr>
                <w:rFonts w:eastAsia="Calibri"/>
                <w:sz w:val="28"/>
                <w:lang w:val="en-US"/>
              </w:rPr>
              <w:t xml:space="preserve">J2 </w:t>
            </w:r>
            <w:r w:rsidRPr="00875C40">
              <w:rPr>
                <w:rFonts w:eastAsia="Calibri"/>
                <w:sz w:val="28"/>
              </w:rPr>
              <w:t>6П145</w:t>
            </w:r>
          </w:p>
        </w:tc>
        <w:tc>
          <w:tcPr>
            <w:tcW w:w="7810" w:type="dxa"/>
            <w:tcBorders>
              <w:top w:val="nil"/>
              <w:left w:val="nil"/>
              <w:bottom w:val="nil"/>
              <w:right w:val="nil"/>
            </w:tcBorders>
            <w:shd w:val="clear" w:color="auto" w:fill="auto"/>
            <w:noWrap/>
          </w:tcPr>
          <w:p w14:paraId="4C623F5B" w14:textId="4EC78392" w:rsidR="001D6DB0" w:rsidRPr="001F05C1" w:rsidRDefault="001D6DB0" w:rsidP="001D6DB0">
            <w:pPr>
              <w:spacing w:before="0" w:after="0" w:line="276" w:lineRule="auto"/>
              <w:contextualSpacing w:val="0"/>
              <w:jc w:val="both"/>
              <w:rPr>
                <w:rFonts w:eastAsia="Calibri"/>
                <w:sz w:val="28"/>
              </w:rPr>
            </w:pPr>
            <w:r w:rsidRPr="00875C40">
              <w:rPr>
                <w:rFonts w:eastAsia="Calibri"/>
                <w:sz w:val="28"/>
              </w:rPr>
              <w:t>Государственная поддержка акционерного общества "Национальная система платежных карт" в целях реализации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w:t>
            </w:r>
            <w:r w:rsidRPr="001F05C1">
              <w:rPr>
                <w:rFonts w:eastAsia="Calibri"/>
                <w:sz w:val="28"/>
              </w:rPr>
              <w:t>";</w:t>
            </w:r>
          </w:p>
        </w:tc>
      </w:tr>
      <w:tr w:rsidR="001D6DB0" w:rsidRPr="001F05C1" w14:paraId="4F542196" w14:textId="77777777" w:rsidTr="00C95394">
        <w:trPr>
          <w:cantSplit/>
          <w:trHeight w:val="300"/>
        </w:trPr>
        <w:tc>
          <w:tcPr>
            <w:tcW w:w="2254" w:type="dxa"/>
            <w:tcBorders>
              <w:top w:val="nil"/>
              <w:left w:val="nil"/>
              <w:bottom w:val="nil"/>
              <w:right w:val="nil"/>
            </w:tcBorders>
            <w:shd w:val="clear" w:color="auto" w:fill="auto"/>
            <w:noWrap/>
          </w:tcPr>
          <w:p w14:paraId="1B274B1F" w14:textId="3C6A9B77"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lastRenderedPageBreak/>
              <w:t>"56 4 03 62527</w:t>
            </w:r>
          </w:p>
        </w:tc>
        <w:tc>
          <w:tcPr>
            <w:tcW w:w="7810" w:type="dxa"/>
            <w:tcBorders>
              <w:top w:val="nil"/>
              <w:left w:val="nil"/>
              <w:bottom w:val="nil"/>
              <w:right w:val="nil"/>
            </w:tcBorders>
            <w:shd w:val="clear" w:color="auto" w:fill="auto"/>
            <w:noWrap/>
          </w:tcPr>
          <w:p w14:paraId="4D79A8F8" w14:textId="76522F6D" w:rsidR="001D6DB0" w:rsidRPr="001F05C1" w:rsidRDefault="001D6DB0" w:rsidP="001D6DB0">
            <w:pPr>
              <w:spacing w:before="0" w:after="0" w:line="276" w:lineRule="auto"/>
              <w:contextualSpacing w:val="0"/>
              <w:jc w:val="both"/>
              <w:rPr>
                <w:rFonts w:eastAsia="Calibri"/>
                <w:sz w:val="28"/>
              </w:rPr>
            </w:pPr>
            <w:r w:rsidRPr="00875C40">
              <w:rPr>
                <w:rFonts w:eastAsia="Calibri"/>
                <w:sz w:val="28"/>
              </w:rPr>
              <w:t>Грант в форме субсидии Ассоциации волонтерских центров в целях создания новых возможностей для самореализации молодежи в возрасте от 14 до 35 лет включительно, а также развития проекта "#МыВместе" 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tc>
      </w:tr>
      <w:tr w:rsidR="001D6DB0" w:rsidRPr="001F05C1" w14:paraId="71335011" w14:textId="77777777" w:rsidTr="00C95394">
        <w:trPr>
          <w:cantSplit/>
          <w:trHeight w:val="300"/>
        </w:trPr>
        <w:tc>
          <w:tcPr>
            <w:tcW w:w="2254" w:type="dxa"/>
            <w:tcBorders>
              <w:top w:val="nil"/>
              <w:left w:val="nil"/>
              <w:bottom w:val="nil"/>
              <w:right w:val="nil"/>
            </w:tcBorders>
            <w:shd w:val="clear" w:color="auto" w:fill="auto"/>
            <w:noWrap/>
          </w:tcPr>
          <w:p w14:paraId="68D0FEDE" w14:textId="436CA64B"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56 4 03 62531</w:t>
            </w:r>
          </w:p>
        </w:tc>
        <w:tc>
          <w:tcPr>
            <w:tcW w:w="7810" w:type="dxa"/>
            <w:tcBorders>
              <w:top w:val="nil"/>
              <w:left w:val="nil"/>
              <w:bottom w:val="nil"/>
              <w:right w:val="nil"/>
            </w:tcBorders>
            <w:shd w:val="clear" w:color="auto" w:fill="auto"/>
            <w:noWrap/>
          </w:tcPr>
          <w:p w14:paraId="34CE80E3" w14:textId="46B8D594"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Грант в форме субсидии молодежной общероссийской общественной организации "Российские Студенческие Отряды" на финансовое обеспечение (возмещение) затрат, связанных с обеспечением объектами инфраструктуры студенческих отрядов и добровольцев (волонтеров), привлеченных к благоустройству территорий населенных пунктов Шахтерского района Донецкой Народной Республики, прилегающих к мемориальному комплексу "Саур-Могила", за счет средств резервного фонда Президента Российской Федерации";</w:t>
            </w:r>
          </w:p>
        </w:tc>
      </w:tr>
      <w:tr w:rsidR="001D6DB0" w:rsidRPr="001F05C1" w14:paraId="4591E317" w14:textId="77777777" w:rsidTr="00B90488">
        <w:trPr>
          <w:cantSplit/>
          <w:trHeight w:val="300"/>
        </w:trPr>
        <w:tc>
          <w:tcPr>
            <w:tcW w:w="2254" w:type="dxa"/>
            <w:tcBorders>
              <w:top w:val="nil"/>
              <w:left w:val="nil"/>
              <w:bottom w:val="nil"/>
              <w:right w:val="nil"/>
            </w:tcBorders>
            <w:shd w:val="clear" w:color="auto" w:fill="auto"/>
            <w:noWrap/>
          </w:tcPr>
          <w:p w14:paraId="5BA9B296" w14:textId="74086146"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"71 0 00 5206F</w:t>
            </w:r>
          </w:p>
        </w:tc>
        <w:tc>
          <w:tcPr>
            <w:tcW w:w="7810" w:type="dxa"/>
            <w:tcBorders>
              <w:top w:val="nil"/>
              <w:left w:val="nil"/>
              <w:bottom w:val="nil"/>
              <w:right w:val="nil"/>
            </w:tcBorders>
            <w:shd w:val="clear" w:color="auto" w:fill="auto"/>
            <w:noWrap/>
          </w:tcPr>
          <w:p w14:paraId="18350873" w14:textId="0644B4BA"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Межбюджетные трансферты на обязательное пенсионное страхование за счет средств резервного фонда Правительства Российской Федерации";</w:t>
            </w:r>
          </w:p>
        </w:tc>
      </w:tr>
      <w:tr w:rsidR="001D6DB0" w:rsidRPr="001F05C1" w14:paraId="504F6EFF" w14:textId="77777777" w:rsidTr="000A009C">
        <w:trPr>
          <w:cantSplit/>
          <w:trHeight w:val="300"/>
        </w:trPr>
        <w:tc>
          <w:tcPr>
            <w:tcW w:w="2254" w:type="dxa"/>
            <w:tcBorders>
              <w:top w:val="nil"/>
              <w:left w:val="nil"/>
              <w:bottom w:val="nil"/>
              <w:right w:val="nil"/>
            </w:tcBorders>
            <w:shd w:val="clear" w:color="auto" w:fill="auto"/>
            <w:noWrap/>
          </w:tcPr>
          <w:p w14:paraId="134B6C04" w14:textId="74D3F385"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"99 9 00 60201</w:t>
            </w:r>
          </w:p>
        </w:tc>
        <w:tc>
          <w:tcPr>
            <w:tcW w:w="7810" w:type="dxa"/>
            <w:tcBorders>
              <w:top w:val="nil"/>
              <w:left w:val="nil"/>
              <w:bottom w:val="nil"/>
              <w:right w:val="nil"/>
            </w:tcBorders>
            <w:shd w:val="clear" w:color="auto" w:fill="auto"/>
            <w:noWrap/>
          </w:tcPr>
          <w:p w14:paraId="4F7B82A2" w14:textId="7A464865"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Субсидия обществу с ограниченной ответственностью "Автодор - Управление проектами" на реализацию мероприятий в рамках специального инфраструктурного проекта за счет средств резервного фонда Правительства Российской Федерации</w:t>
            </w:r>
          </w:p>
        </w:tc>
      </w:tr>
      <w:tr w:rsidR="001D6DB0" w:rsidRPr="001F05C1" w14:paraId="17400378" w14:textId="77777777" w:rsidTr="00D271A1">
        <w:trPr>
          <w:cantSplit/>
          <w:trHeight w:val="300"/>
        </w:trPr>
        <w:tc>
          <w:tcPr>
            <w:tcW w:w="2254" w:type="dxa"/>
            <w:tcBorders>
              <w:top w:val="nil"/>
              <w:left w:val="nil"/>
              <w:bottom w:val="nil"/>
              <w:right w:val="nil"/>
            </w:tcBorders>
            <w:shd w:val="clear" w:color="auto" w:fill="auto"/>
            <w:noWrap/>
          </w:tcPr>
          <w:p w14:paraId="02ACD455" w14:textId="77777777"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99 9 00 60202</w:t>
            </w:r>
          </w:p>
        </w:tc>
        <w:tc>
          <w:tcPr>
            <w:tcW w:w="7810" w:type="dxa"/>
            <w:tcBorders>
              <w:top w:val="nil"/>
              <w:left w:val="nil"/>
              <w:bottom w:val="nil"/>
              <w:right w:val="nil"/>
            </w:tcBorders>
            <w:shd w:val="clear" w:color="auto" w:fill="auto"/>
            <w:noWrap/>
          </w:tcPr>
          <w:p w14:paraId="3B5A6E23" w14:textId="77777777"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Субсидия обществу с ограниченной ответственностью "Магистраль", г. Домодедово, Московская область, на реализацию мероприятий в рамках специального инфраструктурного проекта за счет средств резервного фонда Правительства Российской Федерации</w:t>
            </w:r>
          </w:p>
        </w:tc>
      </w:tr>
      <w:tr w:rsidR="001D6DB0" w:rsidRPr="001F05C1" w14:paraId="4C5EFDE6" w14:textId="77777777" w:rsidTr="000A009C">
        <w:trPr>
          <w:cantSplit/>
          <w:trHeight w:val="300"/>
        </w:trPr>
        <w:tc>
          <w:tcPr>
            <w:tcW w:w="2254" w:type="dxa"/>
            <w:tcBorders>
              <w:top w:val="nil"/>
              <w:left w:val="nil"/>
              <w:bottom w:val="nil"/>
              <w:right w:val="nil"/>
            </w:tcBorders>
            <w:shd w:val="clear" w:color="auto" w:fill="auto"/>
            <w:noWrap/>
          </w:tcPr>
          <w:p w14:paraId="24585B7D" w14:textId="790CE5B6" w:rsidR="001D6DB0" w:rsidRPr="00875C40" w:rsidRDefault="001D6DB0" w:rsidP="001D6DB0">
            <w:pPr>
              <w:spacing w:before="0" w:after="0" w:line="276" w:lineRule="auto"/>
              <w:contextualSpacing w:val="0"/>
              <w:jc w:val="center"/>
              <w:rPr>
                <w:rFonts w:eastAsia="Calibri"/>
                <w:sz w:val="28"/>
              </w:rPr>
            </w:pPr>
            <w:r w:rsidRPr="00875C40">
              <w:rPr>
                <w:rFonts w:eastAsia="Calibri"/>
                <w:sz w:val="28"/>
              </w:rPr>
              <w:t>99 9 00 60204</w:t>
            </w:r>
          </w:p>
        </w:tc>
        <w:tc>
          <w:tcPr>
            <w:tcW w:w="7810" w:type="dxa"/>
            <w:tcBorders>
              <w:top w:val="nil"/>
              <w:left w:val="nil"/>
              <w:bottom w:val="nil"/>
              <w:right w:val="nil"/>
            </w:tcBorders>
            <w:shd w:val="clear" w:color="auto" w:fill="auto"/>
            <w:noWrap/>
          </w:tcPr>
          <w:p w14:paraId="6CBA9124" w14:textId="3F3E7652" w:rsidR="001D6DB0" w:rsidRPr="00875C40" w:rsidRDefault="001D6DB0" w:rsidP="001D6DB0">
            <w:pPr>
              <w:spacing w:before="0" w:after="0" w:line="276" w:lineRule="auto"/>
              <w:contextualSpacing w:val="0"/>
              <w:jc w:val="both"/>
              <w:rPr>
                <w:rFonts w:eastAsia="Calibri"/>
                <w:sz w:val="28"/>
              </w:rPr>
            </w:pPr>
            <w:r w:rsidRPr="00875C40">
              <w:rPr>
                <w:rFonts w:eastAsia="Calibri"/>
                <w:sz w:val="28"/>
              </w:rPr>
              <w:t>Субсидия обществу с ограниченной ответственностью "Магистраль", г. Домодедово, Московская область, на реализацию мероприятий в рамках специального инфраструктурного проекта в части закупки 60 автобусов за счет средств резервного фонда Правительства Российской Федерации</w:t>
            </w:r>
          </w:p>
        </w:tc>
      </w:tr>
      <w:tr w:rsidR="00EC26AB" w:rsidRPr="00EC26AB" w14:paraId="0D8E09DB" w14:textId="77777777" w:rsidTr="000A009C">
        <w:trPr>
          <w:cantSplit/>
          <w:trHeight w:val="300"/>
        </w:trPr>
        <w:tc>
          <w:tcPr>
            <w:tcW w:w="2254" w:type="dxa"/>
            <w:tcBorders>
              <w:top w:val="nil"/>
              <w:left w:val="nil"/>
              <w:bottom w:val="nil"/>
              <w:right w:val="nil"/>
            </w:tcBorders>
            <w:shd w:val="clear" w:color="auto" w:fill="auto"/>
            <w:noWrap/>
          </w:tcPr>
          <w:p w14:paraId="6F9BDAEF" w14:textId="13294556" w:rsidR="00EC26AB" w:rsidRPr="00EC26AB" w:rsidRDefault="00EC26AB" w:rsidP="00EC26AB">
            <w:pPr>
              <w:spacing w:before="0" w:after="0" w:line="276" w:lineRule="auto"/>
              <w:contextualSpacing w:val="0"/>
              <w:jc w:val="center"/>
              <w:rPr>
                <w:rFonts w:eastAsia="Calibri"/>
                <w:sz w:val="28"/>
              </w:rPr>
            </w:pPr>
            <w:r w:rsidRPr="00EC26AB">
              <w:rPr>
                <w:rFonts w:eastAsia="Calibri"/>
                <w:sz w:val="28"/>
              </w:rPr>
              <w:lastRenderedPageBreak/>
              <w:t>99 9 00 60205</w:t>
            </w:r>
          </w:p>
        </w:tc>
        <w:tc>
          <w:tcPr>
            <w:tcW w:w="7810" w:type="dxa"/>
            <w:tcBorders>
              <w:top w:val="nil"/>
              <w:left w:val="nil"/>
              <w:bottom w:val="nil"/>
              <w:right w:val="nil"/>
            </w:tcBorders>
            <w:shd w:val="clear" w:color="auto" w:fill="auto"/>
            <w:noWrap/>
          </w:tcPr>
          <w:p w14:paraId="492AE488" w14:textId="3E550C6A" w:rsidR="00EC26AB" w:rsidRPr="00EC26AB" w:rsidRDefault="00EC26AB" w:rsidP="00EC26AB">
            <w:pPr>
              <w:spacing w:before="0" w:after="0" w:line="276" w:lineRule="auto"/>
              <w:contextualSpacing w:val="0"/>
              <w:jc w:val="both"/>
              <w:rPr>
                <w:rFonts w:eastAsia="Calibri"/>
                <w:sz w:val="28"/>
              </w:rPr>
            </w:pPr>
            <w:r w:rsidRPr="00EC26AB">
              <w:rPr>
                <w:rFonts w:eastAsia="Calibri"/>
                <w:sz w:val="28"/>
              </w:rPr>
              <w:t>Субсидия обществу с ограниченной ответственностью "Автодор - Управление проектами" на реализацию мероприятий по восстановлению автомобильных дорог протяженностью 149,25 километра с учетом протяженности искусственных сооружений в рамках специального инфраструктурного проекта за счет средств резервного фонда Правительства Российской Федерации</w:t>
            </w:r>
          </w:p>
        </w:tc>
      </w:tr>
      <w:tr w:rsidR="00EC26AB" w:rsidRPr="00C30855" w14:paraId="2B3B4049" w14:textId="77777777" w:rsidTr="000A009C">
        <w:trPr>
          <w:cantSplit/>
          <w:trHeight w:val="300"/>
        </w:trPr>
        <w:tc>
          <w:tcPr>
            <w:tcW w:w="2254" w:type="dxa"/>
            <w:tcBorders>
              <w:top w:val="nil"/>
              <w:left w:val="nil"/>
              <w:bottom w:val="nil"/>
              <w:right w:val="nil"/>
            </w:tcBorders>
            <w:shd w:val="clear" w:color="auto" w:fill="auto"/>
            <w:noWrap/>
          </w:tcPr>
          <w:p w14:paraId="0DA7AC43" w14:textId="40845D52" w:rsidR="00EC26AB" w:rsidRPr="00C30855" w:rsidRDefault="00EC26AB" w:rsidP="00EC26AB">
            <w:pPr>
              <w:spacing w:before="0" w:after="0" w:line="276" w:lineRule="auto"/>
              <w:contextualSpacing w:val="0"/>
              <w:jc w:val="center"/>
              <w:rPr>
                <w:rFonts w:eastAsia="Calibri"/>
                <w:sz w:val="28"/>
              </w:rPr>
            </w:pPr>
            <w:r w:rsidRPr="00C30855">
              <w:rPr>
                <w:rFonts w:eastAsia="Calibri"/>
                <w:sz w:val="28"/>
              </w:rPr>
              <w:t>99 9 00 60211</w:t>
            </w:r>
          </w:p>
        </w:tc>
        <w:tc>
          <w:tcPr>
            <w:tcW w:w="7810" w:type="dxa"/>
            <w:tcBorders>
              <w:top w:val="nil"/>
              <w:left w:val="nil"/>
              <w:bottom w:val="nil"/>
              <w:right w:val="nil"/>
            </w:tcBorders>
            <w:shd w:val="clear" w:color="auto" w:fill="auto"/>
            <w:noWrap/>
          </w:tcPr>
          <w:p w14:paraId="748847E6" w14:textId="1B7B9D84" w:rsidR="00EC26AB" w:rsidRPr="00C30855" w:rsidRDefault="00EC26AB" w:rsidP="00EC26AB">
            <w:pPr>
              <w:spacing w:before="0" w:after="0" w:line="276" w:lineRule="auto"/>
              <w:contextualSpacing w:val="0"/>
              <w:jc w:val="both"/>
              <w:rPr>
                <w:rFonts w:eastAsia="Calibri"/>
                <w:sz w:val="28"/>
              </w:rPr>
            </w:pPr>
            <w:r w:rsidRPr="00C30855">
              <w:rPr>
                <w:rFonts w:eastAsia="Calibri"/>
                <w:sz w:val="28"/>
              </w:rPr>
              <w:t>Субсидия обществу с ограниченной ответственностью "Магистраль", г. Домодедово, Московская область, на реализацию мероприятий в рамках специального инфраструктурного проекта в части закупки 461 школьного автобуса за счет средств резервного фонда Правительства Российской Федерации</w:t>
            </w:r>
            <w:r>
              <w:rPr>
                <w:rFonts w:eastAsia="Calibri"/>
                <w:sz w:val="28"/>
              </w:rPr>
              <w:t>";</w:t>
            </w:r>
          </w:p>
        </w:tc>
      </w:tr>
      <w:tr w:rsidR="00EC26AB" w:rsidRPr="001F05C1" w14:paraId="057951C9" w14:textId="77777777" w:rsidTr="000A009C">
        <w:trPr>
          <w:cantSplit/>
          <w:trHeight w:val="300"/>
        </w:trPr>
        <w:tc>
          <w:tcPr>
            <w:tcW w:w="2254" w:type="dxa"/>
            <w:tcBorders>
              <w:top w:val="nil"/>
              <w:left w:val="nil"/>
              <w:bottom w:val="nil"/>
              <w:right w:val="nil"/>
            </w:tcBorders>
            <w:shd w:val="clear" w:color="auto" w:fill="auto"/>
            <w:noWrap/>
          </w:tcPr>
          <w:p w14:paraId="3B937F91" w14:textId="186B33F3" w:rsidR="00EC26AB" w:rsidRPr="00875C40" w:rsidRDefault="00EC26AB" w:rsidP="00EC26AB">
            <w:pPr>
              <w:spacing w:before="0" w:after="0" w:line="276" w:lineRule="auto"/>
              <w:contextualSpacing w:val="0"/>
              <w:jc w:val="center"/>
              <w:rPr>
                <w:rFonts w:eastAsia="Calibri"/>
                <w:sz w:val="28"/>
              </w:rPr>
            </w:pPr>
            <w:r w:rsidRPr="00875C40">
              <w:rPr>
                <w:rFonts w:eastAsia="Calibri"/>
                <w:sz w:val="28"/>
              </w:rPr>
              <w:t>"99 9 00 62418</w:t>
            </w:r>
          </w:p>
        </w:tc>
        <w:tc>
          <w:tcPr>
            <w:tcW w:w="7810" w:type="dxa"/>
            <w:tcBorders>
              <w:top w:val="nil"/>
              <w:left w:val="nil"/>
              <w:bottom w:val="nil"/>
              <w:right w:val="nil"/>
            </w:tcBorders>
            <w:shd w:val="clear" w:color="auto" w:fill="auto"/>
            <w:noWrap/>
          </w:tcPr>
          <w:p w14:paraId="2491B92A" w14:textId="01E8E16E" w:rsidR="00EC26AB" w:rsidRPr="00875C40" w:rsidRDefault="00EC26AB" w:rsidP="00EC26AB">
            <w:pPr>
              <w:spacing w:before="0" w:after="0" w:line="276" w:lineRule="auto"/>
              <w:contextualSpacing w:val="0"/>
              <w:jc w:val="both"/>
              <w:rPr>
                <w:rFonts w:eastAsia="Calibri"/>
                <w:sz w:val="28"/>
              </w:rPr>
            </w:pPr>
            <w:r w:rsidRPr="00875C40">
              <w:rPr>
                <w:rFonts w:eastAsia="Calibri"/>
                <w:sz w:val="28"/>
              </w:rPr>
              <w:t>Субсидия юридическому лицу на финансовое обеспечение расходов на оказание гуманитарной помощи по обеспечению работоспособности (строительству, реконструкции и восстановлению) объектов инфраструктуры, необходимой для надежного электроснабжения промышленных потребителей и населения, за счет средств резервного фонда Правительства Российской Федерации";</w:t>
            </w:r>
          </w:p>
        </w:tc>
      </w:tr>
      <w:tr w:rsidR="00EC26AB" w:rsidRPr="001F05C1" w14:paraId="55C19906" w14:textId="77777777" w:rsidTr="00C319C7">
        <w:trPr>
          <w:cantSplit/>
          <w:trHeight w:val="300"/>
        </w:trPr>
        <w:tc>
          <w:tcPr>
            <w:tcW w:w="2254" w:type="dxa"/>
            <w:tcBorders>
              <w:top w:val="nil"/>
              <w:left w:val="nil"/>
              <w:bottom w:val="nil"/>
              <w:right w:val="nil"/>
            </w:tcBorders>
            <w:shd w:val="clear" w:color="auto" w:fill="auto"/>
            <w:noWrap/>
          </w:tcPr>
          <w:p w14:paraId="346E2060" w14:textId="4860E94A" w:rsidR="00EC26AB" w:rsidRPr="00875C40" w:rsidRDefault="00EC26AB" w:rsidP="00EC26AB">
            <w:pPr>
              <w:spacing w:before="0" w:after="0" w:line="276" w:lineRule="auto"/>
              <w:contextualSpacing w:val="0"/>
              <w:jc w:val="center"/>
              <w:rPr>
                <w:rFonts w:eastAsia="Calibri"/>
                <w:sz w:val="28"/>
              </w:rPr>
            </w:pPr>
            <w:r w:rsidRPr="00875C40">
              <w:rPr>
                <w:rFonts w:eastAsia="Calibri"/>
                <w:sz w:val="28"/>
              </w:rPr>
              <w:t>"99 9 00 62455</w:t>
            </w:r>
          </w:p>
        </w:tc>
        <w:tc>
          <w:tcPr>
            <w:tcW w:w="7810" w:type="dxa"/>
            <w:tcBorders>
              <w:top w:val="nil"/>
              <w:left w:val="nil"/>
              <w:bottom w:val="nil"/>
              <w:right w:val="nil"/>
            </w:tcBorders>
            <w:shd w:val="clear" w:color="auto" w:fill="auto"/>
            <w:noWrap/>
          </w:tcPr>
          <w:p w14:paraId="7FDCD418" w14:textId="0B0D53A1" w:rsidR="00EC26AB" w:rsidRPr="00875C40" w:rsidRDefault="00EC26AB" w:rsidP="00EC26AB">
            <w:pPr>
              <w:spacing w:before="0" w:after="0" w:line="276" w:lineRule="auto"/>
              <w:contextualSpacing w:val="0"/>
              <w:jc w:val="both"/>
              <w:rPr>
                <w:rFonts w:eastAsia="Calibri"/>
                <w:sz w:val="28"/>
              </w:rPr>
            </w:pPr>
            <w:r w:rsidRPr="00875C40">
              <w:rPr>
                <w:rFonts w:eastAsia="Calibri"/>
                <w:sz w:val="28"/>
              </w:rPr>
              <w:t>Имущественный взнос Российской Федерации                                                                   в публично-правовую компанию "Фонд развития территорий"        в целях осуществления на территориях Луганской Народной Республики, Донецкой Народной Республики, в том числе                   в г. Мариуполе, строительства многоквартирных домов                          из быстровозводимых конструкций за счет средств резервного фонда Правительства Российской Федерации".</w:t>
            </w:r>
          </w:p>
        </w:tc>
      </w:tr>
      <w:tr w:rsidR="00EC26AB" w:rsidRPr="001F05C1" w14:paraId="7F049477" w14:textId="77777777" w:rsidTr="002748EC">
        <w:trPr>
          <w:cantSplit/>
          <w:trHeight w:val="300"/>
        </w:trPr>
        <w:tc>
          <w:tcPr>
            <w:tcW w:w="2254" w:type="dxa"/>
            <w:tcBorders>
              <w:top w:val="nil"/>
              <w:left w:val="nil"/>
              <w:bottom w:val="nil"/>
              <w:right w:val="nil"/>
            </w:tcBorders>
            <w:shd w:val="clear" w:color="auto" w:fill="auto"/>
            <w:noWrap/>
          </w:tcPr>
          <w:p w14:paraId="5D6AA1DD" w14:textId="2E34F988" w:rsidR="00EC26AB" w:rsidRPr="00875C40" w:rsidRDefault="00EC26AB" w:rsidP="00EC26AB">
            <w:pPr>
              <w:spacing w:before="0" w:after="0" w:line="276" w:lineRule="auto"/>
              <w:contextualSpacing w:val="0"/>
              <w:jc w:val="center"/>
              <w:rPr>
                <w:rFonts w:eastAsia="Calibri"/>
                <w:sz w:val="28"/>
              </w:rPr>
            </w:pPr>
            <w:r w:rsidRPr="00875C40">
              <w:rPr>
                <w:rFonts w:eastAsia="Calibri"/>
                <w:sz w:val="28"/>
              </w:rPr>
              <w:t>"99 9 00 63824</w:t>
            </w:r>
          </w:p>
        </w:tc>
        <w:tc>
          <w:tcPr>
            <w:tcW w:w="7810" w:type="dxa"/>
            <w:tcBorders>
              <w:top w:val="nil"/>
              <w:left w:val="nil"/>
              <w:bottom w:val="nil"/>
              <w:right w:val="nil"/>
            </w:tcBorders>
            <w:shd w:val="clear" w:color="auto" w:fill="auto"/>
            <w:noWrap/>
          </w:tcPr>
          <w:p w14:paraId="5ED07AD1" w14:textId="3ABACC89" w:rsidR="00EC26AB" w:rsidRPr="00875C40" w:rsidRDefault="00EC26AB" w:rsidP="00EC26AB">
            <w:pPr>
              <w:spacing w:before="0" w:after="0" w:line="276" w:lineRule="auto"/>
              <w:contextualSpacing w:val="0"/>
              <w:jc w:val="both"/>
              <w:rPr>
                <w:rFonts w:eastAsia="Calibri"/>
                <w:sz w:val="28"/>
              </w:rPr>
            </w:pPr>
            <w:r w:rsidRPr="00875C40">
              <w:rPr>
                <w:rFonts w:eastAsia="Calibri"/>
                <w:sz w:val="28"/>
              </w:rPr>
              <w:t xml:space="preserve">Имущественный взнос Российской Федерации в </w:t>
            </w:r>
            <w:r w:rsidR="002478F8" w:rsidRPr="00F11D3A">
              <w:rPr>
                <w:rFonts w:eastAsia="Calibri"/>
                <w:sz w:val="28"/>
              </w:rPr>
              <w:t xml:space="preserve">                        </w:t>
            </w:r>
            <w:r w:rsidRPr="00875C40">
              <w:rPr>
                <w:rFonts w:eastAsia="Calibri"/>
                <w:sz w:val="28"/>
              </w:rPr>
              <w:t>публично-правовую компанию по формированию комплексной системы обращения с твердыми коммунальными отходами "Российский экологический оператор" в целях реализации специального инфраструктурного проекта за счет средств резервного фонда Правительства Российской Федерации";</w:t>
            </w:r>
          </w:p>
        </w:tc>
      </w:tr>
    </w:tbl>
    <w:p w14:paraId="5A338142" w14:textId="77777777" w:rsidR="007B3FC9" w:rsidRPr="001F05C1" w:rsidRDefault="007B3FC9" w:rsidP="007B3FC9">
      <w:pPr>
        <w:spacing w:before="0" w:after="0"/>
        <w:ind w:firstLine="709"/>
        <w:contextualSpacing w:val="0"/>
        <w:jc w:val="both"/>
        <w:rPr>
          <w:rFonts w:eastAsia="Times New Roman"/>
          <w:snapToGrid w:val="0"/>
          <w:color w:val="000000" w:themeColor="text1"/>
          <w:sz w:val="28"/>
          <w:lang w:eastAsia="ru-RU"/>
        </w:rPr>
      </w:pPr>
    </w:p>
    <w:p w14:paraId="1F086400" w14:textId="22D82C98" w:rsidR="001224BA" w:rsidRPr="00875C40" w:rsidRDefault="007B3FC9" w:rsidP="00E376DB">
      <w:pPr>
        <w:spacing w:before="0" w:after="0" w:line="276" w:lineRule="auto"/>
        <w:ind w:firstLine="709"/>
        <w:contextualSpacing w:val="0"/>
        <w:jc w:val="both"/>
        <w:rPr>
          <w:rFonts w:eastAsia="Times New Roman"/>
          <w:snapToGrid w:val="0"/>
          <w:color w:val="000000" w:themeColor="text1"/>
          <w:sz w:val="28"/>
          <w:lang w:eastAsia="ru-RU"/>
        </w:rPr>
      </w:pPr>
      <w:r w:rsidRPr="00875C40">
        <w:rPr>
          <w:rFonts w:eastAsia="Times New Roman"/>
          <w:snapToGrid w:val="0"/>
          <w:color w:val="000000" w:themeColor="text1"/>
          <w:sz w:val="28"/>
          <w:lang w:eastAsia="ru-RU"/>
        </w:rPr>
        <w:t>2.2. Наименование целевой статьи:</w:t>
      </w:r>
    </w:p>
    <w:p w14:paraId="0FC5383C" w14:textId="69E73146" w:rsidR="007B3FC9" w:rsidRPr="00875C40" w:rsidRDefault="007B3FC9" w:rsidP="00E376DB">
      <w:pPr>
        <w:spacing w:before="0" w:after="0" w:line="276" w:lineRule="auto"/>
        <w:contextualSpacing w:val="0"/>
        <w:jc w:val="both"/>
        <w:rPr>
          <w:rFonts w:eastAsia="Times New Roman"/>
          <w:snapToGrid w:val="0"/>
          <w:color w:val="000000" w:themeColor="text1"/>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0"/>
        <w:gridCol w:w="7796"/>
      </w:tblGrid>
      <w:tr w:rsidR="007B3FC9" w:rsidRPr="001F05C1" w14:paraId="6D615DD8" w14:textId="77777777" w:rsidTr="00E376DB">
        <w:trPr>
          <w:cantSplit/>
        </w:trPr>
        <w:tc>
          <w:tcPr>
            <w:tcW w:w="2410" w:type="dxa"/>
          </w:tcPr>
          <w:p w14:paraId="39FE8198" w14:textId="6B01153B" w:rsidR="007B3FC9" w:rsidRPr="00875C40" w:rsidRDefault="007B3FC9" w:rsidP="00E376DB">
            <w:pPr>
              <w:spacing w:before="0" w:after="0" w:line="276" w:lineRule="auto"/>
              <w:contextualSpacing w:val="0"/>
              <w:jc w:val="center"/>
              <w:rPr>
                <w:rFonts w:eastAsia="Times New Roman"/>
                <w:snapToGrid w:val="0"/>
                <w:color w:val="000000" w:themeColor="text1"/>
                <w:sz w:val="28"/>
                <w:lang w:eastAsia="ru-RU"/>
              </w:rPr>
            </w:pPr>
            <w:r w:rsidRPr="00875C40">
              <w:rPr>
                <w:rFonts w:eastAsia="Times New Roman"/>
                <w:snapToGrid w:val="0"/>
                <w:color w:val="000000" w:themeColor="text1"/>
                <w:sz w:val="28"/>
                <w:lang w:eastAsia="ru-RU"/>
              </w:rPr>
              <w:lastRenderedPageBreak/>
              <w:t>"20 2 01 6П050</w:t>
            </w:r>
          </w:p>
        </w:tc>
        <w:tc>
          <w:tcPr>
            <w:tcW w:w="7796" w:type="dxa"/>
          </w:tcPr>
          <w:p w14:paraId="73BE7A29" w14:textId="54645851" w:rsidR="007B3FC9" w:rsidRPr="00875C40" w:rsidRDefault="007B3FC9" w:rsidP="00E376DB">
            <w:pPr>
              <w:spacing w:before="0" w:after="0" w:line="276" w:lineRule="auto"/>
              <w:contextualSpacing w:val="0"/>
              <w:jc w:val="both"/>
              <w:rPr>
                <w:rFonts w:eastAsia="Times New Roman"/>
                <w:snapToGrid w:val="0"/>
                <w:color w:val="000000" w:themeColor="text1"/>
                <w:sz w:val="28"/>
                <w:lang w:eastAsia="ru-RU"/>
              </w:rPr>
            </w:pPr>
            <w:r w:rsidRPr="00875C40">
              <w:rPr>
                <w:rFonts w:eastAsia="Times New Roman"/>
                <w:snapToGrid w:val="0"/>
                <w:color w:val="000000" w:themeColor="text1"/>
                <w:sz w:val="28"/>
                <w:lang w:eastAsia="ru-RU"/>
              </w:rPr>
              <w:t>Субсидии российским кредитным организациям на возмещение недополученных ими доходов по операциям от предоставления независимых гарантий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w:t>
            </w:r>
          </w:p>
        </w:tc>
      </w:tr>
    </w:tbl>
    <w:p w14:paraId="79CD640B" w14:textId="77777777" w:rsidR="00E376DB" w:rsidRPr="00C92A97" w:rsidRDefault="00E376DB" w:rsidP="00E376DB">
      <w:pPr>
        <w:spacing w:before="0" w:after="0" w:line="276" w:lineRule="auto"/>
        <w:ind w:firstLine="709"/>
        <w:contextualSpacing w:val="0"/>
        <w:jc w:val="both"/>
        <w:rPr>
          <w:rFonts w:eastAsia="Times New Roman"/>
          <w:snapToGrid w:val="0"/>
          <w:color w:val="000000" w:themeColor="text1"/>
          <w:sz w:val="16"/>
          <w:szCs w:val="16"/>
          <w:lang w:eastAsia="ru-RU"/>
        </w:rPr>
      </w:pPr>
    </w:p>
    <w:p w14:paraId="06EBBD7E" w14:textId="1315E95A" w:rsidR="007B3FC9" w:rsidRDefault="007B3FC9" w:rsidP="007B3FC9">
      <w:pPr>
        <w:spacing w:before="0" w:after="0"/>
        <w:ind w:firstLine="709"/>
        <w:contextualSpacing w:val="0"/>
        <w:jc w:val="both"/>
        <w:rPr>
          <w:rFonts w:eastAsia="Times New Roman"/>
          <w:snapToGrid w:val="0"/>
          <w:color w:val="000000" w:themeColor="text1"/>
          <w:sz w:val="28"/>
          <w:lang w:eastAsia="ru-RU"/>
        </w:rPr>
      </w:pPr>
      <w:r w:rsidRPr="00875C40">
        <w:rPr>
          <w:rFonts w:eastAsia="Times New Roman"/>
          <w:snapToGrid w:val="0"/>
          <w:color w:val="000000" w:themeColor="text1"/>
          <w:sz w:val="28"/>
          <w:lang w:eastAsia="ru-RU"/>
        </w:rPr>
        <w:t>изложить в следующей редакции:</w:t>
      </w:r>
    </w:p>
    <w:p w14:paraId="4AA5DA91" w14:textId="77777777" w:rsidR="00C92A97" w:rsidRPr="00C92A97" w:rsidRDefault="00C92A97" w:rsidP="007B3FC9">
      <w:pPr>
        <w:spacing w:before="0" w:after="0"/>
        <w:ind w:firstLine="709"/>
        <w:contextualSpacing w:val="0"/>
        <w:jc w:val="both"/>
        <w:rPr>
          <w:rFonts w:eastAsia="Times New Roman"/>
          <w:snapToGrid w:val="0"/>
          <w:color w:val="000000" w:themeColor="text1"/>
          <w:sz w:val="16"/>
          <w:szCs w:val="16"/>
          <w:lang w:eastAsia="ru-RU"/>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967"/>
      </w:tblGrid>
      <w:tr w:rsidR="00E752CB" w:rsidRPr="001F05C1" w14:paraId="2BCB6DAE" w14:textId="77777777" w:rsidTr="00C92A97">
        <w:trPr>
          <w:cantSplit/>
          <w:trHeight w:val="713"/>
          <w:jc w:val="center"/>
        </w:trPr>
        <w:tc>
          <w:tcPr>
            <w:tcW w:w="2410" w:type="dxa"/>
            <w:tcBorders>
              <w:top w:val="nil"/>
              <w:left w:val="nil"/>
              <w:bottom w:val="nil"/>
              <w:right w:val="nil"/>
            </w:tcBorders>
            <w:shd w:val="clear" w:color="auto" w:fill="auto"/>
            <w:noWrap/>
          </w:tcPr>
          <w:p w14:paraId="054BE5D6" w14:textId="2D3AC082" w:rsidR="00E752CB" w:rsidRPr="00875C40" w:rsidRDefault="00E752CB" w:rsidP="00E752CB">
            <w:pPr>
              <w:spacing w:before="0" w:after="0"/>
              <w:contextualSpacing w:val="0"/>
              <w:jc w:val="center"/>
              <w:rPr>
                <w:rFonts w:eastAsia="Times New Roman"/>
                <w:snapToGrid w:val="0"/>
                <w:color w:val="000000" w:themeColor="text1"/>
                <w:sz w:val="28"/>
                <w:lang w:eastAsia="ru-RU"/>
              </w:rPr>
            </w:pPr>
            <w:r w:rsidRPr="00875C40">
              <w:rPr>
                <w:rFonts w:eastAsia="Times New Roman"/>
                <w:snapToGrid w:val="0"/>
                <w:color w:val="000000" w:themeColor="text1"/>
                <w:sz w:val="28"/>
                <w:lang w:eastAsia="ru-RU"/>
              </w:rPr>
              <w:t>"20 2 01 6П050</w:t>
            </w:r>
          </w:p>
        </w:tc>
        <w:tc>
          <w:tcPr>
            <w:tcW w:w="7967" w:type="dxa"/>
            <w:tcBorders>
              <w:top w:val="nil"/>
              <w:left w:val="nil"/>
              <w:bottom w:val="nil"/>
              <w:right w:val="nil"/>
            </w:tcBorders>
            <w:shd w:val="clear" w:color="auto" w:fill="auto"/>
          </w:tcPr>
          <w:p w14:paraId="4BBCF9E4" w14:textId="613C1A4B" w:rsidR="00E752CB" w:rsidRPr="001F05C1" w:rsidRDefault="00E752CB" w:rsidP="00C92A97">
            <w:pPr>
              <w:spacing w:before="0" w:after="0" w:line="276" w:lineRule="auto"/>
              <w:contextualSpacing w:val="0"/>
              <w:jc w:val="both"/>
              <w:rPr>
                <w:rFonts w:eastAsia="Times New Roman"/>
                <w:snapToGrid w:val="0"/>
                <w:color w:val="000000" w:themeColor="text1"/>
                <w:sz w:val="28"/>
                <w:lang w:eastAsia="ru-RU"/>
              </w:rPr>
            </w:pPr>
            <w:r w:rsidRPr="00875C40">
              <w:rPr>
                <w:rFonts w:eastAsia="Times New Roman"/>
                <w:snapToGrid w:val="0"/>
                <w:color w:val="000000" w:themeColor="text1"/>
                <w:sz w:val="28"/>
                <w:lang w:eastAsia="ru-RU"/>
              </w:rPr>
              <w:t>Субсидии российским кредитным организациям на возмещение недополученных ими доходов по операциям от предоставления независимых гарантий производителям и дистрибьютерам фармацевтической продукции и медицинских изделий".</w:t>
            </w:r>
          </w:p>
        </w:tc>
      </w:tr>
    </w:tbl>
    <w:p w14:paraId="1F26E524" w14:textId="77777777" w:rsidR="007B3FC9" w:rsidRPr="00EC26AB" w:rsidRDefault="007B3FC9" w:rsidP="007B3FC9">
      <w:pPr>
        <w:spacing w:before="0" w:after="0"/>
        <w:ind w:firstLine="709"/>
        <w:contextualSpacing w:val="0"/>
        <w:jc w:val="both"/>
        <w:rPr>
          <w:rFonts w:eastAsia="Times New Roman"/>
          <w:snapToGrid w:val="0"/>
          <w:color w:val="000000" w:themeColor="text1"/>
          <w:sz w:val="16"/>
          <w:szCs w:val="16"/>
          <w:lang w:eastAsia="ru-RU"/>
        </w:rPr>
      </w:pPr>
    </w:p>
    <w:p w14:paraId="1FF11796" w14:textId="43FC62C0" w:rsidR="00CF3AEB" w:rsidRPr="001F05C1" w:rsidRDefault="00E376DB" w:rsidP="009813AA">
      <w:pPr>
        <w:spacing w:before="0" w:after="0"/>
        <w:ind w:firstLine="709"/>
        <w:contextualSpacing w:val="0"/>
        <w:jc w:val="both"/>
        <w:rPr>
          <w:rFonts w:cstheme="minorBidi"/>
          <w:sz w:val="28"/>
        </w:rPr>
      </w:pPr>
      <w:r w:rsidRPr="001F05C1">
        <w:rPr>
          <w:rFonts w:eastAsia="Times New Roman"/>
          <w:snapToGrid w:val="0"/>
          <w:color w:val="000000" w:themeColor="text1"/>
          <w:sz w:val="28"/>
          <w:lang w:eastAsia="ru-RU"/>
        </w:rPr>
        <w:t>3</w:t>
      </w:r>
      <w:r w:rsidR="00CF3AEB" w:rsidRPr="001F05C1">
        <w:rPr>
          <w:rFonts w:cstheme="minorBidi"/>
          <w:sz w:val="28"/>
        </w:rPr>
        <w:t>. В приложении № 11:</w:t>
      </w:r>
    </w:p>
    <w:p w14:paraId="0785AE43" w14:textId="6E74A3C3" w:rsidR="003F464D" w:rsidRPr="001F05C1" w:rsidRDefault="00E376DB" w:rsidP="00E376DB">
      <w:pPr>
        <w:spacing w:before="0" w:after="0"/>
        <w:ind w:firstLine="709"/>
        <w:contextualSpacing w:val="0"/>
        <w:jc w:val="both"/>
        <w:rPr>
          <w:rFonts w:cstheme="minorBidi"/>
          <w:sz w:val="28"/>
        </w:rPr>
      </w:pPr>
      <w:r w:rsidRPr="001F05C1">
        <w:rPr>
          <w:rFonts w:cstheme="minorBidi"/>
          <w:sz w:val="28"/>
        </w:rPr>
        <w:t>3</w:t>
      </w:r>
      <w:r w:rsidR="00A97AD3" w:rsidRPr="001F05C1">
        <w:rPr>
          <w:rFonts w:cstheme="minorBidi"/>
          <w:sz w:val="28"/>
        </w:rPr>
        <w:t>.1.</w:t>
      </w:r>
      <w:r w:rsidR="003F464D" w:rsidRPr="001F05C1">
        <w:rPr>
          <w:rFonts w:cstheme="minorBidi"/>
          <w:sz w:val="28"/>
        </w:rPr>
        <w:t xml:space="preserve"> В разделе II "Коды направлений расходов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а также межбюджетных трансфертов бюджетам государственных внебюджетных фондов, имеющих целевое назначение, предоставляемых </w:t>
      </w:r>
      <w:r w:rsidR="00AE3708" w:rsidRPr="001F05C1">
        <w:rPr>
          <w:rFonts w:cstheme="minorBidi"/>
          <w:sz w:val="28"/>
        </w:rPr>
        <w:t xml:space="preserve">                               </w:t>
      </w:r>
      <w:r w:rsidR="003F464D" w:rsidRPr="001F05C1">
        <w:rPr>
          <w:rFonts w:cstheme="minorBidi"/>
          <w:sz w:val="28"/>
        </w:rPr>
        <w:t>из федерального бюджета (бюджетов государственных внебюджетных фондов Российской Федерации)":</w:t>
      </w:r>
    </w:p>
    <w:p w14:paraId="2E7AFB16" w14:textId="016E29F5" w:rsidR="007F10B6" w:rsidRPr="001F05C1" w:rsidRDefault="00E376DB" w:rsidP="009813AA">
      <w:pPr>
        <w:spacing w:before="0" w:after="0"/>
        <w:ind w:firstLine="709"/>
        <w:contextualSpacing w:val="0"/>
        <w:jc w:val="both"/>
        <w:rPr>
          <w:rFonts w:eastAsia="Times New Roman"/>
          <w:snapToGrid w:val="0"/>
          <w:color w:val="000000" w:themeColor="text1"/>
          <w:sz w:val="28"/>
          <w:lang w:eastAsia="ru-RU"/>
        </w:rPr>
      </w:pPr>
      <w:r w:rsidRPr="001F05C1">
        <w:rPr>
          <w:rFonts w:cstheme="minorBidi"/>
          <w:sz w:val="28"/>
        </w:rPr>
        <w:t>3</w:t>
      </w:r>
      <w:r w:rsidR="008D396F" w:rsidRPr="001F05C1">
        <w:rPr>
          <w:rFonts w:cstheme="minorBidi"/>
          <w:sz w:val="28"/>
        </w:rPr>
        <w:t>.</w:t>
      </w:r>
      <w:r w:rsidRPr="001F05C1">
        <w:rPr>
          <w:rFonts w:cstheme="minorBidi"/>
          <w:sz w:val="28"/>
        </w:rPr>
        <w:t>1</w:t>
      </w:r>
      <w:r w:rsidR="003F464D" w:rsidRPr="001F05C1">
        <w:rPr>
          <w:rFonts w:cstheme="minorBidi"/>
          <w:sz w:val="28"/>
        </w:rPr>
        <w:t>.1. Дополнить направлениями расходов следующего содержания:</w:t>
      </w:r>
    </w:p>
    <w:p w14:paraId="6B9035ED" w14:textId="77777777" w:rsidR="00DC3D54" w:rsidRPr="00875C40" w:rsidRDefault="00DC3D54" w:rsidP="00DC3D54">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"5007</w:t>
      </w:r>
      <w:r w:rsidRPr="00875C40">
        <w:rPr>
          <w:rFonts w:eastAsia="Times New Roman"/>
          <w:sz w:val="28"/>
          <w:lang w:val="en-US" w:eastAsia="ru-RU"/>
        </w:rPr>
        <w:t>F</w:t>
      </w:r>
      <w:r w:rsidRPr="00875C40">
        <w:rPr>
          <w:rFonts w:eastAsia="Times New Roman"/>
          <w:sz w:val="28"/>
          <w:lang w:eastAsia="ru-RU"/>
        </w:rPr>
        <w:t xml:space="preserve"> Субсидии на выплату региональных социальных доплат к пенсии за счет средств резервного фонда Правительства Российской Федерации</w:t>
      </w:r>
    </w:p>
    <w:p w14:paraId="1671AE3A" w14:textId="77777777" w:rsidR="00DC3D54" w:rsidRPr="00875C40" w:rsidRDefault="00DC3D54" w:rsidP="00DC3D54">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по предоставлению субсидий бюджетам субъектов Российской Федерации на выплату региональных социальных доплат к пенсии за счет средств резервного фонда Правительства Российской Федерации.</w:t>
      </w:r>
    </w:p>
    <w:p w14:paraId="2235948E" w14:textId="157121E7" w:rsidR="00DC3D54" w:rsidRPr="001F05C1" w:rsidRDefault="00DC3D54" w:rsidP="00DC3D54">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Поступление субсидий на указанные цели отражается по коду вида доходов </w:t>
      </w:r>
      <w:r w:rsidRPr="00875C40">
        <w:rPr>
          <w:rFonts w:eastAsia="Times New Roman"/>
          <w:sz w:val="28"/>
          <w:lang w:eastAsia="ru-RU"/>
        </w:rPr>
        <w:br/>
        <w:t xml:space="preserve">000 2 02 25007 02 0000 150 "Субсидии бюджетам субъектов Российской Федерации на выплату региональных социальных доплат к пенсии" классификации доходов </w:t>
      </w:r>
      <w:r w:rsidRPr="00875C40">
        <w:rPr>
          <w:rFonts w:eastAsia="Times New Roman"/>
          <w:sz w:val="28"/>
          <w:lang w:eastAsia="ru-RU"/>
        </w:rPr>
        <w:lastRenderedPageBreak/>
        <w:t>бюджетов.";</w:t>
      </w:r>
    </w:p>
    <w:p w14:paraId="0BEB5143" w14:textId="3AA45A31" w:rsidR="00F1603D" w:rsidRPr="00875C40" w:rsidRDefault="00F1603D" w:rsidP="00F1603D">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"50150 Cтроительство объекта "Жилые корпуса № 5 и № 6-1, 6-2 жилого комплекса Университета Иннополис" по адресу: г. Иннополис, ул. Университетская, д. 1</w:t>
      </w:r>
      <w:r w:rsidR="00B44AF3" w:rsidRPr="00875C40">
        <w:rPr>
          <w:rFonts w:eastAsia="Times New Roman"/>
          <w:sz w:val="28"/>
          <w:lang w:eastAsia="ru-RU"/>
        </w:rPr>
        <w:t>"</w:t>
      </w:r>
    </w:p>
    <w:p w14:paraId="5D993288" w14:textId="109E9700" w:rsidR="00F1603D" w:rsidRPr="00875C40" w:rsidRDefault="00F1603D" w:rsidP="00F1603D">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"Научно-технологическое развитие Российской Федерации" на предоставление иного межбюджетного трансферта бюджету Республики Татарстан в целях софинансирования в полном объеме расходных обязательств Республики Татарстан по строительству объекта "Жилые корпуса № 5 и № 6-1, 6-2 жилого комплекса Университета Иннополис" по адресу: г. Иннополис, ул. Университетская, д. 1</w:t>
      </w:r>
      <w:r w:rsidR="00B44AF3" w:rsidRPr="00875C40">
        <w:rPr>
          <w:rFonts w:eastAsia="Times New Roman"/>
          <w:sz w:val="28"/>
          <w:lang w:eastAsia="ru-RU"/>
        </w:rPr>
        <w:t>"</w:t>
      </w:r>
      <w:r w:rsidRPr="00875C40">
        <w:rPr>
          <w:rFonts w:eastAsia="Times New Roman"/>
          <w:sz w:val="28"/>
          <w:lang w:eastAsia="ru-RU"/>
        </w:rPr>
        <w:t>.</w:t>
      </w:r>
    </w:p>
    <w:p w14:paraId="59347847" w14:textId="1B12E36F" w:rsidR="00F1603D" w:rsidRPr="001F05C1" w:rsidRDefault="00F1603D" w:rsidP="00F1603D">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иного межбюджетного трансферта на указанные цели отражается по коду вида доходов 000 2 02 45015 02 0000 150 "Межбюджетный трансферт, передаваемый бюджету Республики Татарстан на строительство объекта "Жилые корпуса № 5 и № 6-1, 6-2 жилого комплекса Университета Иннополис" по адресу:                  г. Иннополис, ул. Университетская, д. 1" классификации доходов бюджетов.";</w:t>
      </w:r>
    </w:p>
    <w:p w14:paraId="5FE142CB" w14:textId="6A21AFAF" w:rsidR="000101A6" w:rsidRPr="00875C40" w:rsidRDefault="000101A6" w:rsidP="000101A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"502К0 Иной межбюджетный трансферт бюджету г. Москвы в целях финансового обеспечения расходных обязательств г. Москвы по предоставлению межбюджетного трансферта бюджету Московского городского фонда обязательного медицинского страхования для оплаты оказанной медицинской помощи в г. Москве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в 2020 - 2022 годах за счет средств резервного фонда Правительства Российской Федерации</w:t>
      </w:r>
    </w:p>
    <w:p w14:paraId="5FCC5EFA" w14:textId="25D963AD" w:rsidR="000101A6" w:rsidRPr="00875C40" w:rsidRDefault="000101A6" w:rsidP="000101A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здравоохранения" на предоставление иного межбюджетного трансферта бюджету </w:t>
      </w:r>
      <w:r w:rsidR="00F11D3A" w:rsidRPr="00F11D3A">
        <w:rPr>
          <w:rFonts w:eastAsia="Times New Roman"/>
          <w:sz w:val="28"/>
          <w:lang w:eastAsia="ru-RU"/>
        </w:rPr>
        <w:t xml:space="preserve">                 </w:t>
      </w:r>
      <w:r w:rsidRPr="00875C40">
        <w:rPr>
          <w:rFonts w:eastAsia="Times New Roman"/>
          <w:sz w:val="28"/>
          <w:lang w:eastAsia="ru-RU"/>
        </w:rPr>
        <w:t xml:space="preserve">г. Москвы в целях финансового обеспечения расходных обязательств г. Москвы по предоставлению межбюджетного трансферта бюджету Московского городского </w:t>
      </w:r>
      <w:r w:rsidRPr="00875C40">
        <w:rPr>
          <w:rFonts w:eastAsia="Times New Roman"/>
          <w:sz w:val="28"/>
          <w:lang w:eastAsia="ru-RU"/>
        </w:rPr>
        <w:lastRenderedPageBreak/>
        <w:t>фонда обязательного медицинского страхования для оплаты оказанной медицинской помощи в г. Москве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в 2020 - 2022 годах за счет средств резервного фонда Правительства Российской Федерации.</w:t>
      </w:r>
    </w:p>
    <w:p w14:paraId="3E6498FA" w14:textId="77777777" w:rsidR="000101A6" w:rsidRPr="00875C40" w:rsidRDefault="000101A6" w:rsidP="000101A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344D87D6" w14:textId="77777777" w:rsidR="000101A6" w:rsidRPr="00875C40" w:rsidRDefault="000101A6" w:rsidP="000101A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иного межбюджетного трансферта в бюджет Московского городского фонда обязательного медицинского страхования на указанные цели отражается по коду вида доходов 000 2 02 58502 09 0000 150 "Межбюджетный трансферт, передаваемый бюджету Московского городского фонда обязательного медицинского страхования для оплаты оказанной медицинской помощи в г. Москве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в 2020 - 2022 годах" классификации доходов бюджетов.</w:t>
      </w:r>
    </w:p>
    <w:p w14:paraId="1D60EE7E" w14:textId="61FA6E47" w:rsidR="000101A6" w:rsidRPr="00875C40" w:rsidRDefault="000101A6" w:rsidP="000101A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По данному направлению расходов также отражаются расходы бюджета </w:t>
      </w:r>
      <w:r w:rsidR="00EC26AB">
        <w:rPr>
          <w:rFonts w:eastAsia="Times New Roman"/>
          <w:sz w:val="28"/>
          <w:lang w:eastAsia="ru-RU"/>
        </w:rPr>
        <w:t xml:space="preserve">                      </w:t>
      </w:r>
      <w:r w:rsidRPr="00875C40">
        <w:rPr>
          <w:rFonts w:eastAsia="Times New Roman"/>
          <w:sz w:val="28"/>
          <w:lang w:eastAsia="ru-RU"/>
        </w:rPr>
        <w:t>г. Москвы и бюджета Московского городского фонда обязательного медицинского страхования на указанные цели.</w:t>
      </w:r>
    </w:p>
    <w:p w14:paraId="2AAA11C5" w14:textId="77777777" w:rsidR="000101A6" w:rsidRPr="00875C40" w:rsidRDefault="000101A6" w:rsidP="000101A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503К0 Иные межбюджетные трансферты бюджетам Кабардино-Балкарской Республики и Карачаево-Черкесской Республики в целях финансового обеспечения расходных обязательств Кабардино-Балкарской Республики и Карачаево-Черкесской Республики по предоставлению межбюджетных трансфертов бюджету соответствующего территориального фонда обязательного медицинского страхования для оплаты не принятых к оплате счетов и реестров счетов за оказанную в 2021 году медицинскую помощь в условиях круглосуточного стационара </w:t>
      </w:r>
      <w:r w:rsidRPr="00875C40">
        <w:rPr>
          <w:rFonts w:eastAsia="Times New Roman"/>
          <w:sz w:val="28"/>
          <w:lang w:eastAsia="ru-RU"/>
        </w:rPr>
        <w:lastRenderedPageBreak/>
        <w:t>застрахованным по обязательному медицинскому страхованию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p w14:paraId="59787CAB" w14:textId="77777777" w:rsidR="000101A6" w:rsidRPr="00875C40" w:rsidRDefault="000101A6" w:rsidP="000101A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здравоохранения" на предоставление иных межбюджетных трансфертов бюджетам Кабардино-Балкарской Республики и Карачаево-Черкесской Республики в целях финансового обеспечения расходных обязательств Кабардино-Балкарской Республики и Карачаево-Черкесской Республики по предоставлению межбюджетных трансфертов бюджету соответствующего территориального фонда обязательного медицинского страхования для оплаты не принятых к оплате счетов и реестров счетов за оказанную в 2021 году медицинскую помощь в условиях круглосуточного стационара застрахованным по обязательному медицинскому страхованию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p w14:paraId="7E539E9C" w14:textId="77777777" w:rsidR="000101A6" w:rsidRPr="00875C40" w:rsidRDefault="000101A6" w:rsidP="000101A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иных межбюджетных трансфертов бюджетам субъектов Российской Федерации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68F8B57D" w14:textId="77777777" w:rsidR="000101A6" w:rsidRPr="00875C40" w:rsidRDefault="000101A6" w:rsidP="000101A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Поступление иных межбюджетных трансфертов бюджетам территориальных фондов обязательного медицинского страхования на указанные цели отражается по коду вида доходов 000 2 02 58503 09 0000 150 "Межбюджетные трансферты, передаваемые бюджетам территориальных фондов обязательного медицинского страхования для оплаты не принятых к оплате счетов и реестров счетов за оказанную в 2021 году медицинскую помощь в условиях круглосуточного стационара застрахованным по обязательному медицинскому страхованию лицам с заболеванием </w:t>
      </w:r>
      <w:r w:rsidRPr="00875C40">
        <w:rPr>
          <w:rFonts w:eastAsia="Times New Roman"/>
          <w:sz w:val="28"/>
          <w:lang w:eastAsia="ru-RU"/>
        </w:rPr>
        <w:lastRenderedPageBreak/>
        <w:t>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классификации доходов бюджетов.</w:t>
      </w:r>
    </w:p>
    <w:p w14:paraId="1DCBE56B" w14:textId="717D0D12" w:rsidR="000101A6" w:rsidRPr="001F05C1" w:rsidRDefault="000101A6" w:rsidP="00E376DB">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также отражаются расходы бюджетов субъектов Российской Федерации и бюджетов территориальных фондов обязательного медицинского страхования субъектов Российской Федерации на указанные цели.</w:t>
      </w:r>
      <w:r w:rsidRPr="001F05C1">
        <w:rPr>
          <w:rFonts w:eastAsia="Times New Roman"/>
          <w:sz w:val="28"/>
          <w:lang w:eastAsia="ru-RU"/>
        </w:rPr>
        <w:t>";</w:t>
      </w:r>
    </w:p>
    <w:p w14:paraId="140DD9B2" w14:textId="34E4EE54" w:rsidR="00441CA3" w:rsidRPr="00875C40" w:rsidRDefault="00441CA3" w:rsidP="00441CA3">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"5206</w:t>
      </w:r>
      <w:r w:rsidRPr="00875C40">
        <w:rPr>
          <w:rFonts w:eastAsia="Times New Roman"/>
          <w:sz w:val="28"/>
          <w:lang w:val="en-US" w:eastAsia="ru-RU"/>
        </w:rPr>
        <w:t>F</w:t>
      </w:r>
      <w:r w:rsidRPr="00875C40">
        <w:rPr>
          <w:rFonts w:eastAsia="Times New Roman"/>
          <w:sz w:val="28"/>
          <w:lang w:eastAsia="ru-RU"/>
        </w:rPr>
        <w:t xml:space="preserve"> Межбюджетные трансферты на обязательное пенсионное страхование за счет средств резервного фонда Правительства Российской Федерации</w:t>
      </w:r>
    </w:p>
    <w:p w14:paraId="726533CA" w14:textId="77777777" w:rsidR="00441CA3" w:rsidRPr="00875C40" w:rsidRDefault="00441CA3" w:rsidP="00441CA3">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непрограммного направления деятельности "Развитие пенсионной системы Российской Федерации" на обязательное пенсионное страхование за счет средств резервного фонда Правительства Российской Федерации.</w:t>
      </w:r>
    </w:p>
    <w:p w14:paraId="3A07BCCB" w14:textId="00ED434C" w:rsidR="00441CA3" w:rsidRPr="001F05C1" w:rsidRDefault="00441CA3" w:rsidP="00441CA3">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межбюджетных трансфертов на указанные цели отражается по коду вида доходов 000 2 02 55206 06 0000 150 "Средства федерального бюджета, передаваемые бюджету Пенсионного фонда Российской Федерации на обязательное пенсионное страхование" классификации доходов бюджетов.";</w:t>
      </w:r>
    </w:p>
    <w:p w14:paraId="15772435" w14:textId="5CE1C3B2" w:rsidR="007F660C" w:rsidRPr="00875C40" w:rsidRDefault="007F660C" w:rsidP="007F660C">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"5323</w:t>
      </w:r>
      <w:r w:rsidRPr="00875C40">
        <w:rPr>
          <w:rFonts w:eastAsia="Times New Roman"/>
          <w:sz w:val="28"/>
          <w:lang w:val="en-US" w:eastAsia="ru-RU"/>
        </w:rPr>
        <w:t>F</w:t>
      </w:r>
      <w:r w:rsidRPr="00875C40">
        <w:rPr>
          <w:rFonts w:eastAsia="Times New Roman"/>
          <w:sz w:val="28"/>
          <w:lang w:eastAsia="ru-RU"/>
        </w:rPr>
        <w:t xml:space="preserve"> Реализация мероприятий индивидуальных программ </w:t>
      </w:r>
      <w:r w:rsidR="00EC26AB">
        <w:rPr>
          <w:rFonts w:eastAsia="Times New Roman"/>
          <w:sz w:val="28"/>
          <w:lang w:eastAsia="ru-RU"/>
        </w:rPr>
        <w:t xml:space="preserve">                              </w:t>
      </w:r>
      <w:r w:rsidRPr="00875C40">
        <w:rPr>
          <w:rFonts w:eastAsia="Times New Roman"/>
          <w:sz w:val="28"/>
          <w:lang w:eastAsia="ru-RU"/>
        </w:rPr>
        <w:t>социально-экономического развития субъектов Российской Федерации в части строительства и жилищно-коммунального хозяйства за счет средств резервного фонда Правительства Российской Федерации</w:t>
      </w:r>
    </w:p>
    <w:p w14:paraId="16B4B7D5" w14:textId="15E0BCF9" w:rsidR="007F660C" w:rsidRPr="00875C40" w:rsidRDefault="007F660C" w:rsidP="007F660C">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субсидий и иных межбюджетных трансфертов бюджетам на реализацию мероприятий индивидуальных программ </w:t>
      </w:r>
      <w:r w:rsidR="00EC26AB">
        <w:rPr>
          <w:rFonts w:eastAsia="Times New Roman"/>
          <w:sz w:val="28"/>
          <w:lang w:eastAsia="ru-RU"/>
        </w:rPr>
        <w:t xml:space="preserve">                             </w:t>
      </w:r>
      <w:r w:rsidRPr="00875C40">
        <w:rPr>
          <w:rFonts w:eastAsia="Times New Roman"/>
          <w:sz w:val="28"/>
          <w:lang w:eastAsia="ru-RU"/>
        </w:rPr>
        <w:t>социально-экономического развития субъектов Российской Федерации в части строительства и жилищно-коммунального хозяйства за счет средств резервного фонда Правительства Российской Федерации.</w:t>
      </w:r>
    </w:p>
    <w:p w14:paraId="2DFD3129" w14:textId="77777777" w:rsidR="007F660C" w:rsidRPr="00875C40" w:rsidRDefault="007F660C" w:rsidP="007F660C">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Поступление субсидий на указанные цели отражается по соответствующим </w:t>
      </w:r>
      <w:r w:rsidRPr="00875C40">
        <w:rPr>
          <w:rFonts w:eastAsia="Times New Roman"/>
          <w:sz w:val="28"/>
          <w:lang w:eastAsia="ru-RU"/>
        </w:rPr>
        <w:lastRenderedPageBreak/>
        <w:t>кодам вида доходов 000 2 02 25323 00 0000 150 "Субсидии бюджетам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классификации доходов бюджетов.</w:t>
      </w:r>
    </w:p>
    <w:p w14:paraId="335AD64E" w14:textId="2850E0C0" w:rsidR="007F660C" w:rsidRPr="001F05C1" w:rsidRDefault="007F660C" w:rsidP="007F660C">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иных межбюджетных трансфертов на указанные цели отражается по соответствующим кодам вида доходов 000 2 02 45323 00 0000 150 "Межбюджетные трансферты, передаваемые бюджетам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классификации доходов бюджетов.";</w:t>
      </w:r>
    </w:p>
    <w:p w14:paraId="224DFA19" w14:textId="7B3A0B0C" w:rsidR="00DD7757" w:rsidRPr="00875C40" w:rsidRDefault="00DD7757" w:rsidP="00DD7757">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"5356</w:t>
      </w:r>
      <w:r w:rsidRPr="00875C40">
        <w:rPr>
          <w:rFonts w:eastAsia="Times New Roman"/>
          <w:sz w:val="28"/>
          <w:lang w:val="en-US" w:eastAsia="ru-RU"/>
        </w:rPr>
        <w:t>F</w:t>
      </w:r>
      <w:r w:rsidRPr="00875C40">
        <w:rPr>
          <w:rFonts w:eastAsia="Times New Roman"/>
          <w:sz w:val="28"/>
          <w:lang w:eastAsia="ru-RU"/>
        </w:rPr>
        <w:t xml:space="preserve"> Создание (восстановление) зданий общеобразовательных организаций, поврежденных или утраченных в результате наводнения на территории Иркутской области, за счет средств резервного фонда Правительства Российской Федерации</w:t>
      </w:r>
    </w:p>
    <w:p w14:paraId="248067C7" w14:textId="77777777" w:rsidR="00DD7757" w:rsidRPr="00875C40" w:rsidRDefault="00DD7757" w:rsidP="00DD7757">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предоставлению иных межбюджетных трансфертов бюджету Иркутской области на создание (восстановление) зданий общеобразовательных организаций, поврежденных или утраченных в результате наводнения на территории Иркутской области, за счет средств резервного фонда Правительства Российской Федерации.</w:t>
      </w:r>
    </w:p>
    <w:p w14:paraId="6D19F6D6" w14:textId="77777777" w:rsidR="00DD7757" w:rsidRPr="00875C40" w:rsidRDefault="00DD7757" w:rsidP="00DD7757">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иных межбюджетных трансфертов на указанные цели отражается по соответствующим кодам вида доходов 000 2 02 45356 00 0000 150 "Межбюджетные трансферты, передаваемые бюджетам на создание (восстановление) зданий общеобразовательных организаций, поврежденных или утраченных в результате наводнения на территории Иркутской области" классификации доходов бюджетов.</w:t>
      </w:r>
    </w:p>
    <w:p w14:paraId="5E0A6AFE" w14:textId="0D34512D" w:rsidR="00DD7757" w:rsidRPr="001F05C1" w:rsidRDefault="00DD7757" w:rsidP="00DD7757">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также отражаются расходы бюджетов субъектов Российской Федерации на указанные цели.";</w:t>
      </w:r>
    </w:p>
    <w:p w14:paraId="56B52420" w14:textId="290381B3" w:rsidR="00B4716C" w:rsidRPr="00875C40" w:rsidRDefault="00B4716C" w:rsidP="00B4716C">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"5404</w:t>
      </w:r>
      <w:r w:rsidRPr="00875C40">
        <w:rPr>
          <w:rFonts w:eastAsia="Times New Roman"/>
          <w:sz w:val="28"/>
          <w:lang w:val="en-US" w:eastAsia="ru-RU"/>
        </w:rPr>
        <w:t>F</w:t>
      </w:r>
      <w:r w:rsidRPr="00875C40">
        <w:rPr>
          <w:rFonts w:eastAsia="Times New Roman"/>
          <w:sz w:val="28"/>
          <w:lang w:eastAsia="ru-RU"/>
        </w:rPr>
        <w:t xml:space="preserve"> Субсидии на софинансирование расходов, связанных с оказанием государственной социальной помощи на основании социального контракта </w:t>
      </w:r>
      <w:r w:rsidRPr="00875C40">
        <w:rPr>
          <w:rFonts w:eastAsia="Times New Roman"/>
          <w:sz w:val="28"/>
          <w:lang w:eastAsia="ru-RU"/>
        </w:rPr>
        <w:lastRenderedPageBreak/>
        <w:t>отдельным категориям граждан, за счет средств резервного фонда Правительства Российской Федерации</w:t>
      </w:r>
      <w:r w:rsidRPr="00875C40">
        <w:rPr>
          <w:rFonts w:eastAsia="Times New Roman"/>
          <w:sz w:val="28"/>
          <w:lang w:eastAsia="ru-RU"/>
        </w:rPr>
        <w:tab/>
      </w:r>
    </w:p>
    <w:p w14:paraId="7E37BD0F" w14:textId="77777777" w:rsidR="00B4716C" w:rsidRPr="00875C40" w:rsidRDefault="00B4716C" w:rsidP="00B4716C">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по предоставлению субсидий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p w14:paraId="3B5CD5B2" w14:textId="77777777" w:rsidR="00B4716C" w:rsidRPr="00875C40" w:rsidRDefault="00B4716C" w:rsidP="00B4716C">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субсидий на указанные цели отражается по коду вида доходов               000 2 02 25404 02 0000 150 "Субсидии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классификации доходов бюджетов.</w:t>
      </w:r>
    </w:p>
    <w:p w14:paraId="737EE135" w14:textId="77777777" w:rsidR="00B4716C" w:rsidRPr="00875C40" w:rsidRDefault="00B4716C" w:rsidP="00B4716C">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Поступление в бюджеты муниципальных образований субвенций на указанные цели отражается по соответствующим кодам вида доходов </w:t>
      </w:r>
    </w:p>
    <w:p w14:paraId="65929C66" w14:textId="022AFFE0" w:rsidR="00B4716C" w:rsidRPr="001F05C1" w:rsidRDefault="00B4716C" w:rsidP="00B4716C">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000 2 02 35404 00 0000 150 "Субвенции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 классификации доходов бюджетов.";</w:t>
      </w:r>
    </w:p>
    <w:p w14:paraId="0FBE55F7" w14:textId="77777777" w:rsidR="00562C26" w:rsidRPr="00875C40" w:rsidRDefault="00562C26" w:rsidP="00562C2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"5424</w:t>
      </w:r>
      <w:r w:rsidRPr="00875C40">
        <w:rPr>
          <w:rFonts w:eastAsia="Times New Roman"/>
          <w:sz w:val="28"/>
          <w:lang w:val="en-US" w:eastAsia="ru-RU"/>
        </w:rPr>
        <w:t>F</w:t>
      </w:r>
      <w:r w:rsidRPr="00875C40">
        <w:rPr>
          <w:rFonts w:eastAsia="Times New Roman"/>
          <w:sz w:val="28"/>
          <w:lang w:eastAsia="ru-RU"/>
        </w:rP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p w14:paraId="13F4A000" w14:textId="77777777" w:rsidR="00562C26" w:rsidRPr="00875C40" w:rsidRDefault="00562C26" w:rsidP="00562C2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По данному направлению расходов отражаются расходы федерального бюджета в рамках государственной программы Российской Федерации </w:t>
      </w:r>
      <w:r w:rsidRPr="00875C40">
        <w:rPr>
          <w:rFonts w:eastAsia="Times New Roman"/>
          <w:sz w:val="28"/>
          <w:lang w:eastAsia="ru-RU"/>
        </w:rPr>
        <w:br/>
        <w:t>"Обеспечение доступным и комфортным жильем и коммунальными услугами граждан Российской Федерации" по предоставлению иных межбюджетных трансфертов бюджетам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p w14:paraId="2AAAED7A" w14:textId="6817DFF1" w:rsidR="00562C26" w:rsidRPr="00875C40" w:rsidRDefault="00562C26" w:rsidP="00562C2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lastRenderedPageBreak/>
        <w:t xml:space="preserve">Поступление субсидий на указанные цели отражается по соответствующим кодам вида доходов 000 2 02 25424 00 0000 150 "Субсидии бюджетам на создание комфортной городской среды в малых городах и исторических </w:t>
      </w:r>
      <w:r w:rsidR="00EC26AB">
        <w:rPr>
          <w:rFonts w:eastAsia="Times New Roman"/>
          <w:sz w:val="28"/>
          <w:lang w:eastAsia="ru-RU"/>
        </w:rPr>
        <w:t xml:space="preserve">                                    </w:t>
      </w:r>
      <w:r w:rsidRPr="00875C40">
        <w:rPr>
          <w:rFonts w:eastAsia="Times New Roman"/>
          <w:sz w:val="28"/>
          <w:lang w:eastAsia="ru-RU"/>
        </w:rPr>
        <w:t>поселениях - победителях Всероссийского конкурса лучших проектов создания комфортной городской среды" классификации доходов бюджетов.</w:t>
      </w:r>
    </w:p>
    <w:p w14:paraId="7A65341D" w14:textId="77777777" w:rsidR="00562C26" w:rsidRPr="00875C40" w:rsidRDefault="00562C26" w:rsidP="00562C2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иных межбюджетных трансфертов на указанные цели отражается по соответствующим кодам вида доходов 000 2 02 45424 00 0000 150 "Межбюджетные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бюджетов.</w:t>
      </w:r>
    </w:p>
    <w:p w14:paraId="7CD6C9EB" w14:textId="58BB59C3" w:rsidR="00B4716C" w:rsidRPr="001F05C1" w:rsidRDefault="00562C26" w:rsidP="00562C2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также отражаются расходы бюджетов субъектов Российской Федерации и местных бюджетов на указанные цели.";</w:t>
      </w:r>
    </w:p>
    <w:p w14:paraId="78F73FF7" w14:textId="6EC2F106" w:rsidR="002D4E53" w:rsidRPr="00875C40" w:rsidRDefault="000B5485" w:rsidP="002D4E53">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w:t>
      </w:r>
      <w:r w:rsidR="002D4E53" w:rsidRPr="00875C40">
        <w:rPr>
          <w:rFonts w:eastAsia="Times New Roman"/>
          <w:sz w:val="28"/>
          <w:lang w:eastAsia="ru-RU"/>
        </w:rPr>
        <w:t>56150 Субсидия бюджету Архангельской области на реализацию мероприятий по переселению граждан из аварийного жилищного фонда, признанного таковым в связи с его физическим износом в процессе эксплуатации после 1 января 2017 года, за счет средств резервного фонда Правительства Российской Федерации</w:t>
      </w:r>
    </w:p>
    <w:p w14:paraId="405DE49C" w14:textId="77777777" w:rsidR="002D4E53" w:rsidRPr="00875C40" w:rsidRDefault="002D4E53" w:rsidP="002D4E53">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субсидии бюджету Архангельской области на реализацию мероприятий по переселению граждан из аварийного жилищного фонда, признанного таковым в связи с его физическим износом в процессе эксплуатации после 1 января 2017 года, за счет средств резервного фонда Правительства Российской Федерации.</w:t>
      </w:r>
    </w:p>
    <w:p w14:paraId="3202E2B0" w14:textId="7EA4DB29" w:rsidR="002D4E53" w:rsidRPr="00875C40" w:rsidRDefault="002D4E53" w:rsidP="002D4E53">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3233F346" w14:textId="635AEB54" w:rsidR="000B5485" w:rsidRPr="00875C40" w:rsidRDefault="000B5485" w:rsidP="000B5485">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56210 Реализация мероприятия по обновлению общественного транспорта за </w:t>
      </w:r>
      <w:r w:rsidRPr="00875C40">
        <w:rPr>
          <w:rFonts w:eastAsia="Times New Roman"/>
          <w:sz w:val="28"/>
          <w:lang w:eastAsia="ru-RU"/>
        </w:rPr>
        <w:lastRenderedPageBreak/>
        <w:t>счет средств резервного фонда Правительства Российской Федерации</w:t>
      </w:r>
    </w:p>
    <w:p w14:paraId="0E089AC0" w14:textId="77777777" w:rsidR="000B5485" w:rsidRPr="00875C40" w:rsidRDefault="000B5485" w:rsidP="000B5485">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транспортной системы" по предоставлению субсидии бюджетам на реализацию мероприятия по обновлению общественного транспорта за счет средств резервного фонда Правительства Российской Федерации.</w:t>
      </w:r>
    </w:p>
    <w:p w14:paraId="7C532B8F" w14:textId="0F5A4038" w:rsidR="000B5485" w:rsidRPr="001F05C1" w:rsidRDefault="000B5485" w:rsidP="000B5485">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761999FD" w14:textId="5EC07550" w:rsidR="00C74554" w:rsidRPr="00875C40" w:rsidRDefault="00814C78" w:rsidP="00C74554">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w:t>
      </w:r>
      <w:r w:rsidR="00C74554" w:rsidRPr="00875C40">
        <w:rPr>
          <w:rFonts w:eastAsia="Times New Roman"/>
          <w:sz w:val="28"/>
          <w:lang w:eastAsia="ru-RU"/>
        </w:rPr>
        <w:t>57900 Обеспечение сокращения количества твердых коммунальных отходов, направленных на захоронение в субъектах Российской Федерации</w:t>
      </w:r>
    </w:p>
    <w:p w14:paraId="4F3586E8" w14:textId="77777777" w:rsidR="00C74554" w:rsidRPr="00875C40" w:rsidRDefault="00C74554" w:rsidP="00C74554">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по предоставлению субсидий бюджетам субъектов Российской Федерации на обеспечение сокращения количества твердых коммунальных отходов, направленных на захоронение в субъектах Российской Федерации.</w:t>
      </w:r>
    </w:p>
    <w:p w14:paraId="2B53FF03" w14:textId="78F0CFB2" w:rsidR="00C74554" w:rsidRPr="00875C40" w:rsidRDefault="00C74554" w:rsidP="00C74554">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субсидий на указанные цели отражается по соответствующим кодам вида доходов 000 2 02 25790 02 0000 150 "Субсидии бюджетам субъектов Российской Федерации на обеспечение сокращения количества твердых коммунальных отходов, направленных на захоронение в субъектах Российской Федерации" классификации доходов бюджетов.</w:t>
      </w:r>
    </w:p>
    <w:p w14:paraId="0650A043" w14:textId="2445F851" w:rsidR="00814C78" w:rsidRPr="00875C40" w:rsidRDefault="00814C78" w:rsidP="00814C78">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57910 Денежное поощрение победителям смотра-конкурса на звание "Лучший казачий кадетский корпус", занявшим первое, второе и третье места</w:t>
      </w:r>
    </w:p>
    <w:p w14:paraId="5E20EFB9" w14:textId="77777777" w:rsidR="00814C78" w:rsidRPr="00875C40" w:rsidRDefault="00814C78" w:rsidP="00814C78">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предоставлению иных межбюджетных трансфертов бюджетам на выплаты денежного поощрения победителям смотра-конкурса на звание "Лучший казачий кадетский корпус", занявших первое, второе и третье места.</w:t>
      </w:r>
    </w:p>
    <w:p w14:paraId="30996DB1" w14:textId="2BAAF026" w:rsidR="00814C78" w:rsidRPr="00875C40" w:rsidRDefault="00814C78" w:rsidP="00814C78">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Поступление иных межбюджетных трансфертов на указанные цели отражается </w:t>
      </w:r>
      <w:r w:rsidRPr="00875C40">
        <w:rPr>
          <w:rFonts w:eastAsia="Times New Roman"/>
          <w:sz w:val="28"/>
          <w:lang w:eastAsia="ru-RU"/>
        </w:rPr>
        <w:lastRenderedPageBreak/>
        <w:t xml:space="preserve">по коду вида доходов 000 2 02 45791 00 0000 150 "Межбюджетные трансферты, передаваемые бюджетам на выплаты денежного поощрения победителям </w:t>
      </w:r>
      <w:r w:rsidR="00EC26AB">
        <w:rPr>
          <w:rFonts w:eastAsia="Times New Roman"/>
          <w:sz w:val="28"/>
          <w:lang w:eastAsia="ru-RU"/>
        </w:rPr>
        <w:t xml:space="preserve">                      </w:t>
      </w:r>
      <w:r w:rsidRPr="00875C40">
        <w:rPr>
          <w:rFonts w:eastAsia="Times New Roman"/>
          <w:sz w:val="28"/>
          <w:lang w:eastAsia="ru-RU"/>
        </w:rPr>
        <w:t>смотра-конкурса на звание "Лучший казачий кадетский корпус", занявшим первое, второе и третье места" классификации доходов бюджетов.</w:t>
      </w:r>
    </w:p>
    <w:p w14:paraId="10C4FDD8" w14:textId="63551BBA" w:rsidR="00814C78" w:rsidRPr="001F05C1" w:rsidRDefault="00814C78" w:rsidP="00814C78">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также отражаются расходы бюджетов субъектов Российской Федерации на указанные цели.";</w:t>
      </w:r>
    </w:p>
    <w:p w14:paraId="4E8DE2AD" w14:textId="68D11366" w:rsidR="005D6849" w:rsidRPr="00875C40" w:rsidRDefault="005D6849" w:rsidP="005D6849">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"58560 Иной межбюджетный трансферт бюджету Забайкальского края на реализацию мероприятий по оказанию мер социальной поддержки граждан, жилые помещения которых утрачены в результате возникновения дождевых паводков в июле 2018 года на территории Забайкальского края,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w:t>
      </w:r>
    </w:p>
    <w:p w14:paraId="343DF2AC" w14:textId="77777777" w:rsidR="005D6849" w:rsidRPr="00875C40" w:rsidRDefault="005D6849" w:rsidP="005D6849">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иного межбюджетного трансферта бюджету Забайкальского края на реализацию мероприятий по оказанию мер социальной поддержки граждан, жилые помещения которых утрачены в результате возникновения дождевых паводков в июле 2018 года на территории Забайкальского края,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w:t>
      </w:r>
    </w:p>
    <w:p w14:paraId="19D0696B" w14:textId="59650CF1" w:rsidR="005D6849" w:rsidRPr="001F05C1" w:rsidRDefault="005D6849" w:rsidP="005D6849">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63AA45F5" w14:textId="139FD7B0" w:rsidR="006834D5" w:rsidRPr="00875C40" w:rsidRDefault="00AF39EB" w:rsidP="006834D5">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w:t>
      </w:r>
      <w:r w:rsidR="006834D5" w:rsidRPr="00875C40">
        <w:rPr>
          <w:rFonts w:eastAsia="Times New Roman"/>
          <w:sz w:val="28"/>
          <w:lang w:eastAsia="ru-RU"/>
        </w:rPr>
        <w:t xml:space="preserve">5Р090 Создание и замена фельдшерских, фельдшерско-акушерских пунктов и </w:t>
      </w:r>
      <w:r w:rsidR="006834D5" w:rsidRPr="00875C40">
        <w:rPr>
          <w:rFonts w:eastAsia="Times New Roman"/>
          <w:sz w:val="28"/>
          <w:lang w:eastAsia="ru-RU"/>
        </w:rPr>
        <w:lastRenderedPageBreak/>
        <w:t xml:space="preserve">врачебных амбулаторий для населенных пунктов с численностью населения </w:t>
      </w:r>
      <w:r w:rsidR="00EC26AB">
        <w:rPr>
          <w:rFonts w:eastAsia="Times New Roman"/>
          <w:sz w:val="28"/>
          <w:lang w:eastAsia="ru-RU"/>
        </w:rPr>
        <w:t xml:space="preserve">                         </w:t>
      </w:r>
      <w:r w:rsidR="006834D5" w:rsidRPr="00875C40">
        <w:rPr>
          <w:rFonts w:eastAsia="Times New Roman"/>
          <w:sz w:val="28"/>
          <w:lang w:eastAsia="ru-RU"/>
        </w:rPr>
        <w:t xml:space="preserve">от 100 до 2000 человек за счет средств резервного фонда Правительства Российской Федерации </w:t>
      </w:r>
    </w:p>
    <w:p w14:paraId="164AA1EC" w14:textId="77777777" w:rsidR="006834D5" w:rsidRPr="00875C40" w:rsidRDefault="006834D5" w:rsidP="006834D5">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"Развитие здравоохранения" по предоставлению иного межбюджетного трансферта бюджету Тверской области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за счет средств резервного фонда Правительства Российской Федерации.</w:t>
      </w:r>
    </w:p>
    <w:p w14:paraId="0E55B642" w14:textId="48328D03" w:rsidR="006834D5" w:rsidRPr="00875C40" w:rsidRDefault="006834D5" w:rsidP="006834D5">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08CE0750" w14:textId="6B1E8EB5" w:rsidR="00E44CC6" w:rsidRPr="00875C40" w:rsidRDefault="00E44CC6" w:rsidP="00E44CC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5Р100 Иные межбюджетные трансферты в целях предоставления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p w14:paraId="62FB4640" w14:textId="77777777" w:rsidR="00E44CC6" w:rsidRPr="00875C40" w:rsidRDefault="00E44CC6" w:rsidP="00E44CC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"Социальная поддержка граждан" по предоставлению иных межбюджетных трансфертов в целях предоставления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p w14:paraId="5DA0FECE" w14:textId="5CC2FC4F" w:rsidR="00E44CC6" w:rsidRPr="00875C40" w:rsidRDefault="00E44CC6" w:rsidP="00E44CC6">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 xml:space="preserve">Поступление иных межбюджетных трансфертов на указанные цели отражается </w:t>
      </w:r>
      <w:r w:rsidRPr="00875C40">
        <w:rPr>
          <w:rFonts w:eastAsia="Times New Roman"/>
          <w:sz w:val="28"/>
          <w:lang w:eastAsia="ru-RU"/>
        </w:rPr>
        <w:lastRenderedPageBreak/>
        <w:t>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27728960" w14:textId="5D81F501" w:rsidR="00AF39EB" w:rsidRPr="00875C40" w:rsidRDefault="00AF39EB" w:rsidP="00AF39EB">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5Р110 Субсидия бюджету Магаданской области в целях возмещения расходов, возникших при реализации в 2021 - 2022 годах мероприятий по удалению имущества, затонувшего во внутренних морских водах, в территориальном море и исключительной экономической зоне Российской Федерации, за счет средств резервного фонда Правительства Российской Федерации</w:t>
      </w:r>
    </w:p>
    <w:p w14:paraId="700CE16B" w14:textId="77777777" w:rsidR="00AF39EB" w:rsidRPr="00875C40" w:rsidRDefault="00AF39EB" w:rsidP="00AF39EB">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по предоставлению субсидии бюджету Магаданской области в целях возмещения расходов, возникших при реализации в 2021 - 2022 годах мероприятий по удалению имущества, затонувшего во внутренних морских водах, в территориальном море и исключительной экономической зоне Российской Федерации, за счет средств резервного фонда Правительства Российской Федерации.</w:t>
      </w:r>
    </w:p>
    <w:p w14:paraId="13123A7F" w14:textId="2800EFF9" w:rsidR="00AF39EB" w:rsidRPr="001F05C1" w:rsidRDefault="00AF39EB" w:rsidP="00AF39EB">
      <w:pPr>
        <w:widowControl w:val="0"/>
        <w:autoSpaceDE w:val="0"/>
        <w:autoSpaceDN w:val="0"/>
        <w:spacing w:before="0" w:after="10"/>
        <w:ind w:firstLine="709"/>
        <w:contextualSpacing w:val="0"/>
        <w:jc w:val="both"/>
        <w:rPr>
          <w:rFonts w:eastAsia="Times New Roman"/>
          <w:sz w:val="28"/>
          <w:lang w:eastAsia="ru-RU"/>
        </w:rPr>
      </w:pPr>
      <w:r w:rsidRPr="00875C40">
        <w:rPr>
          <w:rFonts w:eastAsia="Times New Roman"/>
          <w:sz w:val="28"/>
          <w:lang w:eastAsia="ru-RU"/>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14:paraId="4203F8E5" w14:textId="530155A7" w:rsidR="00044526" w:rsidRPr="001F05C1" w:rsidRDefault="00E376DB" w:rsidP="00E376DB">
      <w:pPr>
        <w:widowControl w:val="0"/>
        <w:autoSpaceDE w:val="0"/>
        <w:autoSpaceDN w:val="0"/>
        <w:spacing w:after="10"/>
        <w:ind w:firstLine="709"/>
        <w:jc w:val="both"/>
        <w:rPr>
          <w:sz w:val="28"/>
        </w:rPr>
      </w:pPr>
      <w:r w:rsidRPr="001F05C1">
        <w:rPr>
          <w:sz w:val="28"/>
        </w:rPr>
        <w:t xml:space="preserve">3.1.2. </w:t>
      </w:r>
      <w:r w:rsidR="00044526" w:rsidRPr="00875C40">
        <w:rPr>
          <w:sz w:val="28"/>
        </w:rPr>
        <w:t>В абзаце первом текста направления расходов "53920 Иные межбюджетные трансферты бюджету Нижегородской области на финансовое обеспечение дорожной деятельности в рамках реализации мероприятий по развитию паломническо-туристического кластера "Арзамас - Дивеево - Саров" слово "бюджетам" заменить словами "бюджету Нижегородской области";</w:t>
      </w:r>
    </w:p>
    <w:p w14:paraId="173975BC" w14:textId="60185476" w:rsidR="00DE34AE" w:rsidRPr="001F05C1" w:rsidRDefault="00E376DB" w:rsidP="00F70C52">
      <w:pPr>
        <w:widowControl w:val="0"/>
        <w:autoSpaceDE w:val="0"/>
        <w:autoSpaceDN w:val="0"/>
        <w:spacing w:after="10"/>
        <w:ind w:firstLine="709"/>
        <w:jc w:val="both"/>
        <w:rPr>
          <w:sz w:val="28"/>
        </w:rPr>
      </w:pPr>
      <w:r w:rsidRPr="001F05C1">
        <w:rPr>
          <w:rFonts w:eastAsia="Calibri"/>
          <w:sz w:val="28"/>
        </w:rPr>
        <w:t>3</w:t>
      </w:r>
      <w:r w:rsidR="006F2504" w:rsidRPr="001F05C1">
        <w:rPr>
          <w:sz w:val="28"/>
        </w:rPr>
        <w:t>.</w:t>
      </w:r>
      <w:r w:rsidRPr="001F05C1">
        <w:rPr>
          <w:sz w:val="28"/>
        </w:rPr>
        <w:t>1</w:t>
      </w:r>
      <w:r w:rsidR="006F2504" w:rsidRPr="001F05C1">
        <w:rPr>
          <w:sz w:val="28"/>
        </w:rPr>
        <w:t>.</w:t>
      </w:r>
      <w:r w:rsidRPr="001F05C1">
        <w:rPr>
          <w:sz w:val="28"/>
        </w:rPr>
        <w:t>3</w:t>
      </w:r>
      <w:r w:rsidR="006F2504" w:rsidRPr="00875C40">
        <w:rPr>
          <w:sz w:val="28"/>
        </w:rPr>
        <w:t xml:space="preserve">. </w:t>
      </w:r>
      <w:r w:rsidR="00DE34AE" w:rsidRPr="00875C40">
        <w:rPr>
          <w:sz w:val="28"/>
        </w:rPr>
        <w:t>Абзац третий текста направления расходов "56080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 признать утратившим силу.</w:t>
      </w:r>
    </w:p>
    <w:p w14:paraId="4543B1F3" w14:textId="5BDBC781" w:rsidR="00CB08B2" w:rsidRPr="001F05C1" w:rsidRDefault="00E376DB" w:rsidP="00EF63DE">
      <w:pPr>
        <w:spacing w:before="0" w:after="0"/>
        <w:ind w:firstLine="709"/>
        <w:contextualSpacing w:val="0"/>
        <w:jc w:val="both"/>
        <w:rPr>
          <w:rFonts w:cstheme="minorBidi"/>
          <w:sz w:val="28"/>
        </w:rPr>
      </w:pPr>
      <w:r w:rsidRPr="001F05C1">
        <w:rPr>
          <w:sz w:val="28"/>
        </w:rPr>
        <w:lastRenderedPageBreak/>
        <w:t>3</w:t>
      </w:r>
      <w:r w:rsidR="00193B2C" w:rsidRPr="001F05C1">
        <w:rPr>
          <w:rFonts w:cstheme="minorBidi"/>
          <w:sz w:val="28"/>
        </w:rPr>
        <w:t>.</w:t>
      </w:r>
      <w:r w:rsidRPr="001F05C1">
        <w:rPr>
          <w:rFonts w:cstheme="minorBidi"/>
          <w:sz w:val="28"/>
        </w:rPr>
        <w:t>2</w:t>
      </w:r>
      <w:r w:rsidR="00193B2C" w:rsidRPr="001F05C1">
        <w:rPr>
          <w:rFonts w:cstheme="minorBidi"/>
          <w:sz w:val="28"/>
        </w:rPr>
        <w:t xml:space="preserve">. </w:t>
      </w:r>
      <w:r w:rsidR="00CB08B2" w:rsidRPr="001F05C1">
        <w:rPr>
          <w:rFonts w:cstheme="minorBidi"/>
          <w:sz w:val="28"/>
        </w:rPr>
        <w:t>В р</w:t>
      </w:r>
      <w:r w:rsidR="00193B2C" w:rsidRPr="001F05C1">
        <w:rPr>
          <w:rFonts w:cstheme="minorBidi"/>
          <w:sz w:val="28"/>
        </w:rPr>
        <w:t>аздел</w:t>
      </w:r>
      <w:r w:rsidR="00CB08B2" w:rsidRPr="001F05C1">
        <w:rPr>
          <w:rFonts w:cstheme="minorBidi"/>
          <w:sz w:val="28"/>
        </w:rPr>
        <w:t>е</w:t>
      </w:r>
      <w:r w:rsidR="00193B2C" w:rsidRPr="001F05C1">
        <w:rPr>
          <w:rFonts w:cstheme="minorBidi"/>
          <w:sz w:val="28"/>
        </w:rPr>
        <w:t xml:space="preserve"> III "Коды направлений расходов федерального бюджета </w:t>
      </w:r>
      <w:r w:rsidR="00150993" w:rsidRPr="001F05C1">
        <w:rPr>
          <w:rFonts w:cstheme="minorBidi"/>
          <w:sz w:val="28"/>
        </w:rPr>
        <w:t xml:space="preserve">                         </w:t>
      </w:r>
      <w:r w:rsidR="00193B2C" w:rsidRPr="001F05C1">
        <w:rPr>
          <w:rFonts w:cstheme="minorBidi"/>
          <w:sz w:val="28"/>
        </w:rPr>
        <w:t xml:space="preserve">и бюджетов государственных внебюджетных фондов Российской Федерации </w:t>
      </w:r>
      <w:r w:rsidR="00193B2C" w:rsidRPr="001F05C1">
        <w:rPr>
          <w:rFonts w:cstheme="minorBidi"/>
          <w:sz w:val="28"/>
        </w:rPr>
        <w:br/>
        <w:t>(за исключением кодов направлений расходов на достижение результатов федеральных проектов),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r w:rsidR="00CB08B2" w:rsidRPr="001F05C1">
        <w:rPr>
          <w:rFonts w:cstheme="minorBidi"/>
          <w:sz w:val="28"/>
        </w:rPr>
        <w:t>:</w:t>
      </w:r>
    </w:p>
    <w:p w14:paraId="510E8E0B" w14:textId="36F9FC8B" w:rsidR="00193B2C" w:rsidRPr="001F05C1" w:rsidRDefault="00E376DB" w:rsidP="00EF63DE">
      <w:pPr>
        <w:spacing w:before="0" w:after="0"/>
        <w:ind w:firstLine="709"/>
        <w:contextualSpacing w:val="0"/>
        <w:jc w:val="both"/>
        <w:rPr>
          <w:rFonts w:cstheme="minorBidi"/>
          <w:sz w:val="28"/>
        </w:rPr>
      </w:pPr>
      <w:r w:rsidRPr="001F05C1">
        <w:rPr>
          <w:rFonts w:cstheme="minorBidi"/>
          <w:sz w:val="28"/>
        </w:rPr>
        <w:t>3</w:t>
      </w:r>
      <w:r w:rsidR="00CB08B2" w:rsidRPr="001F05C1">
        <w:rPr>
          <w:rFonts w:cstheme="minorBidi"/>
          <w:sz w:val="28"/>
        </w:rPr>
        <w:t>.</w:t>
      </w:r>
      <w:r w:rsidRPr="001F05C1">
        <w:rPr>
          <w:rFonts w:cstheme="minorBidi"/>
          <w:sz w:val="28"/>
        </w:rPr>
        <w:t>2</w:t>
      </w:r>
      <w:r w:rsidR="00CB08B2" w:rsidRPr="001F05C1">
        <w:rPr>
          <w:rFonts w:cstheme="minorBidi"/>
          <w:sz w:val="28"/>
        </w:rPr>
        <w:t>.1.</w:t>
      </w:r>
      <w:r w:rsidR="00EF63DE" w:rsidRPr="001F05C1">
        <w:rPr>
          <w:rFonts w:cstheme="minorBidi"/>
          <w:sz w:val="28"/>
        </w:rPr>
        <w:t xml:space="preserve"> </w:t>
      </w:r>
      <w:r w:rsidR="00CB08B2" w:rsidRPr="001F05C1">
        <w:rPr>
          <w:rFonts w:cstheme="minorBidi"/>
          <w:sz w:val="28"/>
        </w:rPr>
        <w:t xml:space="preserve">Дополнить </w:t>
      </w:r>
      <w:r w:rsidR="00193B2C" w:rsidRPr="001F05C1">
        <w:rPr>
          <w:rFonts w:cstheme="minorBidi"/>
          <w:sz w:val="28"/>
        </w:rPr>
        <w:t>направлениями расходов следующего содержания:</w:t>
      </w:r>
    </w:p>
    <w:p w14:paraId="701086D0" w14:textId="69C10045" w:rsidR="00E41B0F" w:rsidRPr="00875C40" w:rsidRDefault="00E41B0F" w:rsidP="00E41B0F">
      <w:pPr>
        <w:spacing w:before="0" w:after="0"/>
        <w:ind w:firstLine="709"/>
        <w:contextualSpacing w:val="0"/>
        <w:jc w:val="both"/>
        <w:rPr>
          <w:rFonts w:eastAsia="Times New Roman"/>
          <w:sz w:val="28"/>
          <w:lang w:eastAsia="ru-RU"/>
        </w:rPr>
      </w:pPr>
      <w:r w:rsidRPr="00875C40">
        <w:rPr>
          <w:rFonts w:eastAsia="Times New Roman"/>
          <w:sz w:val="28"/>
          <w:lang w:eastAsia="ru-RU"/>
        </w:rPr>
        <w:t>"600К0 Субсидии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p w14:paraId="1ECB832A" w14:textId="742B4FCD" w:rsidR="00E41B0F" w:rsidRPr="001F05C1" w:rsidRDefault="00E41B0F" w:rsidP="00E41B0F">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p w14:paraId="1E5AC54B" w14:textId="623B402A" w:rsidR="00532304" w:rsidRPr="00875C40" w:rsidRDefault="00532304" w:rsidP="00532304">
      <w:pPr>
        <w:spacing w:before="0" w:after="0"/>
        <w:ind w:firstLine="709"/>
        <w:contextualSpacing w:val="0"/>
        <w:jc w:val="both"/>
        <w:rPr>
          <w:rFonts w:eastAsia="Times New Roman"/>
          <w:sz w:val="28"/>
          <w:lang w:eastAsia="ru-RU"/>
        </w:rPr>
      </w:pPr>
      <w:r w:rsidRPr="00875C40">
        <w:rPr>
          <w:rFonts w:eastAsia="Times New Roman"/>
          <w:sz w:val="28"/>
          <w:lang w:eastAsia="ru-RU"/>
        </w:rPr>
        <w:t>"601К0 Субсидии субъектам малого и среднего предпринимательства на проведение мероприятий по профилактике новой коронавирусной инфекции за счет средств резервного фонда Правительства Российской Федерации</w:t>
      </w:r>
    </w:p>
    <w:p w14:paraId="1B4F7D87" w14:textId="6E4A7672" w:rsidR="00532304" w:rsidRPr="001F05C1" w:rsidRDefault="00532304" w:rsidP="00532304">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субсидий субъектам малого и среднего предпринимательства на проведение мероприятий по профилактике новой коронавирусной инфекции за счет средств резервного фонда Правительства Российской Федерации.";</w:t>
      </w:r>
    </w:p>
    <w:p w14:paraId="7A63F7DC" w14:textId="6E25677C" w:rsidR="00E62693" w:rsidRPr="00875C40" w:rsidRDefault="00BD0654" w:rsidP="00E62693">
      <w:pPr>
        <w:spacing w:before="0" w:after="0"/>
        <w:ind w:firstLine="709"/>
        <w:contextualSpacing w:val="0"/>
        <w:jc w:val="both"/>
        <w:rPr>
          <w:rFonts w:eastAsia="Times New Roman"/>
          <w:sz w:val="28"/>
          <w:lang w:eastAsia="ru-RU"/>
        </w:rPr>
      </w:pPr>
      <w:r w:rsidRPr="00875C40">
        <w:rPr>
          <w:rFonts w:eastAsia="Times New Roman"/>
          <w:sz w:val="28"/>
          <w:lang w:eastAsia="ru-RU"/>
        </w:rPr>
        <w:t>"</w:t>
      </w:r>
      <w:r w:rsidR="00E62693" w:rsidRPr="00875C40">
        <w:rPr>
          <w:rFonts w:eastAsia="Times New Roman"/>
          <w:sz w:val="28"/>
          <w:lang w:eastAsia="ru-RU"/>
        </w:rPr>
        <w:t xml:space="preserve">60201 Субсидия обществу с ограниченной ответственностью </w:t>
      </w:r>
      <w:r w:rsidR="005F6AEA">
        <w:rPr>
          <w:rFonts w:eastAsia="Times New Roman"/>
          <w:sz w:val="28"/>
          <w:lang w:eastAsia="ru-RU"/>
        </w:rPr>
        <w:t xml:space="preserve">                              </w:t>
      </w:r>
      <w:r w:rsidR="00E62693" w:rsidRPr="00875C40">
        <w:rPr>
          <w:rFonts w:eastAsia="Times New Roman"/>
          <w:sz w:val="28"/>
          <w:lang w:eastAsia="ru-RU"/>
        </w:rPr>
        <w:t>"Автодор - Управление проектами" на реализацию мероприятий в рамках специального инфраструктурного проекта за счет средств резервного фонда Правительства Российской Федерации</w:t>
      </w:r>
    </w:p>
    <w:p w14:paraId="6828B705" w14:textId="77777777" w:rsidR="00E62693" w:rsidRPr="00875C40" w:rsidRDefault="00E62693" w:rsidP="00E62693">
      <w:pPr>
        <w:spacing w:before="0" w:after="0"/>
        <w:ind w:firstLine="709"/>
        <w:contextualSpacing w:val="0"/>
        <w:jc w:val="both"/>
        <w:rPr>
          <w:rFonts w:eastAsia="Times New Roman"/>
          <w:sz w:val="28"/>
          <w:lang w:eastAsia="ru-RU"/>
        </w:rPr>
      </w:pPr>
      <w:r w:rsidRPr="00875C40">
        <w:rPr>
          <w:rFonts w:eastAsia="Times New Roman"/>
          <w:sz w:val="28"/>
          <w:lang w:eastAsia="ru-RU"/>
        </w:rPr>
        <w:lastRenderedPageBreak/>
        <w:t>По данному направлению расходов отражаются расходы федерального бюджета по предоставлению субсидии обществу с ограниченной ответственностью "Автодор - Управление проектами" на реализацию мероприятий в рамках специального инфраструктурного проекта за счет средств резервного фонда Правительства Российской Федерации.</w:t>
      </w:r>
    </w:p>
    <w:p w14:paraId="7D021DA5" w14:textId="7175130D" w:rsidR="00E62693" w:rsidRPr="00875C40" w:rsidRDefault="00E62693" w:rsidP="00E62693">
      <w:pPr>
        <w:spacing w:before="0" w:after="0"/>
        <w:ind w:firstLine="709"/>
        <w:contextualSpacing w:val="0"/>
        <w:jc w:val="both"/>
        <w:rPr>
          <w:rFonts w:eastAsia="Times New Roman"/>
          <w:sz w:val="28"/>
          <w:lang w:eastAsia="ru-RU"/>
        </w:rPr>
      </w:pPr>
      <w:r w:rsidRPr="00875C40">
        <w:rPr>
          <w:rFonts w:eastAsia="Times New Roman"/>
          <w:sz w:val="28"/>
          <w:lang w:eastAsia="ru-RU"/>
        </w:rPr>
        <w:t xml:space="preserve">60202 Субсидия обществу с ограниченной ответственностью "Магистраль", </w:t>
      </w:r>
      <w:r w:rsidR="005F6AEA">
        <w:rPr>
          <w:rFonts w:eastAsia="Times New Roman"/>
          <w:sz w:val="28"/>
          <w:lang w:eastAsia="ru-RU"/>
        </w:rPr>
        <w:t xml:space="preserve">                 </w:t>
      </w:r>
      <w:r w:rsidRPr="00875C40">
        <w:rPr>
          <w:rFonts w:eastAsia="Times New Roman"/>
          <w:sz w:val="28"/>
          <w:lang w:eastAsia="ru-RU"/>
        </w:rPr>
        <w:t>г. Домодедово, Московская область, на реализацию мероприятий в рамках специального инфраструктурного проекта за счет средств резервного фонда Правительства Российской Федерации</w:t>
      </w:r>
    </w:p>
    <w:p w14:paraId="2893D462" w14:textId="179FC84E" w:rsidR="00E62693" w:rsidRPr="00875C40" w:rsidRDefault="00E62693" w:rsidP="00E62693">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субсидии обществу с ограниченной ответственностью "Магистраль", г. Домодедово, Московская область, на реализацию мероприятий в рамках специального инфраструктурного проекта за счет средств резервного фонда Правительства Российской Федерации.</w:t>
      </w:r>
    </w:p>
    <w:p w14:paraId="4EF1688D" w14:textId="3280431D" w:rsidR="00BD0654" w:rsidRPr="00875C40" w:rsidRDefault="00BD0654" w:rsidP="00BD0654">
      <w:pPr>
        <w:spacing w:before="0" w:after="0"/>
        <w:ind w:firstLine="709"/>
        <w:contextualSpacing w:val="0"/>
        <w:jc w:val="both"/>
        <w:rPr>
          <w:rFonts w:eastAsia="Times New Roman"/>
          <w:sz w:val="28"/>
          <w:lang w:eastAsia="ru-RU"/>
        </w:rPr>
      </w:pPr>
      <w:r w:rsidRPr="00875C40">
        <w:rPr>
          <w:rFonts w:eastAsia="Times New Roman"/>
          <w:sz w:val="28"/>
          <w:lang w:eastAsia="ru-RU"/>
        </w:rPr>
        <w:t xml:space="preserve">60204  Субсидия обществу с ограниченной ответственностью "Магистраль", </w:t>
      </w:r>
      <w:r w:rsidR="00592E28">
        <w:rPr>
          <w:rFonts w:eastAsia="Times New Roman"/>
          <w:sz w:val="28"/>
          <w:lang w:eastAsia="ru-RU"/>
        </w:rPr>
        <w:t xml:space="preserve">               </w:t>
      </w:r>
      <w:r w:rsidRPr="00875C40">
        <w:rPr>
          <w:rFonts w:eastAsia="Times New Roman"/>
          <w:sz w:val="28"/>
          <w:lang w:eastAsia="ru-RU"/>
        </w:rPr>
        <w:t>г. Домодедово, Московская область, на реализацию мероприятий в рамках специального инфраструктурного проекта в части закупки 60 автобусов за счет средств резервного фонда Правительства Российской Федерации</w:t>
      </w:r>
    </w:p>
    <w:p w14:paraId="2AEB8ECB" w14:textId="6F8CA17D" w:rsidR="00592E28" w:rsidRDefault="00BD0654" w:rsidP="00BD0654">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субсидии обществу с ограниченной ответственностью "Магистраль", г. Домодедово, Московская область, на реализацию мероприятий в рамках специального инфраструктурного проекта в части закупки 60 автобусов за счет средств резервного фонда Правительства Российской Федерации.</w:t>
      </w:r>
    </w:p>
    <w:p w14:paraId="3C3B4EC5" w14:textId="78CE1C82" w:rsidR="00C20873" w:rsidRPr="00C20873" w:rsidRDefault="00C20873" w:rsidP="00C20873">
      <w:pPr>
        <w:spacing w:before="0" w:after="0"/>
        <w:ind w:firstLine="709"/>
        <w:contextualSpacing w:val="0"/>
        <w:jc w:val="both"/>
        <w:rPr>
          <w:rFonts w:eastAsia="Times New Roman"/>
          <w:sz w:val="28"/>
          <w:lang w:eastAsia="ru-RU"/>
        </w:rPr>
      </w:pPr>
      <w:r w:rsidRPr="00C20873">
        <w:rPr>
          <w:rFonts w:eastAsia="Times New Roman"/>
          <w:sz w:val="28"/>
          <w:lang w:eastAsia="ru-RU"/>
        </w:rPr>
        <w:t xml:space="preserve">60205 Субсидия обществу с ограниченной ответственностью </w:t>
      </w:r>
      <w:r>
        <w:rPr>
          <w:rFonts w:eastAsia="Times New Roman"/>
          <w:sz w:val="28"/>
          <w:lang w:eastAsia="ru-RU"/>
        </w:rPr>
        <w:t xml:space="preserve">                               </w:t>
      </w:r>
      <w:r w:rsidRPr="00C20873">
        <w:rPr>
          <w:rFonts w:eastAsia="Times New Roman"/>
          <w:sz w:val="28"/>
          <w:lang w:eastAsia="ru-RU"/>
        </w:rPr>
        <w:t>"Автодор - Управление проектами" на реализацию мероприятий по восстановлению автомобильных дорог протяженностью 149,25 километра с учетом протяженности искусственных сооружений в рамках специального инфраструктурного проекта за счет средств резервного фонда Правительства Российской Федерации</w:t>
      </w:r>
    </w:p>
    <w:p w14:paraId="011C3672" w14:textId="5B6050A4" w:rsidR="00C20873" w:rsidRDefault="00C20873" w:rsidP="00C20873">
      <w:pPr>
        <w:spacing w:before="0" w:after="0"/>
        <w:ind w:firstLine="709"/>
        <w:contextualSpacing w:val="0"/>
        <w:jc w:val="both"/>
        <w:rPr>
          <w:rFonts w:eastAsia="Times New Roman"/>
          <w:sz w:val="28"/>
          <w:lang w:eastAsia="ru-RU"/>
        </w:rPr>
      </w:pPr>
      <w:r w:rsidRPr="00C20873">
        <w:rPr>
          <w:rFonts w:eastAsia="Times New Roman"/>
          <w:sz w:val="28"/>
          <w:lang w:eastAsia="ru-RU"/>
        </w:rPr>
        <w:t xml:space="preserve">По данному направлению расходов отражаются расходы федерального бюджета по предоставлению субсидии обществу с ограниченной ответственностью </w:t>
      </w:r>
      <w:r w:rsidRPr="00C20873">
        <w:rPr>
          <w:rFonts w:eastAsia="Times New Roman"/>
          <w:sz w:val="28"/>
          <w:lang w:eastAsia="ru-RU"/>
        </w:rPr>
        <w:lastRenderedPageBreak/>
        <w:t>"Автодор - Управление проектами" на реализацию мероприятий по восстановлению автомобильных дорог протяженностью 149,25 километра с учетом протяженности искусственных сооружений в рамках специального инфраструктурного проекта за счет средств резервного фонда Правительства Российской Федерации.</w:t>
      </w:r>
    </w:p>
    <w:p w14:paraId="7EEF8CCA" w14:textId="242689ED" w:rsidR="00592E28" w:rsidRPr="00592E28" w:rsidRDefault="00592E28" w:rsidP="00592E28">
      <w:pPr>
        <w:spacing w:before="0" w:after="0"/>
        <w:ind w:firstLine="709"/>
        <w:contextualSpacing w:val="0"/>
        <w:jc w:val="both"/>
        <w:rPr>
          <w:rFonts w:eastAsia="Times New Roman"/>
          <w:sz w:val="28"/>
          <w:lang w:eastAsia="ru-RU"/>
        </w:rPr>
      </w:pPr>
      <w:r w:rsidRPr="00592E28">
        <w:rPr>
          <w:rFonts w:eastAsia="Times New Roman"/>
          <w:sz w:val="28"/>
          <w:lang w:eastAsia="ru-RU"/>
        </w:rPr>
        <w:t xml:space="preserve">60211 Субсидия обществу с ограниченной ответственностью "Магистраль", </w:t>
      </w:r>
      <w:r>
        <w:rPr>
          <w:rFonts w:eastAsia="Times New Roman"/>
          <w:sz w:val="28"/>
          <w:lang w:eastAsia="ru-RU"/>
        </w:rPr>
        <w:t xml:space="preserve">                </w:t>
      </w:r>
      <w:r w:rsidRPr="00592E28">
        <w:rPr>
          <w:rFonts w:eastAsia="Times New Roman"/>
          <w:sz w:val="28"/>
          <w:lang w:eastAsia="ru-RU"/>
        </w:rPr>
        <w:t>г. Домодедово, Московская область, на реализацию мероприятий в рамках специального инфраструктурного проекта в части закупки 461 школьного автобуса за счет средств резервного фонда Правительства Российской Федерации</w:t>
      </w:r>
    </w:p>
    <w:p w14:paraId="1E44B846" w14:textId="5FB2070F" w:rsidR="00BD0654" w:rsidRPr="001F05C1" w:rsidRDefault="00592E28" w:rsidP="00592E28">
      <w:pPr>
        <w:spacing w:before="0" w:after="0"/>
        <w:ind w:firstLine="709"/>
        <w:contextualSpacing w:val="0"/>
        <w:jc w:val="both"/>
        <w:rPr>
          <w:rFonts w:eastAsia="Times New Roman"/>
          <w:sz w:val="28"/>
          <w:lang w:eastAsia="ru-RU"/>
        </w:rPr>
      </w:pPr>
      <w:r w:rsidRPr="00592E28">
        <w:rPr>
          <w:rFonts w:eastAsia="Times New Roman"/>
          <w:sz w:val="28"/>
          <w:lang w:eastAsia="ru-RU"/>
        </w:rPr>
        <w:t>По данному направлению расходов отражаются расходы федерального бюджета по предоставлению субсидии обществу с ограниченной ответственностью "Магистраль", г. Домодедово, Московская область, на реализацию мероприятий в рамках специального инфраструктурного проекта в части закупки 461 школьного автобуса за счет средств резервного фонда Правительства Российской Федерации.</w:t>
      </w:r>
      <w:r w:rsidR="00BD0654" w:rsidRPr="00875C40">
        <w:rPr>
          <w:rFonts w:eastAsia="Times New Roman"/>
          <w:sz w:val="28"/>
          <w:lang w:eastAsia="ru-RU"/>
        </w:rPr>
        <w:t>";</w:t>
      </w:r>
    </w:p>
    <w:p w14:paraId="21AEBC26" w14:textId="596BEB25" w:rsidR="00C01998" w:rsidRPr="00875C40" w:rsidRDefault="00C01998" w:rsidP="00C01998">
      <w:pPr>
        <w:spacing w:before="0" w:after="0"/>
        <w:ind w:firstLine="709"/>
        <w:contextualSpacing w:val="0"/>
        <w:jc w:val="both"/>
        <w:rPr>
          <w:rFonts w:eastAsia="Times New Roman"/>
          <w:sz w:val="28"/>
          <w:lang w:eastAsia="ru-RU"/>
        </w:rPr>
      </w:pPr>
      <w:r w:rsidRPr="00875C40">
        <w:rPr>
          <w:rFonts w:eastAsia="Times New Roman"/>
          <w:sz w:val="28"/>
          <w:lang w:eastAsia="ru-RU"/>
        </w:rPr>
        <w:t>"602К0 Субсидии социально ориентированным некоммерческим организациям на проведение мероприятий по профилактике новой коронавирусной инфекции за счет средств резервного фонда Правительства Российской Федерации</w:t>
      </w:r>
    </w:p>
    <w:p w14:paraId="4774CEBA" w14:textId="2021814E" w:rsidR="00C01998" w:rsidRPr="001F05C1" w:rsidRDefault="00C01998" w:rsidP="00C01998">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субсидий социально ориентированным некоммерческим организациям на проведение мероприятий по профилактике новой коронавирусной инфекции за счет средств резервного фонда Правительства Российской Федерации.";</w:t>
      </w:r>
    </w:p>
    <w:p w14:paraId="605C6BE4" w14:textId="77777777" w:rsidR="00D9284A" w:rsidRPr="00875C40" w:rsidRDefault="00D9284A" w:rsidP="00D9284A">
      <w:pPr>
        <w:spacing w:before="0" w:after="0"/>
        <w:ind w:firstLine="709"/>
        <w:contextualSpacing w:val="0"/>
        <w:jc w:val="both"/>
        <w:rPr>
          <w:rFonts w:eastAsia="Times New Roman"/>
          <w:sz w:val="28"/>
          <w:lang w:eastAsia="ru-RU"/>
        </w:rPr>
      </w:pPr>
      <w:r w:rsidRPr="00875C40">
        <w:rPr>
          <w:rFonts w:eastAsia="Times New Roman"/>
          <w:sz w:val="28"/>
          <w:lang w:eastAsia="ru-RU"/>
        </w:rPr>
        <w:t>"603К0 Субсидии субъектам малого и среднего предпринимательства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p w14:paraId="11080187" w14:textId="60F340B5" w:rsidR="00532304" w:rsidRPr="001F05C1" w:rsidRDefault="00D9284A" w:rsidP="007834EB">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субсидий субъектам малого и среднего предпринимательства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p w14:paraId="08FA1A43" w14:textId="4829C994" w:rsidR="005E3617" w:rsidRPr="00875C40" w:rsidRDefault="005E3617" w:rsidP="005E3617">
      <w:pPr>
        <w:spacing w:before="0" w:after="0"/>
        <w:ind w:firstLine="709"/>
        <w:contextualSpacing w:val="0"/>
        <w:jc w:val="both"/>
        <w:rPr>
          <w:rFonts w:eastAsia="Times New Roman"/>
          <w:sz w:val="28"/>
          <w:lang w:eastAsia="ru-RU"/>
        </w:rPr>
      </w:pPr>
      <w:r w:rsidRPr="00875C40">
        <w:rPr>
          <w:rFonts w:eastAsia="Times New Roman"/>
          <w:sz w:val="28"/>
          <w:lang w:eastAsia="ru-RU"/>
        </w:rPr>
        <w:lastRenderedPageBreak/>
        <w:t>"604К0 Субсидии социально ориентированным некоммерческим организациям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p w14:paraId="7B4BBFEC" w14:textId="42E4613A" w:rsidR="005E3617" w:rsidRPr="001F05C1" w:rsidRDefault="005E3617" w:rsidP="005E3617">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субсидий социально ориентированным некоммерческим организациям в условиях ухудшения ситуации в результате распространения новой коронавирусной инфекции за счет средств резервного фонда Правительства Российской Федерации.";</w:t>
      </w:r>
    </w:p>
    <w:p w14:paraId="2B06D6DC" w14:textId="4DE20EAD" w:rsidR="007834EB" w:rsidRPr="00875C40" w:rsidRDefault="007834EB" w:rsidP="007834EB">
      <w:pPr>
        <w:spacing w:before="0" w:after="0"/>
        <w:ind w:firstLine="709"/>
        <w:contextualSpacing w:val="0"/>
        <w:jc w:val="both"/>
        <w:rPr>
          <w:rFonts w:eastAsia="Times New Roman"/>
          <w:sz w:val="28"/>
          <w:lang w:eastAsia="ru-RU"/>
        </w:rPr>
      </w:pPr>
      <w:r w:rsidRPr="00875C40">
        <w:rPr>
          <w:rFonts w:eastAsia="Times New Roman"/>
          <w:sz w:val="28"/>
          <w:lang w:eastAsia="ru-RU"/>
        </w:rPr>
        <w:t>"60831 Субсидии акционерному обществу "Федеральная пассажирская компания" и акционерному обществу Транспортная компания "Гранд Сервис Экспресс" на возмещение расходов, возникающих в результате обеспечения перевозок граждан с пострадавших территорий Донецкой Народной Республики, Луганской Народной Республики и территории Украины в регионы Российской Федерации железнодорожным транспортом и в обратном направлении</w:t>
      </w:r>
    </w:p>
    <w:p w14:paraId="406D84F9" w14:textId="253CC79C" w:rsidR="007834EB" w:rsidRPr="001F05C1" w:rsidRDefault="007834EB" w:rsidP="007834EB">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на предоставление субсидии акционерному обществу "Федеральная пассажирская компания" и акционерному обществу транспортная компания "Гранд Сервис Экспресс" на возмещение расходов, возникающих в результате обеспечения перевозок граждан с пострадавших территорий Донецкой Народной Республики, Луганской Народной Республики и территории Украины в регионы Российской Федерации железнодорожным транспортом и в обратном направлении.";</w:t>
      </w:r>
    </w:p>
    <w:p w14:paraId="1E61C01F" w14:textId="3652A4E8" w:rsidR="00F10D67" w:rsidRPr="00875C40" w:rsidRDefault="00F10D67" w:rsidP="00F10D67">
      <w:pPr>
        <w:spacing w:before="0" w:after="0"/>
        <w:ind w:firstLine="709"/>
        <w:contextualSpacing w:val="0"/>
        <w:jc w:val="both"/>
        <w:rPr>
          <w:rFonts w:eastAsia="Times New Roman"/>
          <w:sz w:val="28"/>
          <w:lang w:eastAsia="ru-RU"/>
        </w:rPr>
      </w:pPr>
      <w:r w:rsidRPr="00875C40">
        <w:rPr>
          <w:rFonts w:eastAsia="Times New Roman"/>
          <w:sz w:val="28"/>
          <w:lang w:eastAsia="ru-RU"/>
        </w:rPr>
        <w:t>"6163F</w:t>
      </w:r>
      <w:r w:rsidRPr="00875C40">
        <w:rPr>
          <w:rFonts w:eastAsia="Times New Roman"/>
          <w:sz w:val="28"/>
          <w:lang w:eastAsia="ru-RU"/>
        </w:rPr>
        <w:tab/>
        <w:t>Субсидии на поддержку некоммерческих организаций в сфере духовно-просветительской деятельности за счет средств резервного фонда Правительства Российской Федерации</w:t>
      </w:r>
    </w:p>
    <w:p w14:paraId="1121AA1B" w14:textId="0F180DBC" w:rsidR="00F10D67" w:rsidRPr="001F05C1" w:rsidRDefault="00F10D67" w:rsidP="00F10D67">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на предоставление субсидий на поддержку некоммерческих организаций в сфере духовно-просветительской деятельности за счет средств резервного фонда Правительства Российской Федерации.";</w:t>
      </w:r>
    </w:p>
    <w:p w14:paraId="07AB7A2B" w14:textId="71389494" w:rsidR="00656F08" w:rsidRPr="00875C40" w:rsidRDefault="00656F08" w:rsidP="00656F08">
      <w:pPr>
        <w:spacing w:before="0" w:after="0"/>
        <w:ind w:firstLine="709"/>
        <w:contextualSpacing w:val="0"/>
        <w:jc w:val="both"/>
        <w:rPr>
          <w:rFonts w:eastAsia="Times New Roman"/>
          <w:sz w:val="28"/>
          <w:lang w:eastAsia="ru-RU"/>
        </w:rPr>
      </w:pPr>
      <w:r w:rsidRPr="00875C40">
        <w:rPr>
          <w:rFonts w:eastAsia="Times New Roman"/>
          <w:sz w:val="28"/>
          <w:lang w:eastAsia="ru-RU"/>
        </w:rPr>
        <w:t xml:space="preserve">"62339 Субсидия фонду "Русский мир" на обеспечение закупки и поставки учебной литературы для осуществления образовательной деятельности в </w:t>
      </w:r>
      <w:r w:rsidRPr="00875C40">
        <w:rPr>
          <w:rFonts w:eastAsia="Times New Roman"/>
          <w:sz w:val="28"/>
          <w:lang w:eastAsia="ru-RU"/>
        </w:rPr>
        <w:lastRenderedPageBreak/>
        <w:t>общеобразовательных организациях за счет средств резервного фонда Правительства Российской Федерации</w:t>
      </w:r>
    </w:p>
    <w:p w14:paraId="6EBFDE35" w14:textId="5FE31CF6" w:rsidR="00656F08" w:rsidRPr="001F05C1" w:rsidRDefault="00656F08" w:rsidP="00656F08">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на предоставление субсидии фонду "Русский мир" на обеспечение закупки и поставки учебной литературы для осуществления образовательной деятельности в общеобразовательных организациях за счет средств резервного фонда Правительства Российской Федерации.";</w:t>
      </w:r>
    </w:p>
    <w:p w14:paraId="35DF2B5F" w14:textId="327A091D" w:rsidR="003231FC" w:rsidRPr="00875C40" w:rsidRDefault="003231FC" w:rsidP="003231FC">
      <w:pPr>
        <w:spacing w:before="0" w:after="0"/>
        <w:ind w:firstLine="709"/>
        <w:contextualSpacing w:val="0"/>
        <w:jc w:val="both"/>
        <w:rPr>
          <w:rFonts w:eastAsia="Times New Roman"/>
          <w:sz w:val="28"/>
          <w:lang w:eastAsia="ru-RU"/>
        </w:rPr>
      </w:pPr>
      <w:r w:rsidRPr="00875C40">
        <w:rPr>
          <w:rFonts w:eastAsia="Times New Roman"/>
          <w:sz w:val="28"/>
          <w:lang w:eastAsia="ru-RU"/>
        </w:rPr>
        <w:t>"62418 Субсидия юридическому лицу на финансовое обеспечение расходов на оказание гуманитарной помощи по обеспечению работоспособности (строительству, реконструкции и восстановлению) объектов инфраструктуры, необходимой для надежного электроснабжения промышленных потребителей и населения, за счет средств резервного фонда Правительства Российской Федерации</w:t>
      </w:r>
    </w:p>
    <w:p w14:paraId="2E7DEF22" w14:textId="6957C88D" w:rsidR="003231FC" w:rsidRPr="001F05C1" w:rsidRDefault="003231FC" w:rsidP="003231FC">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субсидии юридическому лицу на финансовое обеспечение расходов на оказание гуманитарной помощи по обеспечению работоспособности (строительству, реконструкции и восстановлению) объектов инфраструктуры, необходимой для надежного электроснабжения промышленных потребителей и населения, за счет средств резервного фонда Правительства Российской Федерации.";</w:t>
      </w:r>
    </w:p>
    <w:p w14:paraId="5F32F63A" w14:textId="57A74B6E" w:rsidR="00175A05" w:rsidRPr="00875C40" w:rsidRDefault="00175A05" w:rsidP="008C7448">
      <w:pPr>
        <w:spacing w:before="0" w:after="0"/>
        <w:ind w:firstLine="709"/>
        <w:contextualSpacing w:val="0"/>
        <w:jc w:val="both"/>
        <w:rPr>
          <w:rFonts w:eastAsia="Times New Roman"/>
          <w:sz w:val="28"/>
          <w:lang w:eastAsia="ru-RU"/>
        </w:rPr>
      </w:pPr>
      <w:r w:rsidRPr="00875C40">
        <w:rPr>
          <w:rFonts w:eastAsia="Times New Roman"/>
          <w:sz w:val="28"/>
          <w:lang w:eastAsia="ru-RU"/>
        </w:rPr>
        <w:t xml:space="preserve">"62455 Имущественный взнос Российской Федерации в публично-правовую компанию "Фонд развития территорий" в целях осуществления на территориях Луганской Народной Республики, Донецкой Народной Республики, в том числе </w:t>
      </w:r>
      <w:r w:rsidR="0075589D" w:rsidRPr="00875C40">
        <w:rPr>
          <w:rFonts w:eastAsia="Times New Roman"/>
          <w:sz w:val="28"/>
          <w:lang w:eastAsia="ru-RU"/>
        </w:rPr>
        <w:t xml:space="preserve">                 </w:t>
      </w:r>
      <w:r w:rsidRPr="00875C40">
        <w:rPr>
          <w:rFonts w:eastAsia="Times New Roman"/>
          <w:sz w:val="28"/>
          <w:lang w:eastAsia="ru-RU"/>
        </w:rPr>
        <w:t>в г. Мариуполе, строительства многоквартирных домов из быстровозводимых конструкций за счет средств резервного фонда Правительства Российской Федерации</w:t>
      </w:r>
    </w:p>
    <w:p w14:paraId="2DD85BE0" w14:textId="3FD4CFF4" w:rsidR="0075589D" w:rsidRPr="001F05C1" w:rsidRDefault="0075589D" w:rsidP="008C7448">
      <w:pPr>
        <w:spacing w:before="0" w:after="0"/>
        <w:ind w:firstLine="709"/>
        <w:contextualSpacing w:val="0"/>
        <w:jc w:val="both"/>
        <w:rPr>
          <w:rFonts w:eastAsia="Times New Roman"/>
          <w:sz w:val="28"/>
          <w:lang w:eastAsia="ru-RU"/>
        </w:rPr>
      </w:pPr>
      <w:r w:rsidRPr="00875C40">
        <w:rPr>
          <w:rFonts w:eastAsia="Times New Roman"/>
          <w:sz w:val="28"/>
          <w:lang w:eastAsia="ru-RU"/>
        </w:rPr>
        <w:t xml:space="preserve">По данному направлению расходов отражаются расходы федерального бюджета на осуществление имущественного взноса Российской Федерации                              в публично-правовую компанию "Фонд развития территорий" в целях осуществления на территориях Луганской Народной Республики, Донецкой Народной Республики,       в том числе в г. Мариуполе, строительства многоквартирных домов                                                 </w:t>
      </w:r>
      <w:r w:rsidRPr="00875C40">
        <w:rPr>
          <w:rFonts w:eastAsia="Times New Roman"/>
          <w:sz w:val="28"/>
          <w:lang w:eastAsia="ru-RU"/>
        </w:rPr>
        <w:lastRenderedPageBreak/>
        <w:t>из быстровозводимых конструкций за счет средств резервного фонда Правительства Российской Федерации.";</w:t>
      </w:r>
    </w:p>
    <w:p w14:paraId="14EDFB8D" w14:textId="2518D420" w:rsidR="00D76465" w:rsidRPr="00875C40" w:rsidRDefault="00D76465" w:rsidP="00D76465">
      <w:pPr>
        <w:spacing w:before="0" w:after="0"/>
        <w:ind w:firstLine="709"/>
        <w:contextualSpacing w:val="0"/>
        <w:jc w:val="both"/>
        <w:rPr>
          <w:rFonts w:eastAsia="Times New Roman"/>
          <w:sz w:val="28"/>
          <w:lang w:eastAsia="ru-RU"/>
        </w:rPr>
      </w:pPr>
      <w:r w:rsidRPr="001F05C1">
        <w:rPr>
          <w:rFonts w:eastAsia="Times New Roman"/>
          <w:sz w:val="28"/>
          <w:lang w:eastAsia="ru-RU"/>
        </w:rPr>
        <w:t>"</w:t>
      </w:r>
      <w:r w:rsidRPr="00875C40">
        <w:rPr>
          <w:rFonts w:eastAsia="Times New Roman"/>
          <w:sz w:val="28"/>
          <w:lang w:eastAsia="ru-RU"/>
        </w:rPr>
        <w:t xml:space="preserve">62527 Грант в форме субсидии Ассоциации волонтерских центров в целях создания новых возможностей для самореализации молодежи в возрасте </w:t>
      </w:r>
      <w:r w:rsidR="00EC26AB">
        <w:rPr>
          <w:rFonts w:eastAsia="Times New Roman"/>
          <w:sz w:val="28"/>
          <w:lang w:eastAsia="ru-RU"/>
        </w:rPr>
        <w:t xml:space="preserve">                          </w:t>
      </w:r>
      <w:r w:rsidRPr="00875C40">
        <w:rPr>
          <w:rFonts w:eastAsia="Times New Roman"/>
          <w:sz w:val="28"/>
          <w:lang w:eastAsia="ru-RU"/>
        </w:rPr>
        <w:t>от 14 до 35 лет включительно, а также развития проекта "#МыВместе" 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p w14:paraId="7C1FA28F" w14:textId="77777777" w:rsidR="00683D04" w:rsidRPr="00875C40" w:rsidRDefault="00D76465" w:rsidP="00D76465">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гранта в форме субсидии Ассоциации волонтерских центров в целях создания новых возможностей для самореализации молодежи в возрасте от 14 до 35 лет включительно, а также развития проекта "#МыВместе" на территориях Донецкой Народной Республики и Луганской Народной Республики за счет средств резервного фонда Правительства Российской Федерации.</w:t>
      </w:r>
    </w:p>
    <w:p w14:paraId="39EADD12" w14:textId="77777777" w:rsidR="00683D04" w:rsidRPr="00875C40" w:rsidRDefault="00683D04" w:rsidP="00683D04">
      <w:pPr>
        <w:spacing w:before="0" w:after="0"/>
        <w:ind w:firstLine="709"/>
        <w:contextualSpacing w:val="0"/>
        <w:jc w:val="both"/>
        <w:rPr>
          <w:rFonts w:eastAsia="Times New Roman"/>
          <w:sz w:val="28"/>
          <w:lang w:eastAsia="ru-RU"/>
        </w:rPr>
      </w:pPr>
      <w:r w:rsidRPr="00875C40">
        <w:rPr>
          <w:rFonts w:eastAsia="Times New Roman"/>
          <w:sz w:val="28"/>
          <w:lang w:eastAsia="ru-RU"/>
        </w:rPr>
        <w:t>62531 Грант в форме субсидии молодежной общероссийской общественной организации "Российские Студенческие Отряды" на финансовое обеспечение (возмещение) затрат, связанных с обеспечением объектами инфраструктуры студенческих отрядов и добровольцев (волонтеров), привлеченных к благоустройству территорий населенных пунктов Шахтерского района Донецкой Народной Республики, прилегающих к мемориальному комплексу "Саур-Могила", за счет средств резервного фонда Президента Российской Федерации</w:t>
      </w:r>
    </w:p>
    <w:p w14:paraId="60E3B98B" w14:textId="585B1829" w:rsidR="002748EC" w:rsidRPr="00875C40" w:rsidRDefault="00683D04" w:rsidP="002454F4">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гранта в форме субсидии молодежной общероссийской общественной организации "Российские Студенческие Отряды" на финансовое обеспечение (возмещение) затрат, связанных с обеспечением объектами инфраструктуры студенческих отрядов и добровольцев (волонтеров), привлеченных к благоустройству территорий населенных пунктов Шахтерского района Донецкой Народной Республики, прилегающих к мемориальному комплексу "Саур-Могила", за счет средств резервного фонда Президента Российской Федерации.</w:t>
      </w:r>
      <w:r w:rsidR="00D76465" w:rsidRPr="00875C40">
        <w:rPr>
          <w:rFonts w:eastAsia="Times New Roman"/>
          <w:sz w:val="28"/>
          <w:lang w:eastAsia="ru-RU"/>
        </w:rPr>
        <w:t>";</w:t>
      </w:r>
    </w:p>
    <w:p w14:paraId="3E6A4107" w14:textId="77777777" w:rsidR="002748EC" w:rsidRPr="00875C40" w:rsidRDefault="002748EC" w:rsidP="002748EC">
      <w:pPr>
        <w:spacing w:before="0" w:after="0"/>
        <w:ind w:firstLine="709"/>
        <w:contextualSpacing w:val="0"/>
        <w:jc w:val="both"/>
        <w:rPr>
          <w:rFonts w:eastAsia="Times New Roman"/>
          <w:sz w:val="28"/>
          <w:lang w:eastAsia="ru-RU"/>
        </w:rPr>
      </w:pPr>
      <w:r w:rsidRPr="00875C40">
        <w:rPr>
          <w:rFonts w:eastAsia="Times New Roman"/>
          <w:sz w:val="28"/>
          <w:lang w:eastAsia="ru-RU"/>
        </w:rPr>
        <w:t xml:space="preserve">"63824 Имущественный взнос Российской Федерации в публично-правовую компанию по формированию комплексной системы обращения с твердыми </w:t>
      </w:r>
      <w:r w:rsidRPr="00875C40">
        <w:rPr>
          <w:rFonts w:eastAsia="Times New Roman"/>
          <w:sz w:val="28"/>
          <w:lang w:eastAsia="ru-RU"/>
        </w:rPr>
        <w:lastRenderedPageBreak/>
        <w:t>коммунальными отходами "Российский экологический оператор" в целях реализации специального инфраструктурного проекта за счет средств резервного фонда Правительства Российской Федерации</w:t>
      </w:r>
    </w:p>
    <w:p w14:paraId="39BABAEE" w14:textId="753BACA7" w:rsidR="002748EC" w:rsidRPr="00875C40" w:rsidRDefault="002748EC" w:rsidP="002748EC">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на осуществление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"Российский экологический оператор" в целях реализации специального инфраструктурного проекта за счет средств резервного фонда Правительства Российской Федерации.";</w:t>
      </w:r>
    </w:p>
    <w:p w14:paraId="7ECB5087" w14:textId="4AC566A7" w:rsidR="00C210F5" w:rsidRPr="001F05C1" w:rsidRDefault="00C210F5" w:rsidP="00C210F5">
      <w:pPr>
        <w:spacing w:before="0" w:after="0"/>
        <w:ind w:firstLine="709"/>
        <w:contextualSpacing w:val="0"/>
        <w:jc w:val="both"/>
        <w:rPr>
          <w:rFonts w:eastAsia="Times New Roman"/>
          <w:sz w:val="28"/>
          <w:lang w:eastAsia="ru-RU"/>
        </w:rPr>
      </w:pPr>
      <w:r w:rsidRPr="00875C40">
        <w:rPr>
          <w:rFonts w:eastAsia="Times New Roman"/>
          <w:sz w:val="28"/>
          <w:lang w:eastAsia="ru-RU"/>
        </w:rPr>
        <w:t>"64172 Взнос в уставный капитал Публичного акционерного общества "Промсвязьбанк" в целях его докапитализации для обеспечения выполнения норматива достаточности собственных средств (капитала) Публичного акционерного общества "Промсвязьбанк" при приобретении им до 100 процентов акций акционерного общества Банк "Северный морской путь" за счет средств резервного фонда Правительства Российской Федерации";</w:t>
      </w:r>
    </w:p>
    <w:p w14:paraId="2AF253BB" w14:textId="77777777" w:rsidR="003121AD" w:rsidRPr="00875C40" w:rsidRDefault="003121AD" w:rsidP="003121AD">
      <w:pPr>
        <w:spacing w:before="0" w:after="0"/>
        <w:ind w:firstLine="709"/>
        <w:contextualSpacing w:val="0"/>
        <w:jc w:val="both"/>
        <w:rPr>
          <w:rFonts w:eastAsia="Times New Roman"/>
          <w:sz w:val="28"/>
          <w:lang w:eastAsia="ru-RU"/>
        </w:rPr>
      </w:pPr>
      <w:r w:rsidRPr="001F05C1">
        <w:rPr>
          <w:rFonts w:eastAsia="Times New Roman"/>
          <w:sz w:val="28"/>
          <w:lang w:eastAsia="ru-RU"/>
        </w:rPr>
        <w:t>"</w:t>
      </w:r>
      <w:r w:rsidRPr="00875C40">
        <w:rPr>
          <w:rFonts w:eastAsia="Times New Roman"/>
          <w:sz w:val="28"/>
          <w:lang w:eastAsia="ru-RU"/>
        </w:rPr>
        <w:t>64562 Субсидия радиочастотной службе на финансовое обеспечение затрат, связанных с выполнением возложенных на нее функций, за счет средств резервного фонда Правительства Российской Федерации</w:t>
      </w:r>
      <w:r w:rsidRPr="00875C40" w:rsidDel="0054732B">
        <w:rPr>
          <w:rFonts w:eastAsia="Times New Roman"/>
          <w:sz w:val="28"/>
          <w:lang w:eastAsia="ru-RU"/>
        </w:rPr>
        <w:t xml:space="preserve"> </w:t>
      </w:r>
    </w:p>
    <w:p w14:paraId="11FFEFEF" w14:textId="6A055264" w:rsidR="003121AD" w:rsidRPr="00875C40" w:rsidRDefault="003121AD" w:rsidP="003121AD">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на предоставление субсидии радиочастотной службе на финансовое обеспечение затрат, связанных с выполнением возложенных на нее функций, за счет средств резервного фонда Правительства Российской Федерации.";</w:t>
      </w:r>
    </w:p>
    <w:p w14:paraId="49E1BE48" w14:textId="77777777" w:rsidR="00624B04" w:rsidRPr="00875C40" w:rsidRDefault="00624B04" w:rsidP="00624B04">
      <w:pPr>
        <w:spacing w:before="0" w:after="0"/>
        <w:ind w:firstLine="709"/>
        <w:contextualSpacing w:val="0"/>
        <w:jc w:val="both"/>
        <w:rPr>
          <w:rFonts w:eastAsia="Times New Roman"/>
          <w:sz w:val="28"/>
          <w:lang w:eastAsia="ru-RU"/>
        </w:rPr>
      </w:pPr>
      <w:r w:rsidRPr="00875C40">
        <w:rPr>
          <w:rFonts w:eastAsia="Times New Roman"/>
          <w:sz w:val="28"/>
          <w:lang w:eastAsia="ru-RU"/>
        </w:rPr>
        <w:t>"64713 Имущественный взнос Российской Федерации в государственную корпорацию развития "ВЭБ.РФ" на возмещение расходов в связи с предоставлением кредитов и займов в рамках реализации механизма "фабрики" проектного финансирования за счет средств резервного фонда Правительства Российской Федерации</w:t>
      </w:r>
    </w:p>
    <w:p w14:paraId="744DA3EC" w14:textId="253F19BA" w:rsidR="00624B04" w:rsidRPr="001F05C1" w:rsidRDefault="00624B04" w:rsidP="00624B04">
      <w:pPr>
        <w:spacing w:before="0" w:after="0"/>
        <w:ind w:firstLine="709"/>
        <w:contextualSpacing w:val="0"/>
        <w:jc w:val="both"/>
        <w:rPr>
          <w:rFonts w:eastAsia="Times New Roman"/>
          <w:sz w:val="28"/>
          <w:lang w:eastAsia="ru-RU"/>
        </w:rPr>
      </w:pPr>
      <w:r w:rsidRPr="00875C40">
        <w:rPr>
          <w:rFonts w:eastAsia="Times New Roman"/>
          <w:sz w:val="28"/>
          <w:lang w:eastAsia="ru-RU"/>
        </w:rPr>
        <w:t xml:space="preserve">По данному направлению расходов отражаются расходы федерального бюджета на осуществление имущественного взноса Российской Федерации в государственную корпорацию развития "ВЭБ.РФ" на возмещение расходов в связи с </w:t>
      </w:r>
      <w:r w:rsidRPr="00875C40">
        <w:rPr>
          <w:rFonts w:eastAsia="Times New Roman"/>
          <w:sz w:val="28"/>
          <w:lang w:eastAsia="ru-RU"/>
        </w:rPr>
        <w:lastRenderedPageBreak/>
        <w:t>предоставлением кредитов и займов в рамках реализации механизма "фабрики" проектного финансирования за счет средств резервного фонда Правительства Российской Федерации.</w:t>
      </w:r>
      <w:r w:rsidRPr="001F05C1">
        <w:rPr>
          <w:rFonts w:eastAsia="Times New Roman"/>
          <w:sz w:val="28"/>
          <w:lang w:eastAsia="ru-RU"/>
        </w:rPr>
        <w:t>";</w:t>
      </w:r>
    </w:p>
    <w:p w14:paraId="162DA0FD" w14:textId="77777777" w:rsidR="00085D2A" w:rsidRPr="00875C40" w:rsidRDefault="00085D2A" w:rsidP="00085D2A">
      <w:pPr>
        <w:spacing w:before="0" w:after="0"/>
        <w:ind w:firstLine="709"/>
        <w:contextualSpacing w:val="0"/>
        <w:jc w:val="both"/>
        <w:rPr>
          <w:rFonts w:eastAsia="Times New Roman"/>
          <w:sz w:val="28"/>
          <w:lang w:eastAsia="ru-RU"/>
        </w:rPr>
      </w:pPr>
      <w:r w:rsidRPr="00875C40">
        <w:rPr>
          <w:rFonts w:eastAsia="Times New Roman"/>
          <w:sz w:val="28"/>
          <w:lang w:eastAsia="ru-RU"/>
        </w:rPr>
        <w:t>"64726 Субсидии российским организациям на возмещение части затрат на строительство судов рыбопромыслового флота на верфях Дальневосточного федерального округа, предусмотренных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w:t>
      </w:r>
    </w:p>
    <w:p w14:paraId="00CAC473" w14:textId="4FC48642" w:rsidR="00085D2A" w:rsidRPr="001F05C1" w:rsidRDefault="00085D2A" w:rsidP="00813644">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субсидий российским организациям на возмещение части затрат на строительство судов рыбопромыслового флота на верфях Дальневосточного федерального округа, предусмотренных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w:t>
      </w:r>
    </w:p>
    <w:p w14:paraId="148A9104" w14:textId="3EE56814" w:rsidR="006F3588" w:rsidRPr="00875C40" w:rsidRDefault="006F3588" w:rsidP="006F3588">
      <w:pPr>
        <w:spacing w:before="0" w:after="0"/>
        <w:ind w:firstLine="709"/>
        <w:contextualSpacing w:val="0"/>
        <w:jc w:val="both"/>
        <w:rPr>
          <w:rFonts w:eastAsia="Times New Roman"/>
          <w:sz w:val="28"/>
          <w:lang w:eastAsia="ru-RU"/>
        </w:rPr>
      </w:pPr>
      <w:r w:rsidRPr="00875C40">
        <w:rPr>
          <w:rFonts w:eastAsia="Times New Roman"/>
          <w:sz w:val="28"/>
          <w:lang w:eastAsia="ru-RU"/>
        </w:rPr>
        <w:t>"6497</w:t>
      </w:r>
      <w:r w:rsidRPr="00875C40">
        <w:rPr>
          <w:rFonts w:eastAsia="Times New Roman"/>
          <w:sz w:val="28"/>
          <w:lang w:val="en-US" w:eastAsia="ru-RU"/>
        </w:rPr>
        <w:t>F</w:t>
      </w:r>
      <w:r w:rsidRPr="00875C40">
        <w:rPr>
          <w:rFonts w:eastAsia="Times New Roman"/>
          <w:sz w:val="28"/>
          <w:lang w:eastAsia="ru-RU"/>
        </w:rPr>
        <w:t xml:space="preserve"> Субсидия акционерному обществу "Первый канал" на финансовое обеспечение затрат, связанных с производством и приобретением программного продукта, наполнением им телеэфира и с обеспечением мероприятий по доведению его до телезрителей, за счет средств резервного фонда Правительства Российской Федерации </w:t>
      </w:r>
    </w:p>
    <w:p w14:paraId="6E056067" w14:textId="5B40BE9D" w:rsidR="006F3588" w:rsidRPr="001F05C1" w:rsidRDefault="006F3588" w:rsidP="006F3588">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субсидии акционерному обществу "Первый канал" на финансовое обеспечение затрат, связанных с производством и приобретением программного продукта, наполнением им телеэфира и с обеспечением мероприятий по доведению его до телезрителей, за счет средств резервного фонда Правительства Российской Федерации.";</w:t>
      </w:r>
    </w:p>
    <w:p w14:paraId="1D1C065F" w14:textId="41C2BDE5" w:rsidR="00927352" w:rsidRPr="00875C40" w:rsidRDefault="00927352" w:rsidP="00927352">
      <w:pPr>
        <w:spacing w:before="0" w:after="0"/>
        <w:ind w:firstLine="709"/>
        <w:contextualSpacing w:val="0"/>
        <w:jc w:val="both"/>
        <w:rPr>
          <w:rFonts w:eastAsia="Times New Roman"/>
          <w:sz w:val="28"/>
          <w:lang w:eastAsia="ru-RU"/>
        </w:rPr>
      </w:pPr>
      <w:r w:rsidRPr="00875C40">
        <w:rPr>
          <w:rFonts w:eastAsia="Times New Roman"/>
          <w:sz w:val="28"/>
          <w:lang w:eastAsia="ru-RU"/>
        </w:rPr>
        <w:t xml:space="preserve">"66849 Субсидии российским кредитным организациям в целях возмещения недополученных доходов по кредитам на приобретение электронной компонентной базы, иных комплектующих изделий, материалов, необходимых для производства </w:t>
      </w:r>
      <w:r w:rsidRPr="00875C40">
        <w:rPr>
          <w:rFonts w:eastAsia="Times New Roman"/>
          <w:sz w:val="28"/>
          <w:lang w:eastAsia="ru-RU"/>
        </w:rPr>
        <w:lastRenderedPageBreak/>
        <w:t>вычислительной техники, за счет средств резервного фонда Правительства Российской Федерации</w:t>
      </w:r>
    </w:p>
    <w:p w14:paraId="06E4BBD6" w14:textId="1D2D828B" w:rsidR="00927352" w:rsidRDefault="00927352" w:rsidP="005A3005">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субсидий Банку ВТБ (публичное акционерное общество), акционерному обществу "ЮниКредит Банк", "Газпромбанк" (Акционерное общество), Публичному акционерному обществу "Совкомбанк", АКЦИОНЕРНОМУ ОБЩЕСТВУ "АЛЬФА-БАНК", Публичному акционерному обществу "Сбербанк России", "МОСКОВСКИЙ КРЕДИТНЫЙ БАНК" (публичное акционерное общество), Публичному акционерному обществу Банк "Финансовая Корпорация Открытие", Публичному акционерному обществу РОСБАНК, акционерному обществу "Тинькофф Банк", Публичному акционерному обществу "Промсвязьбанк", акционерному обществу "Райффайзенбанк", Акционерному обществу "Российский Сельскохозяйственный банк" в целях возмещения недополученных доходов по кредитам на приобретение электронной компонентной базы, иных комплектующих изделий, материалов, необходимых для производства вычислительной техники, за счет средств резервного фонда Правительства Российской Федерации.";</w:t>
      </w:r>
    </w:p>
    <w:p w14:paraId="14766383" w14:textId="77777777" w:rsidR="00DE6104" w:rsidRPr="00DE6104" w:rsidRDefault="00DE6104" w:rsidP="00DE6104">
      <w:pPr>
        <w:spacing w:before="0" w:after="0"/>
        <w:ind w:firstLine="709"/>
        <w:contextualSpacing w:val="0"/>
        <w:jc w:val="both"/>
        <w:rPr>
          <w:rFonts w:eastAsia="Times New Roman"/>
          <w:sz w:val="28"/>
          <w:lang w:eastAsia="ru-RU"/>
        </w:rPr>
      </w:pPr>
      <w:r>
        <w:rPr>
          <w:rFonts w:eastAsia="Times New Roman"/>
          <w:sz w:val="28"/>
          <w:lang w:eastAsia="ru-RU"/>
        </w:rPr>
        <w:t>"</w:t>
      </w:r>
      <w:r w:rsidRPr="00DE6104">
        <w:rPr>
          <w:rFonts w:eastAsia="Times New Roman"/>
          <w:sz w:val="28"/>
          <w:lang w:eastAsia="ru-RU"/>
        </w:rPr>
        <w:t>67590 Имущественный взнос Российской Федерации в государственную корпорацию развития "ВЭБ.РФ" на реализацию приоритетных инвестиционных проектов на территории Дальневосточного федерального округа</w:t>
      </w:r>
    </w:p>
    <w:p w14:paraId="75F5DFDE" w14:textId="5025B52B" w:rsidR="00DE6104" w:rsidRPr="001F05C1" w:rsidRDefault="00DE6104" w:rsidP="00DE6104">
      <w:pPr>
        <w:spacing w:before="0" w:after="0"/>
        <w:ind w:firstLine="709"/>
        <w:contextualSpacing w:val="0"/>
        <w:jc w:val="both"/>
        <w:rPr>
          <w:rFonts w:eastAsia="Times New Roman"/>
          <w:sz w:val="28"/>
          <w:lang w:eastAsia="ru-RU"/>
        </w:rPr>
      </w:pPr>
      <w:r w:rsidRPr="00DE6104">
        <w:rPr>
          <w:rFonts w:eastAsia="Times New Roman"/>
          <w:sz w:val="28"/>
          <w:lang w:eastAsia="ru-RU"/>
        </w:rPr>
        <w:t>По данному направлению расходов отражаются расходы федерального бюджета в рамках государственной программы Российской Федерации "Социально-экономическое развитие Дальневосточного федерального округа" на осуществление имущественного взноса Российской Федерации в государственную корпорацию развития "ВЭБ.РФ" на реализацию приоритетных инвестиционных проектов на территории Дальневосточного федерального округа.</w:t>
      </w:r>
      <w:r>
        <w:rPr>
          <w:rFonts w:eastAsia="Times New Roman"/>
          <w:sz w:val="28"/>
          <w:lang w:eastAsia="ru-RU"/>
        </w:rPr>
        <w:t>";</w:t>
      </w:r>
    </w:p>
    <w:p w14:paraId="1C10623A" w14:textId="020941FB" w:rsidR="00DE6BC9" w:rsidRPr="00875C40" w:rsidRDefault="00DE6BC9" w:rsidP="00DE6BC9">
      <w:pPr>
        <w:spacing w:before="0" w:after="0"/>
        <w:ind w:firstLine="709"/>
        <w:contextualSpacing w:val="0"/>
        <w:jc w:val="both"/>
        <w:rPr>
          <w:rFonts w:eastAsia="Times New Roman"/>
          <w:sz w:val="28"/>
          <w:lang w:eastAsia="ru-RU"/>
        </w:rPr>
      </w:pPr>
      <w:r w:rsidRPr="00875C40">
        <w:rPr>
          <w:rFonts w:eastAsia="Times New Roman"/>
          <w:sz w:val="28"/>
          <w:lang w:eastAsia="ru-RU"/>
        </w:rPr>
        <w:t xml:space="preserve">"6П080 Субсидии российским кредитным организациям на возмещение недополученных ими доходов по кредитам, выданным 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w:t>
      </w:r>
      <w:r w:rsidRPr="00875C40">
        <w:rPr>
          <w:rFonts w:eastAsia="Times New Roman"/>
          <w:sz w:val="28"/>
          <w:lang w:eastAsia="ru-RU"/>
        </w:rPr>
        <w:lastRenderedPageBreak/>
        <w:t>информационных технологий, за счет средств резервного фонда Правительства Российской Федерации</w:t>
      </w:r>
    </w:p>
    <w:p w14:paraId="70D186DF" w14:textId="7CF03955" w:rsidR="00DE6BC9" w:rsidRPr="001F05C1" w:rsidRDefault="00DE6BC9" w:rsidP="00813644">
      <w:pPr>
        <w:spacing w:before="0" w:after="0"/>
        <w:ind w:firstLine="709"/>
        <w:contextualSpacing w:val="0"/>
        <w:jc w:val="both"/>
        <w:rPr>
          <w:rFonts w:eastAsia="Times New Roman"/>
          <w:sz w:val="28"/>
          <w:lang w:eastAsia="ru-RU"/>
        </w:rPr>
      </w:pPr>
      <w:r w:rsidRPr="00875C40">
        <w:rPr>
          <w:rFonts w:eastAsia="Times New Roman"/>
          <w:sz w:val="28"/>
          <w:lang w:eastAsia="ru-RU"/>
        </w:rPr>
        <w:t>По данному направлению расходов отражаются расходы федерального бюджета по предоставлению субсидий российским кредитным организациям на возмещение недополученных ими доходов по кредитам, выданным 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информационных технологий,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r w:rsidRPr="001F05C1">
        <w:rPr>
          <w:rFonts w:eastAsia="Times New Roman"/>
          <w:sz w:val="28"/>
          <w:lang w:eastAsia="ru-RU"/>
        </w:rPr>
        <w:t>";</w:t>
      </w:r>
    </w:p>
    <w:p w14:paraId="06EAA3A2" w14:textId="77777777" w:rsidR="009B5669" w:rsidRPr="00875C40" w:rsidRDefault="00BF28F0" w:rsidP="009B5669">
      <w:pPr>
        <w:spacing w:before="0" w:after="10"/>
        <w:ind w:firstLine="709"/>
        <w:contextualSpacing w:val="0"/>
        <w:jc w:val="both"/>
        <w:rPr>
          <w:rFonts w:eastAsia="Calibri"/>
          <w:sz w:val="28"/>
        </w:rPr>
      </w:pPr>
      <w:r w:rsidRPr="00875C40">
        <w:rPr>
          <w:rFonts w:eastAsia="Calibri"/>
          <w:sz w:val="28"/>
        </w:rPr>
        <w:t>"</w:t>
      </w:r>
      <w:r w:rsidR="009B5669" w:rsidRPr="00875C40">
        <w:rPr>
          <w:rFonts w:eastAsia="Calibri"/>
          <w:sz w:val="28"/>
        </w:rPr>
        <w:t>6П280 Субсидии российским кредитным организациям на возмещение недополученных ими доходов по кредитам, выданным российским организациям, осуществляющим деятельность в сфере электронной и радиоэлектронной промышленности, необходимым в первую очередь для выполнения государственного оборонного заказа</w:t>
      </w:r>
    </w:p>
    <w:p w14:paraId="1A4BD54C" w14:textId="01980D06" w:rsidR="009B5669" w:rsidRPr="00875C40" w:rsidRDefault="009B5669" w:rsidP="009B5669">
      <w:pPr>
        <w:spacing w:before="0" w:after="10"/>
        <w:ind w:firstLine="709"/>
        <w:contextualSpacing w:val="0"/>
        <w:jc w:val="both"/>
        <w:rPr>
          <w:rFonts w:eastAsia="Calibri"/>
          <w:sz w:val="28"/>
        </w:rPr>
      </w:pPr>
      <w:r w:rsidRPr="00875C40">
        <w:rPr>
          <w:rFonts w:eastAsia="Calibri"/>
          <w:sz w:val="28"/>
        </w:rPr>
        <w:t>По данному направлению расходов отражаются расходы федерального бюджета по предоставлению субсидий российским кредитным организациям на возмещение недополученных ими доходов по кредитам, выданным российским организациям, осуществляющим деятельность в сфере электронной и радиоэлектронной промышленности, необходимым в первую очередь для выполнения государственного оборонного заказа,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w:t>
      </w:r>
    </w:p>
    <w:p w14:paraId="522792C5" w14:textId="5F3BF5A6" w:rsidR="00BF28F0" w:rsidRPr="00875C40" w:rsidRDefault="00BF28F0" w:rsidP="00BF28F0">
      <w:pPr>
        <w:spacing w:before="0" w:after="10"/>
        <w:ind w:firstLine="709"/>
        <w:contextualSpacing w:val="0"/>
        <w:jc w:val="both"/>
        <w:rPr>
          <w:rFonts w:eastAsia="Calibri"/>
          <w:sz w:val="28"/>
        </w:rPr>
      </w:pPr>
      <w:r w:rsidRPr="00875C40">
        <w:rPr>
          <w:rFonts w:eastAsia="Calibri"/>
          <w:sz w:val="28"/>
        </w:rPr>
        <w:t>6П290 Субсидия автономной некоммерческой организации "Национальные приоритеты" в целях продвижения потребительских непродовольственных товаров российских производителей на телевидении</w:t>
      </w:r>
    </w:p>
    <w:p w14:paraId="533662D0" w14:textId="0AED0919" w:rsidR="00BF28F0" w:rsidRPr="001F05C1" w:rsidRDefault="00BF28F0" w:rsidP="00BF28F0">
      <w:pPr>
        <w:spacing w:before="0" w:after="10"/>
        <w:ind w:firstLine="709"/>
        <w:contextualSpacing w:val="0"/>
        <w:jc w:val="both"/>
        <w:rPr>
          <w:rFonts w:eastAsia="Calibri"/>
          <w:sz w:val="28"/>
        </w:rPr>
      </w:pPr>
      <w:r w:rsidRPr="00875C40">
        <w:rPr>
          <w:rFonts w:eastAsia="Calibri"/>
          <w:sz w:val="28"/>
        </w:rPr>
        <w:t xml:space="preserve">По данному направлению расходов отражаются расходы федерального бюджета по предоставлению субсидии автономной некоммерческой организации "Национальные приоритеты" в целях продвижения потребительских </w:t>
      </w:r>
      <w:r w:rsidRPr="00875C40">
        <w:rPr>
          <w:rFonts w:eastAsia="Calibri"/>
          <w:sz w:val="28"/>
        </w:rPr>
        <w:lastRenderedPageBreak/>
        <w:t>непродовольственных товаров российских производителей на телевидении</w:t>
      </w:r>
      <w:r w:rsidR="009B5669" w:rsidRPr="001F05C1">
        <w:rPr>
          <w:rFonts w:eastAsia="Calibri"/>
          <w:sz w:val="28"/>
        </w:rPr>
        <w:t xml:space="preserve">, </w:t>
      </w:r>
      <w:r w:rsidR="009B5669" w:rsidRPr="00875C40">
        <w:rPr>
          <w:rFonts w:eastAsia="Calibri"/>
          <w:sz w:val="28"/>
        </w:rPr>
        <w:t>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w:t>
      </w:r>
      <w:r w:rsidRPr="00875C40">
        <w:rPr>
          <w:rFonts w:eastAsia="Calibri"/>
          <w:sz w:val="28"/>
        </w:rPr>
        <w:t>.</w:t>
      </w:r>
    </w:p>
    <w:p w14:paraId="29A441ED" w14:textId="071F62FB" w:rsidR="00D5162E" w:rsidRPr="00875C40" w:rsidRDefault="00D5162E" w:rsidP="00D5162E">
      <w:pPr>
        <w:spacing w:before="0" w:after="10"/>
        <w:ind w:firstLine="709"/>
        <w:contextualSpacing w:val="0"/>
        <w:jc w:val="both"/>
        <w:rPr>
          <w:rFonts w:eastAsia="Calibri"/>
          <w:sz w:val="28"/>
        </w:rPr>
      </w:pPr>
      <w:r w:rsidRPr="00875C40">
        <w:rPr>
          <w:rFonts w:eastAsia="Calibri"/>
          <w:sz w:val="28"/>
        </w:rPr>
        <w:t>6П310 Субсидии акционерному обществу "ДОМ.РФ", г. Москва, в виде вкладов в имущество, не увеличивающих его уставный капитал, на цели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p w14:paraId="11CE0234" w14:textId="00B6773B" w:rsidR="00CB6373" w:rsidRPr="001F05C1" w:rsidRDefault="00D5162E" w:rsidP="00813644">
      <w:pPr>
        <w:spacing w:before="0" w:after="10"/>
        <w:ind w:firstLine="709"/>
        <w:contextualSpacing w:val="0"/>
        <w:jc w:val="both"/>
        <w:rPr>
          <w:rFonts w:eastAsia="Calibri"/>
          <w:sz w:val="28"/>
        </w:rPr>
      </w:pPr>
      <w:r w:rsidRPr="00875C40">
        <w:rPr>
          <w:rFonts w:eastAsia="Calibri"/>
          <w:sz w:val="28"/>
        </w:rPr>
        <w:t xml:space="preserve">По данному направлению расходов отражаются расходы федерального бюджета по предоставлению субсидии акционерному обществу "ДОМ.РФ", </w:t>
      </w:r>
      <w:r w:rsidR="00EC26AB">
        <w:rPr>
          <w:rFonts w:eastAsia="Calibri"/>
          <w:sz w:val="28"/>
        </w:rPr>
        <w:t xml:space="preserve">                         </w:t>
      </w:r>
      <w:r w:rsidRPr="00875C40">
        <w:rPr>
          <w:rFonts w:eastAsia="Calibri"/>
          <w:sz w:val="28"/>
        </w:rPr>
        <w:t>г. Москва, в виде вкладов в имущество, не увеличивающих его уставный капитал, на цели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r w:rsidRPr="001F05C1">
        <w:rPr>
          <w:rFonts w:eastAsia="Calibri"/>
          <w:sz w:val="28"/>
        </w:rPr>
        <w:t>;</w:t>
      </w:r>
    </w:p>
    <w:p w14:paraId="1A2D2A81" w14:textId="05A3A050" w:rsidR="00564584" w:rsidRPr="00875C40" w:rsidRDefault="00267851" w:rsidP="0095299C">
      <w:pPr>
        <w:spacing w:before="0" w:after="40"/>
        <w:ind w:firstLine="709"/>
        <w:contextualSpacing w:val="0"/>
        <w:jc w:val="both"/>
        <w:rPr>
          <w:rFonts w:eastAsia="Calibri"/>
          <w:sz w:val="28"/>
        </w:rPr>
      </w:pPr>
      <w:r w:rsidRPr="00875C40">
        <w:rPr>
          <w:rFonts w:eastAsia="Calibri"/>
          <w:sz w:val="28"/>
        </w:rPr>
        <w:t xml:space="preserve">3.2.2. </w:t>
      </w:r>
      <w:r w:rsidR="00564584" w:rsidRPr="00875C40">
        <w:rPr>
          <w:rFonts w:eastAsia="Calibri"/>
          <w:sz w:val="28"/>
        </w:rPr>
        <w:t>Наименование и текст направления расходов "6П050 Субсидии российским кредитным организациям на возмещение недополученных ими доходов по операциям от предоставления независимых гарантий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изложить в следующей редакции:</w:t>
      </w:r>
    </w:p>
    <w:p w14:paraId="544E93A0" w14:textId="77777777" w:rsidR="00564584" w:rsidRPr="00875C40" w:rsidRDefault="00564584" w:rsidP="00564584">
      <w:pPr>
        <w:spacing w:before="0" w:after="40"/>
        <w:ind w:firstLine="709"/>
        <w:contextualSpacing w:val="0"/>
        <w:jc w:val="both"/>
        <w:rPr>
          <w:rFonts w:eastAsia="Calibri"/>
          <w:sz w:val="28"/>
        </w:rPr>
      </w:pPr>
      <w:r w:rsidRPr="00875C40">
        <w:rPr>
          <w:rFonts w:eastAsia="Calibri"/>
          <w:sz w:val="28"/>
        </w:rPr>
        <w:lastRenderedPageBreak/>
        <w:t>"6П050 Субсидии российским кредитным организациям на возмещение недополученных ими доходов по операциям от предоставления независимых гарантий производителям и дистрибьютерам фармацевтической продукции и медицинских изделий</w:t>
      </w:r>
    </w:p>
    <w:p w14:paraId="2E616D8E" w14:textId="16A01B39" w:rsidR="00564584" w:rsidRPr="001F05C1" w:rsidRDefault="00564584" w:rsidP="00564584">
      <w:pPr>
        <w:spacing w:before="0" w:after="40"/>
        <w:ind w:firstLine="709"/>
        <w:contextualSpacing w:val="0"/>
        <w:jc w:val="both"/>
        <w:rPr>
          <w:rFonts w:eastAsia="Calibri"/>
          <w:sz w:val="28"/>
        </w:rPr>
      </w:pPr>
      <w:r w:rsidRPr="00875C40">
        <w:rPr>
          <w:rFonts w:eastAsia="Calibri"/>
          <w:sz w:val="28"/>
        </w:rPr>
        <w:t xml:space="preserve">По данному направлению расходов отражаются расходы федерального бюджета по предоставлению субсидий российским кредитным организациям </w:t>
      </w:r>
      <w:r w:rsidR="00EC26AB">
        <w:rPr>
          <w:rFonts w:eastAsia="Calibri"/>
          <w:sz w:val="28"/>
        </w:rPr>
        <w:t xml:space="preserve">                        </w:t>
      </w:r>
      <w:r w:rsidRPr="00875C40">
        <w:rPr>
          <w:rFonts w:eastAsia="Calibri"/>
          <w:sz w:val="28"/>
        </w:rPr>
        <w:t xml:space="preserve">на возмещение недополученных ими доходов по операциям от предоставления независимых гарантий производителям и дистрибьютерам фармацевтической продукции и медицинских изделий, производимые в рамках выполнения Плана первоочередных действий по обеспечению развития российской экономики </w:t>
      </w:r>
      <w:r w:rsidR="00EC26AB">
        <w:rPr>
          <w:rFonts w:eastAsia="Calibri"/>
          <w:sz w:val="28"/>
        </w:rPr>
        <w:t xml:space="preserve">                                </w:t>
      </w:r>
      <w:r w:rsidRPr="00875C40">
        <w:rPr>
          <w:rFonts w:eastAsia="Calibri"/>
          <w:sz w:val="28"/>
        </w:rPr>
        <w:t>в условиях внешнего санкционного давления.";</w:t>
      </w:r>
    </w:p>
    <w:p w14:paraId="3928F278" w14:textId="729CBE82" w:rsidR="0061049B" w:rsidRPr="00875C40" w:rsidRDefault="00267851" w:rsidP="0061049B">
      <w:pPr>
        <w:spacing w:before="0" w:after="40"/>
        <w:ind w:firstLine="709"/>
        <w:contextualSpacing w:val="0"/>
        <w:jc w:val="both"/>
        <w:rPr>
          <w:rFonts w:eastAsia="Calibri"/>
          <w:sz w:val="28"/>
        </w:rPr>
      </w:pPr>
      <w:r w:rsidRPr="00875C40">
        <w:rPr>
          <w:rFonts w:eastAsia="Calibri"/>
          <w:sz w:val="28"/>
        </w:rPr>
        <w:t xml:space="preserve">3.2.3. </w:t>
      </w:r>
      <w:r w:rsidR="0061049B" w:rsidRPr="00875C40">
        <w:rPr>
          <w:rFonts w:eastAsia="Calibri"/>
          <w:sz w:val="28"/>
        </w:rPr>
        <w:t xml:space="preserve">Наименование и текст направления расходов "6П260 Государственная поддержка кредитных организаций на возмещение недополученных доходов </w:t>
      </w:r>
      <w:r w:rsidR="00EC26AB">
        <w:rPr>
          <w:rFonts w:eastAsia="Calibri"/>
          <w:sz w:val="28"/>
        </w:rPr>
        <w:t xml:space="preserve">                          </w:t>
      </w:r>
      <w:r w:rsidR="0061049B" w:rsidRPr="00875C40">
        <w:rPr>
          <w:rFonts w:eastAsia="Calibri"/>
          <w:sz w:val="28"/>
        </w:rPr>
        <w:t xml:space="preserve">по кредитам, выданным на приобретение приоритетной для импорта продукции, </w:t>
      </w:r>
      <w:r w:rsidR="00EC26AB">
        <w:rPr>
          <w:rFonts w:eastAsia="Calibri"/>
          <w:sz w:val="28"/>
        </w:rPr>
        <w:t xml:space="preserve">                     </w:t>
      </w:r>
      <w:r w:rsidR="0061049B" w:rsidRPr="00875C40">
        <w:rPr>
          <w:rFonts w:eastAsia="Calibri"/>
          <w:sz w:val="28"/>
        </w:rPr>
        <w:t xml:space="preserve">за счет средств резервного фонда Правительства Российской Федерации" изложить </w:t>
      </w:r>
      <w:r w:rsidR="00EC26AB">
        <w:rPr>
          <w:rFonts w:eastAsia="Calibri"/>
          <w:sz w:val="28"/>
        </w:rPr>
        <w:t xml:space="preserve">                 </w:t>
      </w:r>
      <w:r w:rsidR="0061049B" w:rsidRPr="00875C40">
        <w:rPr>
          <w:rFonts w:eastAsia="Calibri"/>
          <w:sz w:val="28"/>
        </w:rPr>
        <w:t>в следующей редакции:</w:t>
      </w:r>
    </w:p>
    <w:p w14:paraId="01448A1A" w14:textId="75B7E4B3" w:rsidR="0061049B" w:rsidRPr="00875C40" w:rsidRDefault="0061049B" w:rsidP="0061049B">
      <w:pPr>
        <w:spacing w:before="0" w:after="40"/>
        <w:ind w:firstLine="709"/>
        <w:contextualSpacing w:val="0"/>
        <w:jc w:val="both"/>
        <w:rPr>
          <w:rFonts w:eastAsia="Calibri"/>
          <w:sz w:val="28"/>
        </w:rPr>
      </w:pPr>
      <w:r w:rsidRPr="00875C40">
        <w:rPr>
          <w:rFonts w:eastAsia="Calibri"/>
          <w:sz w:val="28"/>
        </w:rPr>
        <w:t>"6П260 Субсидии кредитным организациям на возмещение недополученных доходов по кредитам, выданным на приобретение приоритетной для импорта продукции, за счет средств резервного фонда Правительства Российской Федерации</w:t>
      </w:r>
    </w:p>
    <w:p w14:paraId="48D2DC75" w14:textId="49521C9F" w:rsidR="0061049B" w:rsidRPr="001F05C1" w:rsidRDefault="0061049B" w:rsidP="0061049B">
      <w:pPr>
        <w:spacing w:before="0" w:after="40"/>
        <w:ind w:firstLine="709"/>
        <w:contextualSpacing w:val="0"/>
        <w:jc w:val="both"/>
        <w:rPr>
          <w:rFonts w:eastAsia="Calibri"/>
          <w:sz w:val="28"/>
        </w:rPr>
      </w:pPr>
      <w:r w:rsidRPr="00875C40">
        <w:rPr>
          <w:rFonts w:eastAsia="Calibri"/>
          <w:sz w:val="28"/>
        </w:rPr>
        <w:t>По данному направлению расходов отражаются расходы федерального бюджета по предоставлению субсидий кредитным организациям на возмещение недополученных доходов по кредитам, выданным на приобретение приоритетной    для импорта продукции,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 за счет средств резервного фонда Правительства Российской Федерации.".</w:t>
      </w:r>
    </w:p>
    <w:p w14:paraId="278DACBF" w14:textId="657D7224" w:rsidR="00794737" w:rsidRPr="001F05C1" w:rsidRDefault="00267851" w:rsidP="000D116C">
      <w:pPr>
        <w:spacing w:before="0" w:after="40"/>
        <w:ind w:firstLine="709"/>
        <w:contextualSpacing w:val="0"/>
        <w:jc w:val="both"/>
        <w:rPr>
          <w:rFonts w:cstheme="minorBidi"/>
          <w:sz w:val="28"/>
        </w:rPr>
      </w:pPr>
      <w:r w:rsidRPr="001F05C1">
        <w:rPr>
          <w:rFonts w:cstheme="minorBidi"/>
          <w:sz w:val="28"/>
        </w:rPr>
        <w:t>3</w:t>
      </w:r>
      <w:r w:rsidR="00580DA3" w:rsidRPr="001F05C1">
        <w:rPr>
          <w:rFonts w:cstheme="minorBidi"/>
          <w:sz w:val="28"/>
        </w:rPr>
        <w:t>.</w:t>
      </w:r>
      <w:r w:rsidRPr="001F05C1">
        <w:rPr>
          <w:rFonts w:cstheme="minorBidi"/>
          <w:sz w:val="28"/>
        </w:rPr>
        <w:t>3</w:t>
      </w:r>
      <w:r w:rsidR="00580DA3" w:rsidRPr="001F05C1">
        <w:rPr>
          <w:rFonts w:cstheme="minorBidi"/>
          <w:sz w:val="28"/>
        </w:rPr>
        <w:t>.</w:t>
      </w:r>
      <w:r w:rsidR="00E774B8" w:rsidRPr="001F05C1">
        <w:rPr>
          <w:rFonts w:cstheme="minorBidi"/>
          <w:sz w:val="28"/>
        </w:rPr>
        <w:t xml:space="preserve"> В</w:t>
      </w:r>
      <w:r w:rsidR="00580DA3" w:rsidRPr="001F05C1">
        <w:rPr>
          <w:rFonts w:cstheme="minorBidi"/>
          <w:sz w:val="28"/>
        </w:rPr>
        <w:t xml:space="preserve"> </w:t>
      </w:r>
      <w:r w:rsidR="00E774B8" w:rsidRPr="001F05C1">
        <w:rPr>
          <w:rFonts w:cstheme="minorBidi"/>
          <w:sz w:val="28"/>
        </w:rPr>
        <w:t>р</w:t>
      </w:r>
      <w:r w:rsidR="0095299C" w:rsidRPr="001F05C1">
        <w:rPr>
          <w:rFonts w:cstheme="minorBidi"/>
          <w:sz w:val="28"/>
        </w:rPr>
        <w:t>аздел</w:t>
      </w:r>
      <w:r w:rsidR="00E774B8" w:rsidRPr="001F05C1">
        <w:rPr>
          <w:rFonts w:cstheme="minorBidi"/>
          <w:sz w:val="28"/>
        </w:rPr>
        <w:t>е</w:t>
      </w:r>
      <w:r w:rsidR="00580DA3" w:rsidRPr="001F05C1">
        <w:rPr>
          <w:rFonts w:cstheme="minorBidi"/>
          <w:sz w:val="28"/>
        </w:rPr>
        <w:t xml:space="preserve"> IV "Коды направлений расходов федерального бюджета </w:t>
      </w:r>
      <w:r w:rsidR="00150993" w:rsidRPr="001F05C1">
        <w:rPr>
          <w:rFonts w:cstheme="minorBidi"/>
          <w:sz w:val="28"/>
        </w:rPr>
        <w:t xml:space="preserve">                         </w:t>
      </w:r>
      <w:r w:rsidR="00580DA3" w:rsidRPr="001F05C1">
        <w:rPr>
          <w:rFonts w:cstheme="minorBidi"/>
          <w:sz w:val="28"/>
        </w:rPr>
        <w:t xml:space="preserve">и бюджетов государственных внебюджетных фондов Российской Федерации </w:t>
      </w:r>
      <w:r w:rsidR="00150993" w:rsidRPr="001F05C1">
        <w:rPr>
          <w:rFonts w:cstheme="minorBidi"/>
          <w:sz w:val="28"/>
        </w:rPr>
        <w:t xml:space="preserve">                       </w:t>
      </w:r>
      <w:r w:rsidR="00580DA3" w:rsidRPr="001F05C1">
        <w:rPr>
          <w:rFonts w:cstheme="minorBidi"/>
          <w:sz w:val="28"/>
        </w:rPr>
        <w:t xml:space="preserve">на финансовое обеспечение выполнения функций федеральных государственных органов, оказания услуг и выполнения работ (за исключением кодов направлений </w:t>
      </w:r>
      <w:r w:rsidR="00580DA3" w:rsidRPr="001F05C1">
        <w:rPr>
          <w:rFonts w:cstheme="minorBidi"/>
          <w:sz w:val="28"/>
        </w:rPr>
        <w:lastRenderedPageBreak/>
        <w:t>расходов на достижение результатов федеральных проектов)"</w:t>
      </w:r>
      <w:r w:rsidR="000D116C" w:rsidRPr="001F05C1">
        <w:rPr>
          <w:rFonts w:cstheme="minorBidi"/>
          <w:sz w:val="28"/>
        </w:rPr>
        <w:t xml:space="preserve"> д</w:t>
      </w:r>
      <w:r w:rsidR="00580DA3" w:rsidRPr="001F05C1">
        <w:rPr>
          <w:rFonts w:cstheme="minorBidi"/>
          <w:sz w:val="28"/>
        </w:rPr>
        <w:t>ополнить направлениями расходов следующего содержания:</w:t>
      </w:r>
    </w:p>
    <w:p w14:paraId="4D174E71" w14:textId="77777777" w:rsidR="00CF053D" w:rsidRPr="00875C40" w:rsidRDefault="00CF053D" w:rsidP="00CF053D">
      <w:pPr>
        <w:spacing w:before="0" w:after="40"/>
        <w:ind w:firstLine="709"/>
        <w:contextualSpacing w:val="0"/>
        <w:jc w:val="both"/>
        <w:rPr>
          <w:rFonts w:cstheme="minorBidi"/>
          <w:sz w:val="28"/>
        </w:rPr>
      </w:pPr>
      <w:r w:rsidRPr="00875C40">
        <w:rPr>
          <w:rFonts w:cstheme="minorBidi"/>
          <w:sz w:val="28"/>
        </w:rPr>
        <w:t>"92021 Закупка специализированных мобильных устройств двух типов со встроенными средствами криптографической защиты информации</w:t>
      </w:r>
    </w:p>
    <w:p w14:paraId="49A61746" w14:textId="49050A53" w:rsidR="00CF053D" w:rsidRPr="00875C40" w:rsidRDefault="00CF053D" w:rsidP="00CF053D">
      <w:pPr>
        <w:spacing w:before="0" w:after="40"/>
        <w:ind w:firstLine="709"/>
        <w:contextualSpacing w:val="0"/>
        <w:jc w:val="both"/>
        <w:rPr>
          <w:rFonts w:cstheme="minorBidi"/>
          <w:sz w:val="28"/>
        </w:rPr>
      </w:pPr>
      <w:r w:rsidRPr="00875C40">
        <w:rPr>
          <w:rFonts w:cstheme="minorBidi"/>
          <w:sz w:val="28"/>
        </w:rPr>
        <w:t>По данному направлению расходов отражаются расходы федерального бюджета, связанные с закупкой специализированных мобильных устройств двух типов со встроенными средствами криптографической защиты информации.";</w:t>
      </w:r>
    </w:p>
    <w:p w14:paraId="7BE1B379" w14:textId="33F1430D" w:rsidR="00D27580" w:rsidRPr="00875C40" w:rsidRDefault="00794737" w:rsidP="00D27580">
      <w:pPr>
        <w:spacing w:before="0" w:after="40"/>
        <w:ind w:firstLine="709"/>
        <w:contextualSpacing w:val="0"/>
        <w:jc w:val="both"/>
        <w:rPr>
          <w:rFonts w:cstheme="minorBidi"/>
          <w:sz w:val="28"/>
        </w:rPr>
      </w:pPr>
      <w:r w:rsidRPr="00875C40">
        <w:rPr>
          <w:rFonts w:cstheme="minorBidi"/>
          <w:sz w:val="28"/>
        </w:rPr>
        <w:t>"</w:t>
      </w:r>
      <w:r w:rsidR="00D27580" w:rsidRPr="00875C40">
        <w:rPr>
          <w:rFonts w:cstheme="minorBidi"/>
          <w:sz w:val="28"/>
        </w:rPr>
        <w:t>92513 Специальная социальная выплата медицинским работникам медицинских (военно-медицинских) подразделений, воинских частей и организаций Вооруженных Сил Российской Федерации, военнослужащим, проходящим военную службу по контракту и по призыву в Вооруженных Силах Российской Федерации, оказывающим медицинскую помощь (участвующим в оказании, обеспечивающим оказание медицинской помощи) участникам специальной военной операции, получившим ранения (увечья, травмы, контузии) в ходе ее проведения, за счет средств резервного фонда Правительства Российской Федерации</w:t>
      </w:r>
    </w:p>
    <w:p w14:paraId="7298FF03" w14:textId="01471EF0" w:rsidR="00D27580" w:rsidRPr="00875C40" w:rsidRDefault="00D27580" w:rsidP="000D116C">
      <w:pPr>
        <w:spacing w:before="0" w:after="40"/>
        <w:ind w:firstLine="709"/>
        <w:contextualSpacing w:val="0"/>
        <w:jc w:val="both"/>
        <w:rPr>
          <w:rFonts w:cstheme="minorBidi"/>
          <w:sz w:val="28"/>
        </w:rPr>
      </w:pPr>
      <w:r w:rsidRPr="00875C40">
        <w:rPr>
          <w:rFonts w:cstheme="minorBidi"/>
          <w:sz w:val="28"/>
        </w:rPr>
        <w:t>По данному направлению расходов отражаются расходы федерального бюджета на специальную социальную выплату медицинским работникам медицинских (военно-медицинских) подразделений, воинских частей и организаций Вооруженных Сил Российской Федерации, военнослужащим, проходящим военную службу по контракту и по призыву в Вооруженных Силах Российской Федерации, оказывающим медицинскую помощь (участвующим в оказании, обеспечивающим оказание медицинской помощи) участникам специальной военной операции, получившим ранения (увечья, травмы, контузии) в ходе ее проведения, за счет средств резервного фонда Прави</w:t>
      </w:r>
      <w:r w:rsidR="00B803AB" w:rsidRPr="00875C40">
        <w:rPr>
          <w:rFonts w:cstheme="minorBidi"/>
          <w:sz w:val="28"/>
        </w:rPr>
        <w:t>тельства Российской Федерации.";</w:t>
      </w:r>
    </w:p>
    <w:p w14:paraId="6FBB1597" w14:textId="77777777" w:rsidR="00B803AB" w:rsidRPr="00875C40" w:rsidRDefault="00B803AB" w:rsidP="00B803AB">
      <w:pPr>
        <w:spacing w:before="0" w:after="40"/>
        <w:ind w:firstLine="709"/>
        <w:contextualSpacing w:val="0"/>
        <w:jc w:val="both"/>
        <w:rPr>
          <w:rFonts w:cstheme="minorBidi"/>
          <w:sz w:val="28"/>
        </w:rPr>
      </w:pPr>
      <w:r w:rsidRPr="001F05C1">
        <w:rPr>
          <w:rFonts w:cstheme="minorBidi"/>
          <w:sz w:val="28"/>
        </w:rPr>
        <w:t>"</w:t>
      </w:r>
      <w:r w:rsidRPr="00875C40">
        <w:rPr>
          <w:rFonts w:cstheme="minorBidi"/>
          <w:sz w:val="28"/>
        </w:rPr>
        <w:t>92570 Финансовое обеспечение подготовки и проведения Конгресса молодых ученых и мероприятий - спутников Конгресса молодых ученых за счет средств резервного фонда Правительства Российской Федерации</w:t>
      </w:r>
    </w:p>
    <w:p w14:paraId="77382834" w14:textId="77777777" w:rsidR="00B803AB" w:rsidRPr="00875C40" w:rsidRDefault="00B803AB" w:rsidP="00B803AB">
      <w:pPr>
        <w:spacing w:before="0" w:after="40"/>
        <w:ind w:firstLine="709"/>
        <w:contextualSpacing w:val="0"/>
        <w:jc w:val="both"/>
        <w:rPr>
          <w:rFonts w:cstheme="minorBidi"/>
          <w:sz w:val="28"/>
        </w:rPr>
      </w:pPr>
      <w:r w:rsidRPr="00875C40">
        <w:rPr>
          <w:rFonts w:cstheme="minorBidi"/>
          <w:sz w:val="28"/>
        </w:rPr>
        <w:t xml:space="preserve">По данному направлению расходов отражаются расходы федерального бюджета, связанные с финансовым обеспечением подготовки и проведения </w:t>
      </w:r>
      <w:r w:rsidRPr="00875C40">
        <w:rPr>
          <w:rFonts w:cstheme="minorBidi"/>
          <w:sz w:val="28"/>
        </w:rPr>
        <w:lastRenderedPageBreak/>
        <w:t xml:space="preserve">Конгресса молодых ученых и мероприятий - спутников Конгресса молодых ученых за счет средств резервного фонда Правительства Российской Федерации. </w:t>
      </w:r>
    </w:p>
    <w:p w14:paraId="406B57E3" w14:textId="77777777" w:rsidR="00B803AB" w:rsidRPr="00875C40" w:rsidRDefault="00B803AB" w:rsidP="00B803AB">
      <w:pPr>
        <w:spacing w:before="0" w:after="40"/>
        <w:ind w:firstLine="709"/>
        <w:contextualSpacing w:val="0"/>
        <w:jc w:val="both"/>
        <w:rPr>
          <w:rFonts w:cstheme="minorBidi"/>
          <w:sz w:val="28"/>
        </w:rPr>
      </w:pPr>
      <w:r w:rsidRPr="00875C40">
        <w:rPr>
          <w:rFonts w:cstheme="minorBidi"/>
          <w:sz w:val="28"/>
        </w:rPr>
        <w:t>92575 Капитальный ремонт стационаров инфекционного профиля за счет средств резервного фонда Правительства Российской Федерации</w:t>
      </w:r>
    </w:p>
    <w:p w14:paraId="52EDC145" w14:textId="77777777" w:rsidR="00FB51EB" w:rsidRDefault="00B803AB" w:rsidP="00B803AB">
      <w:pPr>
        <w:spacing w:before="0" w:after="40"/>
        <w:ind w:firstLine="709"/>
        <w:contextualSpacing w:val="0"/>
        <w:jc w:val="both"/>
        <w:rPr>
          <w:rFonts w:cstheme="minorBidi"/>
          <w:sz w:val="28"/>
        </w:rPr>
      </w:pPr>
      <w:r w:rsidRPr="00875C40">
        <w:rPr>
          <w:rFonts w:cstheme="minorBidi"/>
          <w:sz w:val="28"/>
        </w:rPr>
        <w:t>По данному направлению расходов отражаются расходы федерального бюджета, связанные с проведением капитального ремонта стационаров инфекционного профиля за счет средств резервного фонда Правительства Российской Федерации."</w:t>
      </w:r>
      <w:r w:rsidR="00FB51EB">
        <w:rPr>
          <w:rFonts w:cstheme="minorBidi"/>
          <w:sz w:val="28"/>
        </w:rPr>
        <w:t>;</w:t>
      </w:r>
    </w:p>
    <w:p w14:paraId="163C01F5" w14:textId="77777777" w:rsidR="00FB51EB" w:rsidRPr="00FB51EB" w:rsidRDefault="00FB51EB" w:rsidP="00FB51EB">
      <w:pPr>
        <w:spacing w:before="0" w:after="40"/>
        <w:ind w:firstLine="709"/>
        <w:contextualSpacing w:val="0"/>
        <w:jc w:val="both"/>
        <w:rPr>
          <w:rFonts w:cstheme="minorBidi"/>
          <w:sz w:val="28"/>
        </w:rPr>
      </w:pPr>
      <w:r>
        <w:rPr>
          <w:rFonts w:cstheme="minorBidi"/>
          <w:sz w:val="28"/>
        </w:rPr>
        <w:t>"</w:t>
      </w:r>
      <w:r w:rsidRPr="00FB51EB">
        <w:rPr>
          <w:rFonts w:cstheme="minorBidi"/>
          <w:sz w:val="28"/>
        </w:rPr>
        <w:t>92801 Обеспечение реализации мероприятий по комплексному развитию космических информационных технологий ("Сфера")</w:t>
      </w:r>
    </w:p>
    <w:p w14:paraId="207A92C3" w14:textId="10D4A08D" w:rsidR="00B803AB" w:rsidRPr="00875C40" w:rsidRDefault="00FB51EB" w:rsidP="00FB51EB">
      <w:pPr>
        <w:spacing w:before="0" w:after="40"/>
        <w:ind w:firstLine="709"/>
        <w:contextualSpacing w:val="0"/>
        <w:jc w:val="both"/>
        <w:rPr>
          <w:rFonts w:cstheme="minorBidi"/>
          <w:sz w:val="28"/>
        </w:rPr>
      </w:pPr>
      <w:r w:rsidRPr="00FB51EB">
        <w:rPr>
          <w:rFonts w:cstheme="minorBidi"/>
          <w:sz w:val="28"/>
        </w:rPr>
        <w:t>По данному направлению расходов отражаются расходы федерального бюджета, связанные с обеспечением реализации мероприятий по комплексному развитию космических информационных технологий ("Сфера").</w:t>
      </w:r>
      <w:r>
        <w:rPr>
          <w:rFonts w:cstheme="minorBidi"/>
          <w:sz w:val="28"/>
        </w:rPr>
        <w:t>".</w:t>
      </w:r>
    </w:p>
    <w:p w14:paraId="79065DB0" w14:textId="19792B84" w:rsidR="00BA7A84" w:rsidRDefault="00267851" w:rsidP="00FA6376">
      <w:pPr>
        <w:tabs>
          <w:tab w:val="right" w:pos="567"/>
        </w:tabs>
        <w:spacing w:before="0" w:after="0"/>
        <w:ind w:firstLine="709"/>
        <w:contextualSpacing w:val="0"/>
        <w:jc w:val="both"/>
        <w:rPr>
          <w:sz w:val="28"/>
        </w:rPr>
      </w:pPr>
      <w:r w:rsidRPr="00875C40">
        <w:rPr>
          <w:sz w:val="28"/>
        </w:rPr>
        <w:t>4</w:t>
      </w:r>
      <w:r w:rsidR="009E096D" w:rsidRPr="00875C40">
        <w:rPr>
          <w:sz w:val="28"/>
        </w:rPr>
        <w:t xml:space="preserve">. </w:t>
      </w:r>
      <w:r w:rsidR="00BA7A84">
        <w:rPr>
          <w:sz w:val="28"/>
        </w:rPr>
        <w:t xml:space="preserve">В </w:t>
      </w:r>
      <w:r w:rsidR="00BA7A84" w:rsidRPr="00875C40">
        <w:rPr>
          <w:sz w:val="28"/>
        </w:rPr>
        <w:t>приложени</w:t>
      </w:r>
      <w:r w:rsidR="00BA7A84">
        <w:rPr>
          <w:sz w:val="28"/>
        </w:rPr>
        <w:t>и</w:t>
      </w:r>
      <w:r w:rsidR="00BA7A84" w:rsidRPr="00875C40">
        <w:rPr>
          <w:sz w:val="28"/>
        </w:rPr>
        <w:t xml:space="preserve"> № 18</w:t>
      </w:r>
      <w:r w:rsidR="00BA7A84">
        <w:rPr>
          <w:sz w:val="28"/>
        </w:rPr>
        <w:t>:</w:t>
      </w:r>
    </w:p>
    <w:p w14:paraId="71603F69" w14:textId="61143AC2" w:rsidR="00F13408" w:rsidRPr="00875C40" w:rsidRDefault="00BA7A84" w:rsidP="00FA6376">
      <w:pPr>
        <w:tabs>
          <w:tab w:val="right" w:pos="567"/>
        </w:tabs>
        <w:spacing w:before="0" w:after="0"/>
        <w:ind w:firstLine="709"/>
        <w:contextualSpacing w:val="0"/>
        <w:jc w:val="both"/>
        <w:rPr>
          <w:sz w:val="28"/>
        </w:rPr>
      </w:pPr>
      <w:r>
        <w:rPr>
          <w:sz w:val="28"/>
        </w:rPr>
        <w:t xml:space="preserve">4.1. </w:t>
      </w:r>
      <w:r w:rsidRPr="00875C40">
        <w:rPr>
          <w:sz w:val="28"/>
        </w:rPr>
        <w:t xml:space="preserve"> </w:t>
      </w:r>
      <w:r w:rsidR="000D116C" w:rsidRPr="00875C40">
        <w:rPr>
          <w:sz w:val="28"/>
        </w:rPr>
        <w:t>п</w:t>
      </w:r>
      <w:r w:rsidR="00FA6376" w:rsidRPr="00875C40">
        <w:rPr>
          <w:sz w:val="28"/>
        </w:rPr>
        <w:t>ункт</w:t>
      </w:r>
      <w:r w:rsidR="000D116C" w:rsidRPr="00875C40">
        <w:rPr>
          <w:sz w:val="28"/>
        </w:rPr>
        <w:t>е</w:t>
      </w:r>
      <w:r w:rsidR="00FA6376" w:rsidRPr="00875C40">
        <w:rPr>
          <w:sz w:val="28"/>
        </w:rPr>
        <w:t xml:space="preserve"> 1</w:t>
      </w:r>
      <w:r w:rsidR="009C2597" w:rsidRPr="00875C40">
        <w:rPr>
          <w:sz w:val="28"/>
        </w:rPr>
        <w:t xml:space="preserve"> </w:t>
      </w:r>
      <w:r w:rsidR="00976CDF" w:rsidRPr="00875C40">
        <w:rPr>
          <w:sz w:val="28"/>
        </w:rPr>
        <w:t xml:space="preserve">направление расходов "77200 Разработка аванпроекта создания комплексной системы защиты информации домена "Наука" на единой цифровой платформе Российской Федерации "ГосТех", федеральной государственной информационно-аналитической системы "Единая система управления государственным имуществом" и государственной информационной системы "Единая цифровая платформа "Физическая культура и спорт", размещенных на единой цифровой платформе Российской Федерации "ГосТех" изложить в следующей редакции: </w:t>
      </w:r>
    </w:p>
    <w:p w14:paraId="68C0ABD4" w14:textId="454872B9" w:rsidR="00976CDF" w:rsidRPr="00875C40" w:rsidRDefault="00F13408" w:rsidP="00976CDF">
      <w:pPr>
        <w:spacing w:after="10"/>
        <w:ind w:firstLine="709"/>
        <w:jc w:val="both"/>
        <w:rPr>
          <w:sz w:val="28"/>
        </w:rPr>
      </w:pPr>
      <w:r w:rsidRPr="00875C40">
        <w:rPr>
          <w:sz w:val="28"/>
        </w:rPr>
        <w:t>"</w:t>
      </w:r>
      <w:r w:rsidR="00976CDF" w:rsidRPr="00875C40">
        <w:rPr>
          <w:sz w:val="28"/>
        </w:rPr>
        <w:t xml:space="preserve">77200 Разработка технорабочего проекта комплексной системы защиты информации единой цифровой платформы Российской Федерации "ГосТех" </w:t>
      </w:r>
      <w:r w:rsidR="00EC26AB">
        <w:rPr>
          <w:sz w:val="28"/>
        </w:rPr>
        <w:t xml:space="preserve">                             </w:t>
      </w:r>
      <w:r w:rsidR="00976CDF" w:rsidRPr="00875C40">
        <w:rPr>
          <w:sz w:val="28"/>
        </w:rPr>
        <w:t>в мультитенантном исполнении</w:t>
      </w:r>
    </w:p>
    <w:p w14:paraId="14A2D455" w14:textId="77777777" w:rsidR="00BA7A84" w:rsidRDefault="00976CDF" w:rsidP="00976CDF">
      <w:pPr>
        <w:spacing w:after="10"/>
        <w:ind w:firstLine="709"/>
        <w:jc w:val="both"/>
        <w:rPr>
          <w:sz w:val="28"/>
        </w:rPr>
      </w:pPr>
      <w:r w:rsidRPr="00875C40">
        <w:rPr>
          <w:sz w:val="28"/>
        </w:rPr>
        <w:t>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на разработку технорабочего проекта комплексной системы защиты информации единой цифровой платформы Российской Федерации "ГосТех" в мультитенантном исполнении</w:t>
      </w:r>
      <w:r w:rsidR="005A6CB8" w:rsidRPr="00875C40">
        <w:rPr>
          <w:sz w:val="28"/>
        </w:rPr>
        <w:t>;</w:t>
      </w:r>
      <w:r w:rsidR="00F13408" w:rsidRPr="00875C40">
        <w:rPr>
          <w:sz w:val="28"/>
        </w:rPr>
        <w:t>"</w:t>
      </w:r>
      <w:r w:rsidR="00BA7A84">
        <w:rPr>
          <w:sz w:val="28"/>
        </w:rPr>
        <w:t>;</w:t>
      </w:r>
    </w:p>
    <w:p w14:paraId="7A96BE3B" w14:textId="3743AFAB" w:rsidR="00BA7A84" w:rsidRDefault="00BA7A84" w:rsidP="00976CDF">
      <w:pPr>
        <w:spacing w:after="10"/>
        <w:ind w:firstLine="709"/>
        <w:jc w:val="both"/>
        <w:rPr>
          <w:sz w:val="28"/>
        </w:rPr>
      </w:pPr>
      <w:r>
        <w:rPr>
          <w:sz w:val="28"/>
        </w:rPr>
        <w:lastRenderedPageBreak/>
        <w:t>4.2. Пункт 2 дополнить направлением расходов следующего содержания:</w:t>
      </w:r>
    </w:p>
    <w:p w14:paraId="7CF323ED" w14:textId="180AE26B" w:rsidR="00BA7A84" w:rsidRPr="00BA7A84" w:rsidRDefault="00BA7A84" w:rsidP="00BA7A84">
      <w:pPr>
        <w:spacing w:after="10"/>
        <w:ind w:firstLine="709"/>
        <w:jc w:val="both"/>
        <w:rPr>
          <w:sz w:val="28"/>
        </w:rPr>
      </w:pPr>
      <w:r>
        <w:rPr>
          <w:sz w:val="28"/>
        </w:rPr>
        <w:t>"</w:t>
      </w:r>
      <w:r w:rsidRPr="00BA7A84">
        <w:rPr>
          <w:sz w:val="28"/>
        </w:rPr>
        <w:t>60773 Создание, обеспечение функционирования и развития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14:paraId="494B1053" w14:textId="76ABB534" w:rsidR="00F13408" w:rsidRPr="001F05C1" w:rsidRDefault="00BA7A84" w:rsidP="00BA7A84">
      <w:pPr>
        <w:spacing w:after="10"/>
        <w:ind w:firstLine="709"/>
        <w:jc w:val="both"/>
        <w:rPr>
          <w:sz w:val="28"/>
        </w:rPr>
      </w:pPr>
      <w:r w:rsidRPr="00BA7A84">
        <w:rPr>
          <w:sz w:val="28"/>
        </w:rPr>
        <w:t xml:space="preserve"> 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на создание, обеспечение функционирования и развития системы обеспечения соблюдения операторами связи требований при оказании услуг связи и услуг по пропуску трафика в сети связи общего пользования;</w:t>
      </w:r>
      <w:r>
        <w:rPr>
          <w:sz w:val="28"/>
        </w:rPr>
        <w:t>".</w:t>
      </w:r>
    </w:p>
    <w:p w14:paraId="5FBE1E1C" w14:textId="4FE83D50" w:rsidR="00021EF9" w:rsidRPr="00875C40" w:rsidRDefault="001F05C1" w:rsidP="001B2B96">
      <w:pPr>
        <w:spacing w:after="10"/>
        <w:ind w:firstLine="709"/>
        <w:jc w:val="both"/>
        <w:rPr>
          <w:sz w:val="28"/>
        </w:rPr>
      </w:pPr>
      <w:r w:rsidRPr="001F05C1">
        <w:rPr>
          <w:sz w:val="28"/>
        </w:rPr>
        <w:t>5</w:t>
      </w:r>
      <w:r w:rsidR="001B2B96" w:rsidRPr="001F05C1">
        <w:rPr>
          <w:sz w:val="28"/>
        </w:rPr>
        <w:t xml:space="preserve">. </w:t>
      </w:r>
      <w:r w:rsidR="001B2B96" w:rsidRPr="00875C40">
        <w:rPr>
          <w:sz w:val="28"/>
        </w:rPr>
        <w:t xml:space="preserve">Пункт </w:t>
      </w:r>
      <w:r w:rsidR="004A25C4" w:rsidRPr="00875C40">
        <w:rPr>
          <w:sz w:val="28"/>
        </w:rPr>
        <w:t xml:space="preserve">1 </w:t>
      </w:r>
      <w:r w:rsidR="001662FB" w:rsidRPr="00875C40">
        <w:rPr>
          <w:sz w:val="28"/>
        </w:rPr>
        <w:t>приложени</w:t>
      </w:r>
      <w:r w:rsidR="001B2B96" w:rsidRPr="00875C40">
        <w:rPr>
          <w:sz w:val="28"/>
        </w:rPr>
        <w:t>я</w:t>
      </w:r>
      <w:r w:rsidR="001662FB" w:rsidRPr="00875C40">
        <w:rPr>
          <w:sz w:val="28"/>
        </w:rPr>
        <w:t xml:space="preserve"> № 19</w:t>
      </w:r>
      <w:r w:rsidR="00021EF9" w:rsidRPr="00875C40">
        <w:rPr>
          <w:sz w:val="28"/>
        </w:rPr>
        <w:t xml:space="preserve"> дополнить направлени</w:t>
      </w:r>
      <w:r w:rsidR="001F6CDD" w:rsidRPr="00875C40">
        <w:rPr>
          <w:sz w:val="28"/>
        </w:rPr>
        <w:t>ем</w:t>
      </w:r>
      <w:r w:rsidR="00021EF9" w:rsidRPr="00875C40">
        <w:rPr>
          <w:sz w:val="28"/>
        </w:rPr>
        <w:t xml:space="preserve"> расходов следующего содержания:</w:t>
      </w:r>
    </w:p>
    <w:p w14:paraId="5DDA9D61" w14:textId="2280E8EC" w:rsidR="004A25C4" w:rsidRPr="00875C40" w:rsidRDefault="001F6CDD" w:rsidP="004A25C4">
      <w:pPr>
        <w:spacing w:before="0" w:after="10"/>
        <w:ind w:firstLine="709"/>
        <w:contextualSpacing w:val="0"/>
        <w:jc w:val="both"/>
        <w:rPr>
          <w:rFonts w:eastAsia="Calibri"/>
          <w:sz w:val="28"/>
        </w:rPr>
      </w:pPr>
      <w:r w:rsidRPr="00875C40">
        <w:rPr>
          <w:rFonts w:eastAsia="Calibri"/>
          <w:sz w:val="28"/>
        </w:rPr>
        <w:t>"</w:t>
      </w:r>
      <w:r w:rsidR="004A25C4" w:rsidRPr="00875C40">
        <w:rPr>
          <w:rFonts w:eastAsia="Calibri"/>
          <w:sz w:val="28"/>
        </w:rPr>
        <w:t xml:space="preserve">17800 Создание и обеспечение функционирования центра компетенций </w:t>
      </w:r>
      <w:r w:rsidR="00EC26AB">
        <w:rPr>
          <w:rFonts w:eastAsia="Calibri"/>
          <w:sz w:val="28"/>
        </w:rPr>
        <w:t xml:space="preserve">                    </w:t>
      </w:r>
      <w:r w:rsidR="004A25C4" w:rsidRPr="00875C40">
        <w:rPr>
          <w:rFonts w:eastAsia="Calibri"/>
          <w:sz w:val="28"/>
        </w:rPr>
        <w:t>по импортозамещению программного обеспечения и инфраструктурных решений</w:t>
      </w:r>
    </w:p>
    <w:p w14:paraId="521B9412" w14:textId="37DC4AD3" w:rsidR="004A25C4" w:rsidRPr="001F05C1" w:rsidRDefault="004A25C4" w:rsidP="000D116C">
      <w:pPr>
        <w:spacing w:before="0" w:after="10"/>
        <w:ind w:firstLine="709"/>
        <w:contextualSpacing w:val="0"/>
        <w:jc w:val="both"/>
        <w:rPr>
          <w:rFonts w:eastAsia="Calibri"/>
          <w:sz w:val="28"/>
        </w:rPr>
      </w:pPr>
      <w:r w:rsidRPr="00875C40">
        <w:rPr>
          <w:rFonts w:eastAsia="Calibri"/>
          <w:sz w:val="28"/>
        </w:rPr>
        <w:t>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на создание и обеспечение функционирования центра компетенций по импортозамещению программного обеспечения и инфраструктурных решений;</w:t>
      </w:r>
      <w:r w:rsidR="00943B58" w:rsidRPr="00875C40">
        <w:rPr>
          <w:rFonts w:eastAsia="Calibri"/>
          <w:sz w:val="28"/>
        </w:rPr>
        <w:t>".</w:t>
      </w:r>
    </w:p>
    <w:p w14:paraId="424AFE5C" w14:textId="0E40B801" w:rsidR="00A87380" w:rsidRPr="00875C40" w:rsidRDefault="001F05C1" w:rsidP="00ED7CFE">
      <w:pPr>
        <w:tabs>
          <w:tab w:val="center" w:pos="4677"/>
          <w:tab w:val="right" w:pos="9355"/>
        </w:tabs>
        <w:spacing w:before="0" w:after="0"/>
        <w:ind w:firstLine="709"/>
        <w:contextualSpacing w:val="0"/>
        <w:jc w:val="both"/>
        <w:rPr>
          <w:sz w:val="28"/>
        </w:rPr>
      </w:pPr>
      <w:r w:rsidRPr="00875C40">
        <w:rPr>
          <w:sz w:val="28"/>
        </w:rPr>
        <w:t>6</w:t>
      </w:r>
      <w:r w:rsidR="001F6CDD" w:rsidRPr="00875C40">
        <w:rPr>
          <w:sz w:val="28"/>
        </w:rPr>
        <w:t>.</w:t>
      </w:r>
      <w:r w:rsidR="000D116C" w:rsidRPr="00875C40">
        <w:rPr>
          <w:sz w:val="28"/>
        </w:rPr>
        <w:t xml:space="preserve"> </w:t>
      </w:r>
      <w:r w:rsidR="001F6CDD" w:rsidRPr="00875C40">
        <w:rPr>
          <w:sz w:val="28"/>
        </w:rPr>
        <w:t xml:space="preserve">Пункт 1 </w:t>
      </w:r>
      <w:r w:rsidR="000D116C" w:rsidRPr="00875C40">
        <w:rPr>
          <w:sz w:val="28"/>
        </w:rPr>
        <w:t xml:space="preserve">приложения № 20 </w:t>
      </w:r>
      <w:r w:rsidR="00A87380" w:rsidRPr="00875C40">
        <w:rPr>
          <w:sz w:val="28"/>
        </w:rPr>
        <w:t xml:space="preserve">дополнить </w:t>
      </w:r>
      <w:r w:rsidR="00D15C37" w:rsidRPr="00875C40">
        <w:rPr>
          <w:sz w:val="28"/>
        </w:rPr>
        <w:t xml:space="preserve">направлениями </w:t>
      </w:r>
      <w:r w:rsidR="00A87380" w:rsidRPr="00875C40">
        <w:rPr>
          <w:sz w:val="28"/>
        </w:rPr>
        <w:t>расходов следующего содержания:</w:t>
      </w:r>
    </w:p>
    <w:p w14:paraId="2B306443" w14:textId="626FE1C1" w:rsidR="00D15C37" w:rsidRPr="00875C40" w:rsidRDefault="00D15C37" w:rsidP="00D15C37">
      <w:pPr>
        <w:tabs>
          <w:tab w:val="center" w:pos="4677"/>
          <w:tab w:val="right" w:pos="9355"/>
        </w:tabs>
        <w:spacing w:before="0" w:after="0"/>
        <w:ind w:firstLine="709"/>
        <w:contextualSpacing w:val="0"/>
        <w:jc w:val="both"/>
        <w:rPr>
          <w:sz w:val="28"/>
        </w:rPr>
      </w:pPr>
      <w:r w:rsidRPr="00875C40">
        <w:rPr>
          <w:sz w:val="28"/>
        </w:rPr>
        <w:t>"79300 Обеспечение развития информационной системы Федеральной службы по надзору в сфере связи, информационных технологий и массовых коммуникаций для оказания государственных услуг в электронном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7E13B88F" w14:textId="4482E353" w:rsidR="00D15C37" w:rsidRPr="00875C40" w:rsidRDefault="00D15C37" w:rsidP="00D15C37">
      <w:pPr>
        <w:tabs>
          <w:tab w:val="center" w:pos="4677"/>
          <w:tab w:val="right" w:pos="9355"/>
        </w:tabs>
        <w:spacing w:before="0" w:after="0"/>
        <w:ind w:firstLine="709"/>
        <w:contextualSpacing w:val="0"/>
        <w:jc w:val="both"/>
        <w:rPr>
          <w:sz w:val="28"/>
        </w:rPr>
      </w:pPr>
      <w:r w:rsidRPr="00875C40">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на обеспечение развития информационной системы Федеральной службы по надзору в сфере связи, информационных технологий и массовых коммуникаций для оказания государственных услуг в электронном виде, в </w:t>
      </w:r>
      <w:r w:rsidRPr="00875C40">
        <w:rPr>
          <w:sz w:val="28"/>
        </w:rPr>
        <w:lastRenderedPageBreak/>
        <w:t>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1937C150" w14:textId="6CBBDCD5" w:rsidR="00A91563" w:rsidRPr="00875C40" w:rsidRDefault="00A91563" w:rsidP="00A91563">
      <w:pPr>
        <w:tabs>
          <w:tab w:val="center" w:pos="4677"/>
          <w:tab w:val="right" w:pos="9355"/>
        </w:tabs>
        <w:spacing w:before="0" w:after="0"/>
        <w:ind w:firstLine="709"/>
        <w:contextualSpacing w:val="0"/>
        <w:jc w:val="both"/>
        <w:rPr>
          <w:sz w:val="28"/>
        </w:rPr>
      </w:pPr>
      <w:r w:rsidRPr="00875C40">
        <w:rPr>
          <w:sz w:val="28"/>
        </w:rPr>
        <w:t>"81500 Обеспечение развития и сопровождения автоматизированной информационной системы Федеральной службы судебных приставов в части компонентов суперсервиса "Цифровое исполнительное производство"</w:t>
      </w:r>
    </w:p>
    <w:p w14:paraId="25518BF0" w14:textId="1608AE53" w:rsidR="00A91563" w:rsidRPr="001F05C1" w:rsidRDefault="00A91563" w:rsidP="00B803AB">
      <w:pPr>
        <w:tabs>
          <w:tab w:val="center" w:pos="4677"/>
          <w:tab w:val="right" w:pos="9355"/>
        </w:tabs>
        <w:spacing w:before="0" w:after="0"/>
        <w:ind w:firstLine="709"/>
        <w:contextualSpacing w:val="0"/>
        <w:jc w:val="both"/>
        <w:rPr>
          <w:sz w:val="28"/>
        </w:rPr>
      </w:pPr>
      <w:r w:rsidRPr="00875C40">
        <w:rPr>
          <w:sz w:val="28"/>
        </w:rPr>
        <w:t>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по обеспечению развития и сопровождения автоматизированной информационной системы Федеральной службы судебных приставов в части компонентов суперсервиса "Цифровое исполнительное производство";</w:t>
      </w:r>
      <w:r w:rsidR="00B803AB" w:rsidRPr="001F05C1">
        <w:rPr>
          <w:sz w:val="28"/>
        </w:rPr>
        <w:t>".</w:t>
      </w:r>
    </w:p>
    <w:p w14:paraId="01202D5C" w14:textId="71360744" w:rsidR="00AD15E4" w:rsidRPr="00875C40" w:rsidRDefault="001F05C1" w:rsidP="00AD15E4">
      <w:pPr>
        <w:tabs>
          <w:tab w:val="center" w:pos="4677"/>
          <w:tab w:val="right" w:pos="9355"/>
        </w:tabs>
        <w:spacing w:before="0" w:after="0"/>
        <w:ind w:firstLine="709"/>
        <w:contextualSpacing w:val="0"/>
        <w:jc w:val="both"/>
        <w:rPr>
          <w:sz w:val="28"/>
        </w:rPr>
      </w:pPr>
      <w:r w:rsidRPr="001F05C1">
        <w:rPr>
          <w:sz w:val="28"/>
        </w:rPr>
        <w:t>7</w:t>
      </w:r>
      <w:r w:rsidR="00ED7CFE" w:rsidRPr="001F05C1">
        <w:rPr>
          <w:sz w:val="28"/>
        </w:rPr>
        <w:t xml:space="preserve">. </w:t>
      </w:r>
      <w:r w:rsidR="00AD15E4" w:rsidRPr="00875C40">
        <w:rPr>
          <w:sz w:val="28"/>
        </w:rPr>
        <w:t xml:space="preserve">Пункт </w:t>
      </w:r>
      <w:r w:rsidR="00D16961" w:rsidRPr="00875C40">
        <w:rPr>
          <w:sz w:val="28"/>
        </w:rPr>
        <w:t>2</w:t>
      </w:r>
      <w:r w:rsidR="00AD15E4" w:rsidRPr="00875C40">
        <w:rPr>
          <w:sz w:val="28"/>
        </w:rPr>
        <w:t xml:space="preserve"> приложения № 21 дополнить направлением расходов следующего содержания:</w:t>
      </w:r>
    </w:p>
    <w:p w14:paraId="62B4F68C" w14:textId="77777777" w:rsidR="00375611" w:rsidRPr="00375611" w:rsidRDefault="00375611" w:rsidP="00375611">
      <w:pPr>
        <w:tabs>
          <w:tab w:val="center" w:pos="4677"/>
          <w:tab w:val="right" w:pos="9355"/>
        </w:tabs>
        <w:spacing w:before="0" w:after="0"/>
        <w:ind w:firstLine="709"/>
        <w:contextualSpacing w:val="0"/>
        <w:jc w:val="both"/>
        <w:rPr>
          <w:sz w:val="28"/>
        </w:rPr>
      </w:pPr>
      <w:r>
        <w:rPr>
          <w:sz w:val="28"/>
        </w:rPr>
        <w:t>"</w:t>
      </w:r>
      <w:r w:rsidRPr="00375611">
        <w:rPr>
          <w:sz w:val="28"/>
        </w:rPr>
        <w:t>62381 Государственная поддержка Образовательного Фонда "Талант и успех" на проведение мероприятий по формированию школьниками проектов в области искусственного интеллекта</w:t>
      </w:r>
    </w:p>
    <w:p w14:paraId="408B0550" w14:textId="6CFDD823" w:rsidR="00375611" w:rsidRDefault="00375611" w:rsidP="00375611">
      <w:pPr>
        <w:tabs>
          <w:tab w:val="center" w:pos="4677"/>
          <w:tab w:val="right" w:pos="9355"/>
        </w:tabs>
        <w:spacing w:before="0" w:after="0"/>
        <w:ind w:firstLine="709"/>
        <w:contextualSpacing w:val="0"/>
        <w:jc w:val="both"/>
        <w:rPr>
          <w:sz w:val="28"/>
        </w:rPr>
      </w:pPr>
      <w:r w:rsidRPr="00375611">
        <w:rPr>
          <w:sz w:val="28"/>
        </w:rPr>
        <w:t>По данному направлению расходов отражаются расходы федерального бюджета в рамках государственной программы Российской Федерации "Экономическое развитие и инновационная экономика" на государственную поддержку Образовательного Фонда "Талант и успех" на проведение мероприятий по формированию школьниками проектов в области искусственного интеллекта;</w:t>
      </w:r>
      <w:r>
        <w:rPr>
          <w:sz w:val="28"/>
        </w:rPr>
        <w:t>";</w:t>
      </w:r>
    </w:p>
    <w:p w14:paraId="6B38358B" w14:textId="4791D451" w:rsidR="001019D3" w:rsidRPr="00875C40" w:rsidRDefault="001019D3" w:rsidP="001019D3">
      <w:pPr>
        <w:tabs>
          <w:tab w:val="center" w:pos="4677"/>
          <w:tab w:val="right" w:pos="9355"/>
        </w:tabs>
        <w:spacing w:before="0" w:after="0"/>
        <w:ind w:firstLine="709"/>
        <w:contextualSpacing w:val="0"/>
        <w:jc w:val="both"/>
        <w:rPr>
          <w:sz w:val="28"/>
        </w:rPr>
      </w:pPr>
      <w:r w:rsidRPr="00875C40">
        <w:rPr>
          <w:sz w:val="28"/>
        </w:rPr>
        <w:t>"64101 Государственная поддержка автономной некоммерческой организации "Университет Национальной технологической инициативы 2035" на проведение мероприятий по обеспечению получения гражданами дополнительного 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w:t>
      </w:r>
    </w:p>
    <w:p w14:paraId="666AF973" w14:textId="2E88876D" w:rsidR="001019D3" w:rsidRPr="001F05C1" w:rsidRDefault="001019D3" w:rsidP="001019D3">
      <w:pPr>
        <w:tabs>
          <w:tab w:val="center" w:pos="4677"/>
          <w:tab w:val="right" w:pos="9355"/>
        </w:tabs>
        <w:spacing w:before="0" w:after="0"/>
        <w:ind w:firstLine="709"/>
        <w:contextualSpacing w:val="0"/>
        <w:jc w:val="both"/>
        <w:rPr>
          <w:sz w:val="28"/>
        </w:rPr>
      </w:pPr>
      <w:r w:rsidRPr="00875C40">
        <w:rPr>
          <w:sz w:val="28"/>
          <w:lang w:val="x-none"/>
        </w:rPr>
        <w:t>По данному направлению расходов отражаются расходы федерального бюджета в рамках государственной программы Российской Федерации "Экономическое развитие и инновационная экономика" на</w:t>
      </w:r>
      <w:r w:rsidRPr="00875C40">
        <w:rPr>
          <w:sz w:val="28"/>
        </w:rPr>
        <w:t xml:space="preserve"> </w:t>
      </w:r>
      <w:r w:rsidRPr="00875C40">
        <w:rPr>
          <w:sz w:val="28"/>
          <w:lang w:val="x-none"/>
        </w:rPr>
        <w:t>государственную поддержку автономной некоммерческой организации</w:t>
      </w:r>
      <w:r w:rsidRPr="00875C40">
        <w:rPr>
          <w:sz w:val="28"/>
        </w:rPr>
        <w:t xml:space="preserve"> "Университет Национальной </w:t>
      </w:r>
      <w:r w:rsidRPr="00875C40">
        <w:rPr>
          <w:sz w:val="28"/>
        </w:rPr>
        <w:lastRenderedPageBreak/>
        <w:t>технологической инициативы 2035" на проведение мероприятий по обеспечению получения гражданами дополнительного 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w:t>
      </w:r>
    </w:p>
    <w:p w14:paraId="72323DCD" w14:textId="4518B563" w:rsidR="004428F5" w:rsidRDefault="001F05C1" w:rsidP="000D116C">
      <w:pPr>
        <w:tabs>
          <w:tab w:val="center" w:pos="4677"/>
          <w:tab w:val="right" w:pos="9355"/>
        </w:tabs>
        <w:spacing w:before="0" w:after="0"/>
        <w:ind w:firstLine="709"/>
        <w:contextualSpacing w:val="0"/>
        <w:jc w:val="both"/>
        <w:rPr>
          <w:sz w:val="28"/>
        </w:rPr>
      </w:pPr>
      <w:r w:rsidRPr="001F05C1">
        <w:rPr>
          <w:sz w:val="28"/>
        </w:rPr>
        <w:t>8</w:t>
      </w:r>
      <w:r w:rsidR="000D116C" w:rsidRPr="001F05C1">
        <w:rPr>
          <w:sz w:val="28"/>
        </w:rPr>
        <w:t xml:space="preserve">. </w:t>
      </w:r>
      <w:r w:rsidR="004428F5">
        <w:rPr>
          <w:sz w:val="28"/>
        </w:rPr>
        <w:t>Приложение № 23 дополнить направлением расходов следующего содержания:</w:t>
      </w:r>
    </w:p>
    <w:p w14:paraId="22F99008" w14:textId="2839A6E9" w:rsidR="004428F5" w:rsidRPr="004428F5" w:rsidRDefault="004428F5" w:rsidP="004428F5">
      <w:pPr>
        <w:tabs>
          <w:tab w:val="center" w:pos="4677"/>
          <w:tab w:val="right" w:pos="9355"/>
        </w:tabs>
        <w:spacing w:before="0" w:after="0"/>
        <w:ind w:firstLine="709"/>
        <w:contextualSpacing w:val="0"/>
        <w:jc w:val="both"/>
        <w:rPr>
          <w:sz w:val="28"/>
        </w:rPr>
      </w:pPr>
      <w:r>
        <w:rPr>
          <w:sz w:val="28"/>
        </w:rPr>
        <w:t>"</w:t>
      </w:r>
      <w:r w:rsidRPr="004428F5">
        <w:rPr>
          <w:sz w:val="28"/>
        </w:rPr>
        <w:t>60471 Имущественный взнос Российской Федерации в Государственную корпорацию по космической деятельности "Роскосмос" в целях создания космического комплекса высокоэллиптической системы обеспечения широкополосного спутникового доступа к информационно-телекоммуникационной сети "Интернет" в труднодоступной и удаленной местности</w:t>
      </w:r>
    </w:p>
    <w:p w14:paraId="5FF36484" w14:textId="1D1F9D08" w:rsidR="004428F5" w:rsidRDefault="004428F5" w:rsidP="004428F5">
      <w:pPr>
        <w:tabs>
          <w:tab w:val="center" w:pos="4677"/>
          <w:tab w:val="right" w:pos="9355"/>
        </w:tabs>
        <w:spacing w:before="0" w:after="0"/>
        <w:ind w:firstLine="709"/>
        <w:contextualSpacing w:val="0"/>
        <w:jc w:val="both"/>
        <w:rPr>
          <w:sz w:val="28"/>
        </w:rPr>
      </w:pPr>
      <w:r w:rsidRPr="004428F5">
        <w:rPr>
          <w:sz w:val="28"/>
        </w:rPr>
        <w:t>По данному направлению расходов отражаются расходы федерального бюджета в рамках государственной программы Российской Федерации "Информационное общество" по предоставлению субсидии в виде имущественного взноса Российской Федерации в Государственную корпорацию по космической деятельности "Роскосмос" в целях создания космического комплекса высокоэллиптической системы обеспечения широкополосного спутникового доступа к информационно-телекоммуникационной сети "Интернет" в труднодоступной и удаленной местности.</w:t>
      </w:r>
      <w:r>
        <w:rPr>
          <w:sz w:val="28"/>
        </w:rPr>
        <w:t>".</w:t>
      </w:r>
    </w:p>
    <w:p w14:paraId="3A71642C" w14:textId="5E5DD12B" w:rsidR="007B52E5" w:rsidRPr="00875C40" w:rsidRDefault="004428F5" w:rsidP="000D116C">
      <w:pPr>
        <w:tabs>
          <w:tab w:val="center" w:pos="4677"/>
          <w:tab w:val="right" w:pos="9355"/>
        </w:tabs>
        <w:spacing w:before="0" w:after="0"/>
        <w:ind w:firstLine="709"/>
        <w:contextualSpacing w:val="0"/>
        <w:jc w:val="both"/>
        <w:rPr>
          <w:sz w:val="28"/>
        </w:rPr>
      </w:pPr>
      <w:r>
        <w:rPr>
          <w:sz w:val="28"/>
        </w:rPr>
        <w:t xml:space="preserve">9. </w:t>
      </w:r>
      <w:r w:rsidR="007B52E5" w:rsidRPr="00875C40">
        <w:rPr>
          <w:sz w:val="28"/>
        </w:rPr>
        <w:t>Пункт 2 приложения № 25 дополнить направлением расходов следующего содержания:</w:t>
      </w:r>
    </w:p>
    <w:p w14:paraId="1DA4A5FA" w14:textId="77777777" w:rsidR="007B52E5" w:rsidRPr="00875C40" w:rsidRDefault="007B52E5" w:rsidP="007B52E5">
      <w:pPr>
        <w:tabs>
          <w:tab w:val="center" w:pos="4677"/>
          <w:tab w:val="right" w:pos="9355"/>
        </w:tabs>
        <w:spacing w:before="0" w:after="0"/>
        <w:ind w:firstLine="709"/>
        <w:contextualSpacing w:val="0"/>
        <w:jc w:val="both"/>
        <w:rPr>
          <w:sz w:val="28"/>
        </w:rPr>
      </w:pPr>
      <w:r w:rsidRPr="00875C40">
        <w:rPr>
          <w:sz w:val="28"/>
        </w:rPr>
        <w:t>"5356</w:t>
      </w:r>
      <w:r w:rsidRPr="00875C40">
        <w:rPr>
          <w:sz w:val="28"/>
          <w:lang w:val="en-US"/>
        </w:rPr>
        <w:t>F</w:t>
      </w:r>
      <w:r w:rsidRPr="00875C40">
        <w:rPr>
          <w:sz w:val="28"/>
        </w:rPr>
        <w:t xml:space="preserve"> Создание (восстановление) зданий общеобразовательных организаций, поврежденных или утраченных в результате наводнения на территории Иркутской области, за счет средств резервного фонда Правительства Российской Федерации</w:t>
      </w:r>
    </w:p>
    <w:p w14:paraId="62BB169C" w14:textId="625468C8" w:rsidR="007B52E5" w:rsidRPr="001F05C1" w:rsidRDefault="007B52E5" w:rsidP="007B52E5">
      <w:pPr>
        <w:tabs>
          <w:tab w:val="center" w:pos="4677"/>
          <w:tab w:val="right" w:pos="9355"/>
        </w:tabs>
        <w:spacing w:before="0" w:after="0"/>
        <w:ind w:firstLine="709"/>
        <w:contextualSpacing w:val="0"/>
        <w:jc w:val="both"/>
        <w:rPr>
          <w:sz w:val="28"/>
        </w:rPr>
      </w:pPr>
      <w:r w:rsidRPr="00875C40">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предоставлению иных межбюджетных трансфертов бюджету Иркутской области на создание (восстановление) зданий общеобразовательных организаций, поврежденных или утраченных в результате наводнения на территории </w:t>
      </w:r>
      <w:r w:rsidRPr="00875C40">
        <w:rPr>
          <w:sz w:val="28"/>
        </w:rPr>
        <w:lastRenderedPageBreak/>
        <w:t>Иркутской области, за счет средств резервного фонда Правительства Российской Федерации;".</w:t>
      </w:r>
    </w:p>
    <w:p w14:paraId="601548A1" w14:textId="0B8727A2" w:rsidR="00B803AB" w:rsidRPr="00875C40" w:rsidRDefault="004428F5" w:rsidP="00BC387C">
      <w:pPr>
        <w:tabs>
          <w:tab w:val="center" w:pos="4677"/>
          <w:tab w:val="right" w:pos="9355"/>
        </w:tabs>
        <w:spacing w:before="0" w:after="0"/>
        <w:ind w:firstLine="709"/>
        <w:contextualSpacing w:val="0"/>
        <w:jc w:val="both"/>
        <w:rPr>
          <w:sz w:val="28"/>
        </w:rPr>
      </w:pPr>
      <w:r>
        <w:rPr>
          <w:sz w:val="28"/>
        </w:rPr>
        <w:t>10</w:t>
      </w:r>
      <w:r w:rsidR="000D116C" w:rsidRPr="00875C40">
        <w:rPr>
          <w:sz w:val="28"/>
        </w:rPr>
        <w:t xml:space="preserve">. </w:t>
      </w:r>
      <w:r w:rsidR="00B803AB" w:rsidRPr="00875C40">
        <w:rPr>
          <w:sz w:val="28"/>
        </w:rPr>
        <w:t>Пункт 1 приложения № 29 дополнить направлением расходов следующего содержания:</w:t>
      </w:r>
    </w:p>
    <w:p w14:paraId="455F28C4" w14:textId="77777777" w:rsidR="00B803AB" w:rsidRPr="00875C40" w:rsidRDefault="00B803AB" w:rsidP="00B803AB">
      <w:pPr>
        <w:tabs>
          <w:tab w:val="center" w:pos="4677"/>
          <w:tab w:val="right" w:pos="9355"/>
        </w:tabs>
        <w:spacing w:before="0" w:after="0"/>
        <w:ind w:firstLine="709"/>
        <w:contextualSpacing w:val="0"/>
        <w:jc w:val="both"/>
        <w:rPr>
          <w:sz w:val="28"/>
        </w:rPr>
      </w:pPr>
      <w:r w:rsidRPr="00875C40">
        <w:rPr>
          <w:sz w:val="28"/>
        </w:rPr>
        <w:t>"2830</w:t>
      </w:r>
      <w:r w:rsidRPr="00875C40">
        <w:rPr>
          <w:sz w:val="28"/>
          <w:lang w:val="en-US"/>
        </w:rPr>
        <w:t>R</w:t>
      </w:r>
      <w:r w:rsidRPr="00875C40">
        <w:rPr>
          <w:sz w:val="28"/>
        </w:rPr>
        <w:t xml:space="preserve"> Реализация молодежных проектов и мероприятий по различным направлениям добровольчества (волонтерства) за счет средств резервного фонда Президента Российской Федерации</w:t>
      </w:r>
    </w:p>
    <w:p w14:paraId="3D85F6B8" w14:textId="6DA704F7" w:rsidR="00B803AB" w:rsidRPr="001F05C1" w:rsidRDefault="00B803AB" w:rsidP="00B803AB">
      <w:pPr>
        <w:tabs>
          <w:tab w:val="center" w:pos="4677"/>
          <w:tab w:val="right" w:pos="9355"/>
        </w:tabs>
        <w:spacing w:before="0" w:after="0"/>
        <w:ind w:firstLine="709"/>
        <w:contextualSpacing w:val="0"/>
        <w:jc w:val="both"/>
        <w:rPr>
          <w:sz w:val="28"/>
        </w:rPr>
      </w:pPr>
      <w:r w:rsidRPr="00875C40">
        <w:rPr>
          <w:sz w:val="28"/>
        </w:rPr>
        <w:t>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на реализацию молодежных проектов и мероприятий по различным направлениям добровольчества (волонтерства) за счет средств резервного фонда Президента Российской Федерации;".</w:t>
      </w:r>
    </w:p>
    <w:p w14:paraId="487D3719" w14:textId="601F18B0" w:rsidR="00FD24FD" w:rsidRPr="00875C40" w:rsidRDefault="004428F5" w:rsidP="00BC387C">
      <w:pPr>
        <w:tabs>
          <w:tab w:val="center" w:pos="4677"/>
          <w:tab w:val="right" w:pos="9355"/>
        </w:tabs>
        <w:spacing w:before="0" w:after="0"/>
        <w:ind w:firstLine="709"/>
        <w:contextualSpacing w:val="0"/>
        <w:jc w:val="both"/>
        <w:rPr>
          <w:sz w:val="28"/>
        </w:rPr>
      </w:pPr>
      <w:r w:rsidRPr="001F05C1">
        <w:rPr>
          <w:sz w:val="28"/>
        </w:rPr>
        <w:t>1</w:t>
      </w:r>
      <w:r>
        <w:rPr>
          <w:sz w:val="28"/>
        </w:rPr>
        <w:t>1</w:t>
      </w:r>
      <w:r w:rsidR="00B803AB" w:rsidRPr="001F05C1">
        <w:rPr>
          <w:sz w:val="28"/>
        </w:rPr>
        <w:t xml:space="preserve">. </w:t>
      </w:r>
      <w:r w:rsidR="00FD24FD" w:rsidRPr="00875C40">
        <w:rPr>
          <w:sz w:val="28"/>
        </w:rPr>
        <w:t xml:space="preserve">Пункт 2 приложения № 31 дополнить </w:t>
      </w:r>
      <w:r w:rsidR="008311C9" w:rsidRPr="00875C40">
        <w:rPr>
          <w:sz w:val="28"/>
        </w:rPr>
        <w:t>направлени</w:t>
      </w:r>
      <w:r w:rsidR="008311C9">
        <w:rPr>
          <w:sz w:val="28"/>
        </w:rPr>
        <w:t>ями</w:t>
      </w:r>
      <w:r w:rsidR="008311C9" w:rsidRPr="00875C40">
        <w:rPr>
          <w:sz w:val="28"/>
        </w:rPr>
        <w:t xml:space="preserve"> </w:t>
      </w:r>
      <w:r w:rsidR="00FD24FD" w:rsidRPr="00875C40">
        <w:rPr>
          <w:sz w:val="28"/>
        </w:rPr>
        <w:t>расходов следующего содержания:</w:t>
      </w:r>
    </w:p>
    <w:p w14:paraId="625C2100" w14:textId="462FFB3A" w:rsidR="00FD24FD" w:rsidRPr="00875C40" w:rsidRDefault="00FD24FD" w:rsidP="00FD24FD">
      <w:pPr>
        <w:tabs>
          <w:tab w:val="center" w:pos="4677"/>
          <w:tab w:val="right" w:pos="9355"/>
        </w:tabs>
        <w:spacing w:before="0" w:after="0"/>
        <w:ind w:firstLine="709"/>
        <w:contextualSpacing w:val="0"/>
        <w:jc w:val="both"/>
        <w:rPr>
          <w:sz w:val="28"/>
        </w:rPr>
      </w:pPr>
      <w:r w:rsidRPr="00875C40">
        <w:rPr>
          <w:sz w:val="28"/>
        </w:rPr>
        <w:t>"57910 Денежное поощрение победителям смотра-конкурса на звание "Лучший казачий кадетский корпус", занявшим первое, второе и третье места</w:t>
      </w:r>
    </w:p>
    <w:p w14:paraId="75BDAE68" w14:textId="77777777" w:rsidR="008311C9" w:rsidRDefault="00FD24FD" w:rsidP="00FD24FD">
      <w:pPr>
        <w:tabs>
          <w:tab w:val="center" w:pos="4677"/>
          <w:tab w:val="right" w:pos="9355"/>
        </w:tabs>
        <w:spacing w:before="0" w:after="0"/>
        <w:ind w:firstLine="709"/>
        <w:contextualSpacing w:val="0"/>
        <w:jc w:val="both"/>
        <w:rPr>
          <w:sz w:val="28"/>
        </w:rPr>
      </w:pPr>
      <w:r w:rsidRPr="00875C40">
        <w:rPr>
          <w:sz w:val="28"/>
        </w:rPr>
        <w:t>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предоставлению иных межбюджетных трансфертов бюджетам субъектов Российской Федерации на выплату денежного поощрения победителям смотра-конкурса на звание "Лучший казачий кадетский корпус", занявших первое, второе и третье места.</w:t>
      </w:r>
      <w:r w:rsidRPr="001F05C1">
        <w:rPr>
          <w:sz w:val="28"/>
        </w:rPr>
        <w:t>"</w:t>
      </w:r>
      <w:r w:rsidR="008311C9">
        <w:rPr>
          <w:sz w:val="28"/>
        </w:rPr>
        <w:t>;</w:t>
      </w:r>
    </w:p>
    <w:p w14:paraId="57C9908A" w14:textId="1B514A06" w:rsidR="008311C9" w:rsidRPr="008311C9" w:rsidRDefault="008311C9" w:rsidP="008311C9">
      <w:pPr>
        <w:tabs>
          <w:tab w:val="center" w:pos="4677"/>
          <w:tab w:val="right" w:pos="9355"/>
        </w:tabs>
        <w:spacing w:before="0" w:after="0"/>
        <w:ind w:firstLine="709"/>
        <w:contextualSpacing w:val="0"/>
        <w:jc w:val="both"/>
        <w:rPr>
          <w:sz w:val="28"/>
        </w:rPr>
      </w:pPr>
      <w:r>
        <w:rPr>
          <w:sz w:val="28"/>
        </w:rPr>
        <w:t>"</w:t>
      </w:r>
      <w:r w:rsidRPr="008311C9">
        <w:rPr>
          <w:sz w:val="28"/>
        </w:rPr>
        <w:t xml:space="preserve">62363 Гранты в форме субсидий автономной некоммерческой организации "Агентство развития внутреннего туризма" и Общероссийской </w:t>
      </w:r>
      <w:r w:rsidR="00F11D3A">
        <w:rPr>
          <w:sz w:val="28"/>
        </w:rPr>
        <w:t xml:space="preserve">                              </w:t>
      </w:r>
      <w:bookmarkStart w:id="0" w:name="_GoBack"/>
      <w:bookmarkEnd w:id="0"/>
      <w:r w:rsidRPr="008311C9">
        <w:rPr>
          <w:sz w:val="28"/>
        </w:rPr>
        <w:t>общественно-государственной организации "Российское военно-историческое общество" на организацию и проведение просветительских программ патриотической направленности для детей и молодежи</w:t>
      </w:r>
    </w:p>
    <w:p w14:paraId="6F5D17A6" w14:textId="721CE81C" w:rsidR="00FD24FD" w:rsidRPr="001F05C1" w:rsidRDefault="008311C9" w:rsidP="008311C9">
      <w:pPr>
        <w:tabs>
          <w:tab w:val="center" w:pos="4677"/>
          <w:tab w:val="right" w:pos="9355"/>
        </w:tabs>
        <w:spacing w:before="0" w:after="0"/>
        <w:ind w:firstLine="709"/>
        <w:contextualSpacing w:val="0"/>
        <w:jc w:val="both"/>
        <w:rPr>
          <w:sz w:val="28"/>
        </w:rPr>
      </w:pPr>
      <w:r w:rsidRPr="008311C9">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w:t>
      </w:r>
      <w:r w:rsidRPr="008311C9">
        <w:rPr>
          <w:sz w:val="28"/>
        </w:rPr>
        <w:br/>
        <w:t xml:space="preserve">"Развитие образования" на предоставление грантов в форме субсидий автономной </w:t>
      </w:r>
      <w:r w:rsidRPr="008311C9">
        <w:rPr>
          <w:sz w:val="28"/>
        </w:rPr>
        <w:lastRenderedPageBreak/>
        <w:t xml:space="preserve">некоммерческой организации "Агентство развития внутреннего туризма" и  Общероссийской общественно-государственной организации "Российское </w:t>
      </w:r>
      <w:r w:rsidR="00F11D3A">
        <w:rPr>
          <w:sz w:val="28"/>
        </w:rPr>
        <w:t xml:space="preserve">                    </w:t>
      </w:r>
      <w:r w:rsidRPr="008311C9">
        <w:rPr>
          <w:sz w:val="28"/>
        </w:rPr>
        <w:t>военно-историческое общество" на организацию и проведение просветительских программ патриотической направленности для детей и молодежи;</w:t>
      </w:r>
      <w:r>
        <w:rPr>
          <w:sz w:val="28"/>
        </w:rPr>
        <w:t>".</w:t>
      </w:r>
    </w:p>
    <w:p w14:paraId="04208FCA" w14:textId="35AE6633" w:rsidR="00315587" w:rsidRPr="00875C40" w:rsidRDefault="004428F5" w:rsidP="00ED7CFE">
      <w:pPr>
        <w:tabs>
          <w:tab w:val="center" w:pos="4677"/>
          <w:tab w:val="right" w:pos="9355"/>
        </w:tabs>
        <w:spacing w:before="0" w:after="0"/>
        <w:ind w:firstLine="709"/>
        <w:contextualSpacing w:val="0"/>
        <w:jc w:val="both"/>
        <w:rPr>
          <w:sz w:val="28"/>
        </w:rPr>
      </w:pPr>
      <w:r w:rsidRPr="00875C40">
        <w:rPr>
          <w:sz w:val="28"/>
        </w:rPr>
        <w:t>1</w:t>
      </w:r>
      <w:r>
        <w:rPr>
          <w:sz w:val="28"/>
        </w:rPr>
        <w:t>2</w:t>
      </w:r>
      <w:r w:rsidR="000D116C" w:rsidRPr="00875C40">
        <w:rPr>
          <w:sz w:val="28"/>
        </w:rPr>
        <w:t xml:space="preserve">. </w:t>
      </w:r>
      <w:r w:rsidR="00315587" w:rsidRPr="00875C40">
        <w:rPr>
          <w:sz w:val="28"/>
        </w:rPr>
        <w:t>Пункт 2 приложения № 32 дополнить направлени</w:t>
      </w:r>
      <w:r w:rsidR="00ED1824" w:rsidRPr="00875C40">
        <w:rPr>
          <w:sz w:val="28"/>
        </w:rPr>
        <w:t>ями</w:t>
      </w:r>
      <w:r w:rsidR="00315587" w:rsidRPr="00875C40">
        <w:rPr>
          <w:sz w:val="28"/>
        </w:rPr>
        <w:t xml:space="preserve"> расходов следующего содержания:</w:t>
      </w:r>
    </w:p>
    <w:p w14:paraId="303D8338" w14:textId="77777777" w:rsidR="00A05483" w:rsidRPr="00875C40" w:rsidRDefault="00A05483" w:rsidP="00A05483">
      <w:pPr>
        <w:tabs>
          <w:tab w:val="center" w:pos="4677"/>
          <w:tab w:val="right" w:pos="9355"/>
        </w:tabs>
        <w:spacing w:before="0" w:after="0"/>
        <w:ind w:firstLine="709"/>
        <w:contextualSpacing w:val="0"/>
        <w:jc w:val="both"/>
        <w:rPr>
          <w:sz w:val="28"/>
        </w:rPr>
      </w:pPr>
      <w:r w:rsidRPr="00875C40">
        <w:rPr>
          <w:sz w:val="28"/>
        </w:rPr>
        <w:t>"60369 Грант в форме субсидии автономной некоммерческой организации "Центр развития культурных инициатив" на финансовое обеспечение мероприятий в целях создания и эксплуатации образовательного центра для молодых деятелей культуры и искусства "Арт-резиденция "Таврида" за счет средств резервного фонда Президента Российской Федерации</w:t>
      </w:r>
    </w:p>
    <w:p w14:paraId="1E756F2E" w14:textId="171C22B1" w:rsidR="00A05483" w:rsidRPr="00875C40" w:rsidRDefault="00A05483" w:rsidP="00A05483">
      <w:pPr>
        <w:tabs>
          <w:tab w:val="center" w:pos="4677"/>
          <w:tab w:val="right" w:pos="9355"/>
        </w:tabs>
        <w:spacing w:before="0" w:after="0"/>
        <w:ind w:firstLine="709"/>
        <w:contextualSpacing w:val="0"/>
        <w:jc w:val="both"/>
        <w:rPr>
          <w:sz w:val="28"/>
        </w:rPr>
      </w:pPr>
      <w:r w:rsidRPr="00875C40">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"Развитие образования" по предоставлению гранта в форме субсидии автономной некоммерческой организации "Центр развития культурных инициатив" </w:t>
      </w:r>
      <w:r w:rsidR="00EC26AB" w:rsidRPr="00F11D3A">
        <w:rPr>
          <w:sz w:val="28"/>
        </w:rPr>
        <w:t xml:space="preserve">                                   </w:t>
      </w:r>
      <w:r w:rsidRPr="00875C40">
        <w:rPr>
          <w:sz w:val="28"/>
        </w:rPr>
        <w:t xml:space="preserve">на финансовое обеспечение мероприятий в целях создания и эксплуатации образовательного центра для молодых деятелей культуры и искусства </w:t>
      </w:r>
      <w:r w:rsidR="00EC26AB" w:rsidRPr="00F11D3A">
        <w:rPr>
          <w:sz w:val="28"/>
        </w:rPr>
        <w:t xml:space="preserve">                         </w:t>
      </w:r>
      <w:r w:rsidRPr="00875C40">
        <w:rPr>
          <w:sz w:val="28"/>
        </w:rPr>
        <w:t>"Арт-резиденция "Таврида" за счет средств резервного фонда Президента Российской Федерации;";</w:t>
      </w:r>
    </w:p>
    <w:p w14:paraId="71B3F314" w14:textId="77777777" w:rsidR="00ED1824" w:rsidRPr="00875C40" w:rsidRDefault="00ED1824" w:rsidP="00ED1824">
      <w:pPr>
        <w:tabs>
          <w:tab w:val="center" w:pos="4677"/>
          <w:tab w:val="right" w:pos="9355"/>
        </w:tabs>
        <w:spacing w:before="0" w:after="0"/>
        <w:ind w:firstLine="709"/>
        <w:contextualSpacing w:val="0"/>
        <w:jc w:val="both"/>
        <w:rPr>
          <w:sz w:val="28"/>
        </w:rPr>
      </w:pPr>
      <w:r w:rsidRPr="00875C40">
        <w:rPr>
          <w:sz w:val="28"/>
        </w:rPr>
        <w:t>"62491 Грант в форме субсидии молодежной общероссийской общественной организации "Российские Студенческие Отряды" в целях проведения молодежного историко-патриотического лагеря на существующей инфраструктуре религиозной организации епархиального Свято-Успенского Псково-Печерского мужского монастыря Псковской епархии Русской Православной Церкви (Московский патриархат), а также мероприятий по историко-патриотическому воспитанию детей и молодежи в дер. Самолва Гдовского района Псковской области за счет средств резервного фонда Правительства Российской Федерации</w:t>
      </w:r>
    </w:p>
    <w:p w14:paraId="5DB104F7" w14:textId="40F9D7E9" w:rsidR="00ED1824" w:rsidRPr="00875C40" w:rsidRDefault="00ED1824" w:rsidP="00ED1824">
      <w:pPr>
        <w:tabs>
          <w:tab w:val="center" w:pos="4677"/>
          <w:tab w:val="right" w:pos="9355"/>
        </w:tabs>
        <w:spacing w:before="0" w:after="0"/>
        <w:ind w:firstLine="709"/>
        <w:contextualSpacing w:val="0"/>
        <w:jc w:val="both"/>
        <w:rPr>
          <w:sz w:val="28"/>
        </w:rPr>
      </w:pPr>
      <w:r w:rsidRPr="00875C40">
        <w:rPr>
          <w:sz w:val="28"/>
        </w:rPr>
        <w:t xml:space="preserve">По данному направлению расходов отражаются расходы федерального бюджета по предоставлению гранта в форме субсидии молодежной общероссийской общественной организации "Российские Студенческие Отряды" в целях проведения </w:t>
      </w:r>
      <w:r w:rsidRPr="00875C40">
        <w:rPr>
          <w:sz w:val="28"/>
        </w:rPr>
        <w:lastRenderedPageBreak/>
        <w:t>молодежного историко-патриотического лагеря на существующей инфраструктуре религиозной организации епархиального Свято-Успенского Псково-Печерского мужского монастыря Псковской епархии Русской Православной Церкви (Московский патриархат), а также мероприятий по историко-патриотическому воспитанию детей и молодежи в дер. Самолва Гдовского района Псковской области за счет средств резервного фонда Правительства Российской Федерации.";</w:t>
      </w:r>
    </w:p>
    <w:p w14:paraId="585DC9F0" w14:textId="77777777" w:rsidR="00315587" w:rsidRPr="00875C40" w:rsidRDefault="00315587" w:rsidP="00315587">
      <w:pPr>
        <w:tabs>
          <w:tab w:val="center" w:pos="4677"/>
          <w:tab w:val="right" w:pos="9355"/>
        </w:tabs>
        <w:spacing w:before="0" w:after="0"/>
        <w:ind w:firstLine="709"/>
        <w:contextualSpacing w:val="0"/>
        <w:jc w:val="both"/>
        <w:rPr>
          <w:sz w:val="28"/>
        </w:rPr>
      </w:pPr>
      <w:r w:rsidRPr="00875C40">
        <w:rPr>
          <w:sz w:val="28"/>
        </w:rPr>
        <w:t>"62526 Грант в форме субсидии автономной некоммерческой организации "Большая перемена" в целях организации проведения мероприятий запуска общественно-государственного общероссийского движения "Российское движение детей и молодежи "Большая перемена" за счет средств резервного фонда Правительства Российской Федерации</w:t>
      </w:r>
    </w:p>
    <w:p w14:paraId="2118EEFB" w14:textId="3F1528BD" w:rsidR="00315587" w:rsidRPr="001F05C1" w:rsidRDefault="00315587" w:rsidP="00315587">
      <w:pPr>
        <w:tabs>
          <w:tab w:val="center" w:pos="4677"/>
          <w:tab w:val="right" w:pos="9355"/>
        </w:tabs>
        <w:spacing w:before="0" w:after="0"/>
        <w:ind w:firstLine="709"/>
        <w:contextualSpacing w:val="0"/>
        <w:jc w:val="both"/>
        <w:rPr>
          <w:sz w:val="28"/>
        </w:rPr>
      </w:pPr>
      <w:r w:rsidRPr="00875C40">
        <w:rPr>
          <w:sz w:val="28"/>
          <w:lang w:val="x-none"/>
        </w:rPr>
        <w:t xml:space="preserve">По данному направлению расходов отражаются расходы федерального бюджета в рамках подпрограммы государственной программы Российской Федерации "Развитие образования" по предоставлению </w:t>
      </w:r>
      <w:r w:rsidRPr="00875C40">
        <w:rPr>
          <w:sz w:val="28"/>
        </w:rPr>
        <w:t>гранта</w:t>
      </w:r>
      <w:r w:rsidRPr="00875C40" w:rsidDel="00C90DC8">
        <w:rPr>
          <w:sz w:val="28"/>
        </w:rPr>
        <w:t xml:space="preserve"> </w:t>
      </w:r>
      <w:r w:rsidRPr="00875C40">
        <w:rPr>
          <w:sz w:val="28"/>
        </w:rPr>
        <w:t>в форме субсидии автономной некоммерческой организации "Большая перемена" в целях организации проведения мероприятий запуска общественно-государственного общероссийского движения "Российское движение детей и молодежи "Большая перемена" за счет средств резервного фонда Правительства Российской Федерации;".</w:t>
      </w:r>
    </w:p>
    <w:p w14:paraId="3E7B48E8" w14:textId="5FFA5520" w:rsidR="00DC3485" w:rsidRPr="00875C40" w:rsidRDefault="004428F5" w:rsidP="000D116C">
      <w:pPr>
        <w:tabs>
          <w:tab w:val="center" w:pos="4677"/>
          <w:tab w:val="right" w:pos="9355"/>
        </w:tabs>
        <w:spacing w:before="0" w:after="0"/>
        <w:ind w:firstLine="709"/>
        <w:contextualSpacing w:val="0"/>
        <w:jc w:val="both"/>
        <w:rPr>
          <w:sz w:val="28"/>
        </w:rPr>
      </w:pPr>
      <w:r w:rsidRPr="001F05C1">
        <w:rPr>
          <w:sz w:val="28"/>
        </w:rPr>
        <w:t>1</w:t>
      </w:r>
      <w:r>
        <w:rPr>
          <w:sz w:val="28"/>
        </w:rPr>
        <w:t>3</w:t>
      </w:r>
      <w:r w:rsidR="000D116C" w:rsidRPr="001F05C1">
        <w:rPr>
          <w:sz w:val="28"/>
        </w:rPr>
        <w:t xml:space="preserve">. </w:t>
      </w:r>
      <w:r w:rsidR="00DC3485" w:rsidRPr="00875C40">
        <w:rPr>
          <w:sz w:val="28"/>
        </w:rPr>
        <w:t>Пункт 2 приложения № 34 дополнить направлением расходов следующего содержания:</w:t>
      </w:r>
    </w:p>
    <w:p w14:paraId="39B9D8E1" w14:textId="77777777" w:rsidR="00DC3485" w:rsidRPr="00875C40" w:rsidRDefault="00DC3485" w:rsidP="00DC3485">
      <w:pPr>
        <w:tabs>
          <w:tab w:val="center" w:pos="4677"/>
          <w:tab w:val="right" w:pos="9355"/>
        </w:tabs>
        <w:spacing w:before="0" w:after="0"/>
        <w:ind w:firstLine="709"/>
        <w:contextualSpacing w:val="0"/>
        <w:jc w:val="both"/>
        <w:rPr>
          <w:sz w:val="28"/>
        </w:rPr>
      </w:pPr>
      <w:r w:rsidRPr="00875C40">
        <w:rPr>
          <w:sz w:val="28"/>
        </w:rPr>
        <w:t>"5424</w:t>
      </w:r>
      <w:r w:rsidRPr="00875C40">
        <w:rPr>
          <w:sz w:val="28"/>
          <w:lang w:val="en-US"/>
        </w:rPr>
        <w:t>F</w:t>
      </w:r>
      <w:r w:rsidRPr="00875C40">
        <w:rPr>
          <w:sz w:val="28"/>
        </w:rP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p w14:paraId="777478B6" w14:textId="56F386CB" w:rsidR="00DC3485" w:rsidRPr="001F05C1" w:rsidRDefault="00DC3485" w:rsidP="00DC3485">
      <w:pPr>
        <w:tabs>
          <w:tab w:val="center" w:pos="4677"/>
          <w:tab w:val="right" w:pos="9355"/>
        </w:tabs>
        <w:spacing w:before="0" w:after="0"/>
        <w:ind w:firstLine="709"/>
        <w:contextualSpacing w:val="0"/>
        <w:jc w:val="both"/>
        <w:rPr>
          <w:sz w:val="28"/>
        </w:rPr>
      </w:pPr>
      <w:r w:rsidRPr="00875C40">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w:t>
      </w:r>
      <w:r w:rsidRPr="00875C40">
        <w:rPr>
          <w:sz w:val="28"/>
        </w:rPr>
        <w:br/>
        <w:t xml:space="preserve">"Обеспечение доступным и комфортным жильем и коммунальными услугами граждан Российской Федерации" по предоставлению иных межбюджетных трансфертов бюджетам на реализацию проектов создания комфортной городской среды в малых городах и исторических поселениях - победителях Всероссийского </w:t>
      </w:r>
      <w:r w:rsidRPr="00875C40">
        <w:rPr>
          <w:sz w:val="28"/>
        </w:rPr>
        <w:lastRenderedPageBreak/>
        <w:t>конкурса лучших проектов создания комфортной городской среды за счет средств резервного фонда Правительства Российской Федерации;"</w:t>
      </w:r>
      <w:r w:rsidRPr="001F05C1">
        <w:rPr>
          <w:sz w:val="28"/>
        </w:rPr>
        <w:t>.</w:t>
      </w:r>
    </w:p>
    <w:p w14:paraId="1142C6E8" w14:textId="410E58B4" w:rsidR="00C15C5E" w:rsidRPr="001F05C1" w:rsidRDefault="004428F5" w:rsidP="009F5F8F">
      <w:pPr>
        <w:tabs>
          <w:tab w:val="center" w:pos="4677"/>
          <w:tab w:val="right" w:pos="9355"/>
        </w:tabs>
        <w:spacing w:before="0" w:after="0"/>
        <w:ind w:firstLine="709"/>
        <w:contextualSpacing w:val="0"/>
        <w:jc w:val="both"/>
        <w:rPr>
          <w:sz w:val="28"/>
        </w:rPr>
      </w:pPr>
      <w:r w:rsidRPr="001F05C1">
        <w:rPr>
          <w:sz w:val="28"/>
        </w:rPr>
        <w:t>1</w:t>
      </w:r>
      <w:r>
        <w:rPr>
          <w:sz w:val="28"/>
        </w:rPr>
        <w:t>4</w:t>
      </w:r>
      <w:r w:rsidR="00150EA7" w:rsidRPr="001F05C1">
        <w:rPr>
          <w:sz w:val="28"/>
        </w:rPr>
        <w:t>.</w:t>
      </w:r>
      <w:r w:rsidR="009F5F8F" w:rsidRPr="001F05C1">
        <w:rPr>
          <w:sz w:val="28"/>
        </w:rPr>
        <w:t xml:space="preserve"> </w:t>
      </w:r>
      <w:r w:rsidR="00C15C5E" w:rsidRPr="001F05C1">
        <w:rPr>
          <w:sz w:val="28"/>
        </w:rPr>
        <w:t>Пункт 2 приложения № 39 дополнить направлени</w:t>
      </w:r>
      <w:r w:rsidR="00206672" w:rsidRPr="001F05C1">
        <w:rPr>
          <w:sz w:val="28"/>
        </w:rPr>
        <w:t>ем</w:t>
      </w:r>
      <w:r w:rsidR="00C15C5E" w:rsidRPr="001F05C1">
        <w:rPr>
          <w:sz w:val="28"/>
        </w:rPr>
        <w:t xml:space="preserve"> расходов следующего содержания:</w:t>
      </w:r>
    </w:p>
    <w:p w14:paraId="602453C9" w14:textId="7E4DB54B" w:rsidR="00E33E92" w:rsidRPr="00875C40" w:rsidRDefault="00E33E92" w:rsidP="00E33E92">
      <w:pPr>
        <w:tabs>
          <w:tab w:val="center" w:pos="4677"/>
          <w:tab w:val="right" w:pos="9355"/>
        </w:tabs>
        <w:spacing w:before="0" w:after="0"/>
        <w:ind w:firstLine="709"/>
        <w:contextualSpacing w:val="0"/>
        <w:jc w:val="both"/>
        <w:rPr>
          <w:sz w:val="28"/>
        </w:rPr>
      </w:pPr>
      <w:r w:rsidRPr="00875C40">
        <w:rPr>
          <w:sz w:val="28"/>
        </w:rPr>
        <w:t>"57900 Обеспечение сокращения количества твердых коммунальных отходов, направленных на захоронение в субъектах Российской Федерации</w:t>
      </w:r>
    </w:p>
    <w:p w14:paraId="0729C4C5" w14:textId="50A1BA65" w:rsidR="00E33E92" w:rsidRPr="001F05C1" w:rsidRDefault="00E33E92" w:rsidP="00206672">
      <w:pPr>
        <w:tabs>
          <w:tab w:val="center" w:pos="4677"/>
          <w:tab w:val="right" w:pos="9355"/>
        </w:tabs>
        <w:spacing w:before="0" w:after="0"/>
        <w:ind w:firstLine="709"/>
        <w:contextualSpacing w:val="0"/>
        <w:jc w:val="both"/>
        <w:rPr>
          <w:sz w:val="28"/>
        </w:rPr>
      </w:pPr>
      <w:r w:rsidRPr="00875C40">
        <w:rPr>
          <w:sz w:val="28"/>
        </w:rPr>
        <w:t>По данному направлению расходов отражаются расходы федерального бюджета в рамках государственной программы Российской Федерации "Охрана окружающей среды" по предоставлению субсидий бюджетам субъектов Российской Федерации на обеспечение сокращения количества твердых коммунальных отходов, направленных на захоронение в субъектах Российской Федерации;".</w:t>
      </w:r>
    </w:p>
    <w:p w14:paraId="1EAB3D71" w14:textId="0B9CFB3F" w:rsidR="00717049" w:rsidRPr="00875C40" w:rsidRDefault="004428F5" w:rsidP="008625DD">
      <w:pPr>
        <w:tabs>
          <w:tab w:val="center" w:pos="4677"/>
          <w:tab w:val="right" w:pos="9355"/>
        </w:tabs>
        <w:spacing w:before="0" w:after="0"/>
        <w:ind w:firstLine="709"/>
        <w:contextualSpacing w:val="0"/>
        <w:jc w:val="both"/>
        <w:rPr>
          <w:sz w:val="28"/>
        </w:rPr>
      </w:pPr>
      <w:r w:rsidRPr="001F05C1">
        <w:rPr>
          <w:sz w:val="28"/>
        </w:rPr>
        <w:t>1</w:t>
      </w:r>
      <w:r>
        <w:rPr>
          <w:sz w:val="28"/>
        </w:rPr>
        <w:t>5</w:t>
      </w:r>
      <w:r w:rsidR="009D1AF0" w:rsidRPr="001F05C1">
        <w:rPr>
          <w:sz w:val="28"/>
        </w:rPr>
        <w:t xml:space="preserve">. </w:t>
      </w:r>
      <w:r w:rsidR="00D03069" w:rsidRPr="00875C40">
        <w:rPr>
          <w:sz w:val="28"/>
        </w:rPr>
        <w:t>Пункт 2 п</w:t>
      </w:r>
      <w:r w:rsidR="00717049" w:rsidRPr="00875C40">
        <w:rPr>
          <w:sz w:val="28"/>
        </w:rPr>
        <w:t>риложени</w:t>
      </w:r>
      <w:r w:rsidR="00D03069" w:rsidRPr="00875C40">
        <w:rPr>
          <w:sz w:val="28"/>
        </w:rPr>
        <w:t>я</w:t>
      </w:r>
      <w:r w:rsidR="00717049" w:rsidRPr="00875C40">
        <w:rPr>
          <w:sz w:val="28"/>
        </w:rPr>
        <w:t xml:space="preserve"> № 52 дополнить направлением расходов следующего содержания:</w:t>
      </w:r>
    </w:p>
    <w:p w14:paraId="40A05F6C" w14:textId="67C6B7C8" w:rsidR="0058727B" w:rsidRPr="00875C40" w:rsidRDefault="0058727B" w:rsidP="0058727B">
      <w:pPr>
        <w:tabs>
          <w:tab w:val="center" w:pos="4677"/>
          <w:tab w:val="right" w:pos="9355"/>
        </w:tabs>
        <w:spacing w:before="0" w:after="0"/>
        <w:ind w:firstLine="709"/>
        <w:contextualSpacing w:val="0"/>
        <w:jc w:val="both"/>
        <w:rPr>
          <w:sz w:val="28"/>
        </w:rPr>
      </w:pPr>
      <w:r w:rsidRPr="00875C40">
        <w:rPr>
          <w:sz w:val="28"/>
        </w:rPr>
        <w:t>"6П145 Государственная поддержка акционерного общества "Национальная система платежных карт" в целях реализации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w:t>
      </w:r>
    </w:p>
    <w:p w14:paraId="1A91D353" w14:textId="680FF411" w:rsidR="0058727B" w:rsidRPr="001F05C1" w:rsidRDefault="0058727B" w:rsidP="0058727B">
      <w:pPr>
        <w:tabs>
          <w:tab w:val="center" w:pos="4677"/>
          <w:tab w:val="right" w:pos="9355"/>
        </w:tabs>
        <w:spacing w:before="0" w:after="0"/>
        <w:ind w:firstLine="709"/>
        <w:contextualSpacing w:val="0"/>
        <w:jc w:val="both"/>
        <w:rPr>
          <w:sz w:val="28"/>
        </w:rPr>
      </w:pPr>
      <w:r w:rsidRPr="00875C40">
        <w:rPr>
          <w:sz w:val="28"/>
        </w:rPr>
        <w:t>По данному направлению расходов отражаются расходы федерального бюджета в рамках государственной программы Российской Федерации                "Развитие туризма" по предоставлению субсидии акционерному обществу "Национальная система платежных карт" в целях реализации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производимые в рамках выполнения Плана первоочередных действий по обеспечению развития российской экономики в условиях внешнего санкционного давления.".</w:t>
      </w:r>
    </w:p>
    <w:p w14:paraId="47132B95" w14:textId="0E67BE41" w:rsidR="009D2B08" w:rsidRPr="001F05C1" w:rsidRDefault="004428F5" w:rsidP="0058727B">
      <w:pPr>
        <w:tabs>
          <w:tab w:val="center" w:pos="4677"/>
          <w:tab w:val="right" w:pos="9355"/>
        </w:tabs>
        <w:spacing w:before="0" w:after="0"/>
        <w:ind w:firstLine="709"/>
        <w:contextualSpacing w:val="0"/>
        <w:jc w:val="both"/>
        <w:rPr>
          <w:sz w:val="28"/>
        </w:rPr>
      </w:pPr>
      <w:r w:rsidRPr="001F05C1">
        <w:rPr>
          <w:sz w:val="28"/>
        </w:rPr>
        <w:t>1</w:t>
      </w:r>
      <w:r>
        <w:rPr>
          <w:sz w:val="28"/>
        </w:rPr>
        <w:t>6</w:t>
      </w:r>
      <w:r w:rsidR="000D116C" w:rsidRPr="001F05C1">
        <w:rPr>
          <w:sz w:val="28"/>
        </w:rPr>
        <w:t xml:space="preserve">. </w:t>
      </w:r>
      <w:r w:rsidR="009D2B08" w:rsidRPr="001F05C1">
        <w:rPr>
          <w:sz w:val="28"/>
        </w:rPr>
        <w:t>Пункт 2 приложения № 56 дополнить направлением расходов следующего содержания:</w:t>
      </w:r>
    </w:p>
    <w:p w14:paraId="417243D6" w14:textId="01E61BBB" w:rsidR="009D2B08" w:rsidRPr="00875C40" w:rsidRDefault="009D2B08" w:rsidP="009D2B08">
      <w:pPr>
        <w:tabs>
          <w:tab w:val="center" w:pos="4677"/>
          <w:tab w:val="right" w:pos="9355"/>
        </w:tabs>
        <w:spacing w:before="0" w:after="0"/>
        <w:ind w:firstLine="709"/>
        <w:contextualSpacing w:val="0"/>
        <w:jc w:val="both"/>
        <w:rPr>
          <w:sz w:val="28"/>
        </w:rPr>
      </w:pPr>
      <w:r w:rsidRPr="00875C40">
        <w:rPr>
          <w:sz w:val="28"/>
        </w:rPr>
        <w:t xml:space="preserve">"5Р090 Создание и замена фельдшерских, фельдшерско-акушерских пунктов и врачебных амбулаторий для населенных пунктов с численностью населения </w:t>
      </w:r>
      <w:r w:rsidR="00EC26AB" w:rsidRPr="00F11D3A">
        <w:rPr>
          <w:sz w:val="28"/>
        </w:rPr>
        <w:t xml:space="preserve">                             </w:t>
      </w:r>
      <w:r w:rsidRPr="00875C40">
        <w:rPr>
          <w:sz w:val="28"/>
        </w:rPr>
        <w:lastRenderedPageBreak/>
        <w:t>от 100 до 2000 человек за счет средств резервного фонда Правительства Российской Федерации</w:t>
      </w:r>
      <w:r w:rsidRPr="00875C40" w:rsidDel="00454CEE">
        <w:rPr>
          <w:sz w:val="28"/>
        </w:rPr>
        <w:t xml:space="preserve"> </w:t>
      </w:r>
    </w:p>
    <w:p w14:paraId="46EDC644" w14:textId="4096C38F" w:rsidR="009D2B08" w:rsidRPr="001F05C1" w:rsidRDefault="009D2B08" w:rsidP="009D2B08">
      <w:pPr>
        <w:tabs>
          <w:tab w:val="center" w:pos="4677"/>
          <w:tab w:val="right" w:pos="9355"/>
        </w:tabs>
        <w:spacing w:before="0" w:after="0"/>
        <w:ind w:firstLine="709"/>
        <w:contextualSpacing w:val="0"/>
        <w:jc w:val="both"/>
        <w:rPr>
          <w:sz w:val="28"/>
        </w:rPr>
      </w:pPr>
      <w:r w:rsidRPr="00875C40">
        <w:rPr>
          <w:sz w:val="28"/>
        </w:rPr>
        <w:t>По данному направлению расходов отражаются расходы федерального бюджета в рамках государственной программы Российской Федерации "Развитие здравоохранения" по предоставлению иного межбюджетного трансферта бюджету Тверской области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за счет средств резервного фонда Правительства Российской Федерации.".</w:t>
      </w:r>
    </w:p>
    <w:p w14:paraId="2F416025" w14:textId="643003B5" w:rsidR="00EC2A0C" w:rsidRPr="00875C40" w:rsidRDefault="004428F5" w:rsidP="00A65601">
      <w:pPr>
        <w:spacing w:before="0" w:after="10"/>
        <w:ind w:firstLine="709"/>
        <w:contextualSpacing w:val="0"/>
        <w:jc w:val="both"/>
        <w:rPr>
          <w:sz w:val="28"/>
        </w:rPr>
      </w:pPr>
      <w:r w:rsidRPr="001F05C1">
        <w:rPr>
          <w:sz w:val="28"/>
        </w:rPr>
        <w:t>1</w:t>
      </w:r>
      <w:r>
        <w:rPr>
          <w:sz w:val="28"/>
        </w:rPr>
        <w:t>7</w:t>
      </w:r>
      <w:r w:rsidR="000D116C" w:rsidRPr="001F05C1">
        <w:rPr>
          <w:sz w:val="28"/>
        </w:rPr>
        <w:t xml:space="preserve">. </w:t>
      </w:r>
      <w:r w:rsidR="00EC2A0C" w:rsidRPr="00875C40">
        <w:rPr>
          <w:sz w:val="28"/>
        </w:rPr>
        <w:t>Текст приложения № 75 дополнить направлением расходов следующего содержания:</w:t>
      </w:r>
    </w:p>
    <w:p w14:paraId="09E553A1" w14:textId="3361BF5D" w:rsidR="00EC2A0C" w:rsidRPr="00875C40" w:rsidRDefault="00EC2A0C" w:rsidP="00EC2A0C">
      <w:pPr>
        <w:spacing w:before="0" w:after="10"/>
        <w:ind w:firstLine="709"/>
        <w:contextualSpacing w:val="0"/>
        <w:jc w:val="both"/>
        <w:rPr>
          <w:sz w:val="28"/>
        </w:rPr>
      </w:pPr>
      <w:r w:rsidRPr="00875C40">
        <w:rPr>
          <w:sz w:val="28"/>
        </w:rPr>
        <w:t>"56210 Реализация мероприятия по обновлению общественного транспорта за счет средств резервного фонда Правительства Российской Федерации</w:t>
      </w:r>
    </w:p>
    <w:p w14:paraId="6299CE0C" w14:textId="159FB1F8" w:rsidR="00EC2A0C" w:rsidRPr="001F05C1" w:rsidRDefault="00EC2A0C" w:rsidP="000D116C">
      <w:pPr>
        <w:spacing w:before="0" w:after="10"/>
        <w:ind w:firstLine="709"/>
        <w:contextualSpacing w:val="0"/>
        <w:jc w:val="both"/>
        <w:rPr>
          <w:sz w:val="28"/>
        </w:rPr>
      </w:pPr>
      <w:r w:rsidRPr="00875C40">
        <w:rPr>
          <w:sz w:val="28"/>
        </w:rPr>
        <w:t>По данному направлению расходов отражаются расходы федерального бюджета в рамках государственной программы Российской Федерации "Развитие транспортной системы" по предоставлению субсидии бюджетам на реализацию мероприятия по обновлению общественного транспорта за счет средств резервного фонда Правительства Российской Федерации;".</w:t>
      </w:r>
    </w:p>
    <w:p w14:paraId="41F74020" w14:textId="49F000A5" w:rsidR="007645BF" w:rsidRPr="001F05C1" w:rsidRDefault="004428F5" w:rsidP="001867C3">
      <w:pPr>
        <w:tabs>
          <w:tab w:val="center" w:pos="4677"/>
          <w:tab w:val="right" w:pos="9355"/>
        </w:tabs>
        <w:spacing w:before="0" w:after="0"/>
        <w:ind w:firstLine="709"/>
        <w:contextualSpacing w:val="0"/>
        <w:jc w:val="both"/>
        <w:rPr>
          <w:sz w:val="28"/>
        </w:rPr>
      </w:pPr>
      <w:r w:rsidRPr="001F05C1">
        <w:rPr>
          <w:sz w:val="28"/>
        </w:rPr>
        <w:t>1</w:t>
      </w:r>
      <w:r>
        <w:rPr>
          <w:sz w:val="28"/>
        </w:rPr>
        <w:t>8</w:t>
      </w:r>
      <w:r w:rsidR="001867C3" w:rsidRPr="001F05C1">
        <w:rPr>
          <w:sz w:val="28"/>
        </w:rPr>
        <w:t>.</w:t>
      </w:r>
      <w:r w:rsidR="00F679C9" w:rsidRPr="001F05C1">
        <w:rPr>
          <w:sz w:val="28"/>
        </w:rPr>
        <w:t xml:space="preserve"> </w:t>
      </w:r>
      <w:r w:rsidR="007645BF" w:rsidRPr="00875C40">
        <w:rPr>
          <w:sz w:val="28"/>
        </w:rPr>
        <w:t>В тексте приложения № 78:</w:t>
      </w:r>
    </w:p>
    <w:p w14:paraId="731CA3C5" w14:textId="7D7B898C" w:rsidR="007645BF" w:rsidRPr="00875C40" w:rsidRDefault="007645BF" w:rsidP="00BF631A">
      <w:pPr>
        <w:tabs>
          <w:tab w:val="center" w:pos="4677"/>
          <w:tab w:val="right" w:pos="9355"/>
        </w:tabs>
        <w:spacing w:before="0" w:after="0"/>
        <w:ind w:firstLine="709"/>
        <w:contextualSpacing w:val="0"/>
        <w:jc w:val="both"/>
        <w:rPr>
          <w:sz w:val="28"/>
        </w:rPr>
      </w:pPr>
      <w:r w:rsidRPr="00875C40">
        <w:rPr>
          <w:sz w:val="28"/>
        </w:rPr>
        <w:t>Абзац второй изложить в следующей редакции:</w:t>
      </w:r>
    </w:p>
    <w:p w14:paraId="7CD14DF4" w14:textId="17472F8F" w:rsidR="007645BF" w:rsidRPr="00875C40" w:rsidRDefault="007645BF" w:rsidP="00BF631A">
      <w:pPr>
        <w:tabs>
          <w:tab w:val="center" w:pos="4677"/>
          <w:tab w:val="right" w:pos="9355"/>
        </w:tabs>
        <w:spacing w:before="0" w:after="0"/>
        <w:ind w:firstLine="709"/>
        <w:contextualSpacing w:val="0"/>
        <w:jc w:val="both"/>
        <w:rPr>
          <w:sz w:val="28"/>
        </w:rPr>
      </w:pPr>
      <w:r w:rsidRPr="00875C40">
        <w:rPr>
          <w:sz w:val="28"/>
        </w:rPr>
        <w:t>"1)</w:t>
      </w:r>
      <w:r w:rsidRPr="00875C40">
        <w:rPr>
          <w:sz w:val="28"/>
        </w:rPr>
        <w:tab/>
        <w:t xml:space="preserve"> S0000 Реализация национального проекта "Наука и университеты";</w:t>
      </w:r>
    </w:p>
    <w:p w14:paraId="20F837E0" w14:textId="048074CF" w:rsidR="007645BF" w:rsidRPr="00875C40" w:rsidRDefault="007645BF" w:rsidP="00BF631A">
      <w:pPr>
        <w:tabs>
          <w:tab w:val="center" w:pos="4677"/>
          <w:tab w:val="right" w:pos="9355"/>
        </w:tabs>
        <w:spacing w:before="0" w:after="0"/>
        <w:ind w:firstLine="709"/>
        <w:contextualSpacing w:val="0"/>
        <w:jc w:val="both"/>
        <w:rPr>
          <w:sz w:val="28"/>
        </w:rPr>
      </w:pPr>
      <w:r w:rsidRPr="00875C40">
        <w:rPr>
          <w:sz w:val="28"/>
        </w:rPr>
        <w:t>Дополнить абзацами следующего содержания:</w:t>
      </w:r>
    </w:p>
    <w:p w14:paraId="35C89F00" w14:textId="43034AD2" w:rsidR="007645BF" w:rsidRPr="00875C40" w:rsidRDefault="007645BF" w:rsidP="007645BF">
      <w:pPr>
        <w:tabs>
          <w:tab w:val="center" w:pos="4677"/>
          <w:tab w:val="right" w:pos="9355"/>
        </w:tabs>
        <w:spacing w:before="0" w:after="0"/>
        <w:ind w:firstLine="709"/>
        <w:contextualSpacing w:val="0"/>
        <w:jc w:val="both"/>
        <w:rPr>
          <w:sz w:val="28"/>
        </w:rPr>
      </w:pPr>
      <w:r w:rsidRPr="00875C40">
        <w:rPr>
          <w:sz w:val="28"/>
        </w:rPr>
        <w:t>"2)</w:t>
      </w:r>
      <w:r w:rsidRPr="00875C40">
        <w:rPr>
          <w:sz w:val="28"/>
        </w:rPr>
        <w:tab/>
        <w:t xml:space="preserve"> 50150 Cтроительство объекта "Жилые корпуса № 5 и № 6-1, 6-2 жилого комплекса Университета Иннополис" по адресу: г. Иннополис, ул. Университетская, д. 1</w:t>
      </w:r>
      <w:r w:rsidR="00B44AF3" w:rsidRPr="00875C40">
        <w:rPr>
          <w:sz w:val="28"/>
        </w:rPr>
        <w:t>"</w:t>
      </w:r>
    </w:p>
    <w:p w14:paraId="4F0DD4BB" w14:textId="5DEDD63D" w:rsidR="007645BF" w:rsidRPr="001F05C1" w:rsidRDefault="007645BF" w:rsidP="007645BF">
      <w:pPr>
        <w:tabs>
          <w:tab w:val="center" w:pos="4677"/>
          <w:tab w:val="right" w:pos="9355"/>
        </w:tabs>
        <w:spacing w:before="0" w:after="0"/>
        <w:ind w:firstLine="709"/>
        <w:contextualSpacing w:val="0"/>
        <w:jc w:val="both"/>
        <w:rPr>
          <w:sz w:val="28"/>
        </w:rPr>
      </w:pPr>
      <w:r w:rsidRPr="00875C40">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"Научно-технологическое развитие Российской Федерации" на предоставление иного межбюджетного трансферта бюджету Республики Татарстан в целях софинансирования в полном объеме расходных обязательств Республики Татарстан </w:t>
      </w:r>
      <w:r w:rsidRPr="00875C40">
        <w:rPr>
          <w:sz w:val="28"/>
        </w:rPr>
        <w:lastRenderedPageBreak/>
        <w:t>по строительству объекта "Жилые корпуса № 5 и № 6-1, 6-2 жилого комплекса Университета Иннополис" по адресу: г. Инноп</w:t>
      </w:r>
      <w:r w:rsidR="00B44AF3" w:rsidRPr="00875C40">
        <w:rPr>
          <w:sz w:val="28"/>
        </w:rPr>
        <w:t>олис, ул. Университетская, д. 1</w:t>
      </w:r>
      <w:r w:rsidRPr="00875C40">
        <w:rPr>
          <w:sz w:val="28"/>
        </w:rPr>
        <w:t>".</w:t>
      </w:r>
      <w:r w:rsidR="00B44AF3" w:rsidRPr="001F05C1">
        <w:rPr>
          <w:sz w:val="28"/>
        </w:rPr>
        <w:t>".</w:t>
      </w:r>
    </w:p>
    <w:p w14:paraId="36C75B51" w14:textId="726903E9" w:rsidR="00C92A97" w:rsidRDefault="004428F5" w:rsidP="00165B39">
      <w:pPr>
        <w:tabs>
          <w:tab w:val="center" w:pos="4677"/>
          <w:tab w:val="right" w:pos="9355"/>
        </w:tabs>
        <w:spacing w:before="0" w:after="0"/>
        <w:ind w:firstLine="709"/>
        <w:contextualSpacing w:val="0"/>
        <w:jc w:val="both"/>
        <w:rPr>
          <w:sz w:val="28"/>
        </w:rPr>
      </w:pPr>
      <w:r w:rsidRPr="00875C40">
        <w:rPr>
          <w:sz w:val="28"/>
        </w:rPr>
        <w:t>1</w:t>
      </w:r>
      <w:r>
        <w:rPr>
          <w:sz w:val="28"/>
        </w:rPr>
        <w:t>9</w:t>
      </w:r>
      <w:r w:rsidR="00BF631A" w:rsidRPr="00875C40">
        <w:rPr>
          <w:sz w:val="28"/>
        </w:rPr>
        <w:t xml:space="preserve">. </w:t>
      </w:r>
      <w:r w:rsidR="00C92A97">
        <w:rPr>
          <w:sz w:val="28"/>
        </w:rPr>
        <w:t>Пункт 2 приложения № 79 дополнить направлением расходов следующего содержания:</w:t>
      </w:r>
    </w:p>
    <w:p w14:paraId="4B4E3CD8" w14:textId="77777777" w:rsidR="00C92A97" w:rsidRPr="00C92A97" w:rsidRDefault="00C92A97" w:rsidP="00C92A97">
      <w:pPr>
        <w:tabs>
          <w:tab w:val="center" w:pos="4677"/>
          <w:tab w:val="right" w:pos="9355"/>
        </w:tabs>
        <w:spacing w:before="0" w:after="0"/>
        <w:ind w:firstLine="709"/>
        <w:contextualSpacing w:val="0"/>
        <w:jc w:val="both"/>
        <w:rPr>
          <w:sz w:val="28"/>
        </w:rPr>
      </w:pPr>
      <w:r>
        <w:rPr>
          <w:sz w:val="28"/>
        </w:rPr>
        <w:t>"</w:t>
      </w:r>
      <w:r w:rsidRPr="00C92A97">
        <w:rPr>
          <w:sz w:val="28"/>
        </w:rPr>
        <w:t>60425 Государственная поддержка автономной некоммерческой образовательной организации высшего образования "Научно-технологический университет "Сириус" 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на проведение обучения сотрудников научных и образовательных организаций по программе подготовки управленческих кадров в целях последующего включения в кадровый резерв руководителей</w:t>
      </w:r>
    </w:p>
    <w:p w14:paraId="41C7E3CD" w14:textId="1D50D935" w:rsidR="00C92A97" w:rsidRDefault="00C92A97" w:rsidP="00C92A97">
      <w:pPr>
        <w:tabs>
          <w:tab w:val="center" w:pos="4677"/>
          <w:tab w:val="right" w:pos="9355"/>
        </w:tabs>
        <w:spacing w:before="0" w:after="0"/>
        <w:ind w:firstLine="709"/>
        <w:contextualSpacing w:val="0"/>
        <w:jc w:val="both"/>
        <w:rPr>
          <w:sz w:val="28"/>
        </w:rPr>
      </w:pPr>
      <w:r w:rsidRPr="00C92A97">
        <w:rPr>
          <w:sz w:val="28"/>
        </w:rPr>
        <w:t xml:space="preserve">По данному направлению расходов отражаются расходы федерального бюджета в рамках государственной программы Российской Федерации </w:t>
      </w:r>
      <w:r w:rsidR="00EC26AB" w:rsidRPr="00F11D3A">
        <w:rPr>
          <w:sz w:val="28"/>
        </w:rPr>
        <w:t xml:space="preserve">                          </w:t>
      </w:r>
      <w:r w:rsidRPr="00C92A97">
        <w:rPr>
          <w:sz w:val="28"/>
        </w:rPr>
        <w:t>"Научно-технологическое развитие Российской Федерации" на государственную поддержку автономной некоммерческой образовательной организации высшего образования "Научно-технологический университет "Сириус" 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на проведение обучения сотрудников научных и образовательных организаций по программе подготовки управленческих кадров в целях последующего включения в кадровый резерв руководителей.</w:t>
      </w:r>
      <w:r>
        <w:rPr>
          <w:sz w:val="28"/>
        </w:rPr>
        <w:t>".</w:t>
      </w:r>
    </w:p>
    <w:p w14:paraId="64AEF33F" w14:textId="4321BF5A" w:rsidR="00350BDE" w:rsidRPr="00875C40" w:rsidRDefault="00C92A97" w:rsidP="00165B39">
      <w:pPr>
        <w:tabs>
          <w:tab w:val="center" w:pos="4677"/>
          <w:tab w:val="right" w:pos="9355"/>
        </w:tabs>
        <w:spacing w:before="0" w:after="0"/>
        <w:ind w:firstLine="709"/>
        <w:contextualSpacing w:val="0"/>
        <w:jc w:val="both"/>
        <w:rPr>
          <w:sz w:val="28"/>
        </w:rPr>
      </w:pPr>
      <w:r>
        <w:rPr>
          <w:sz w:val="28"/>
        </w:rPr>
        <w:t xml:space="preserve">20. </w:t>
      </w:r>
      <w:r w:rsidR="00350BDE" w:rsidRPr="00875C40">
        <w:rPr>
          <w:sz w:val="28"/>
        </w:rPr>
        <w:t xml:space="preserve">Пункт </w:t>
      </w:r>
      <w:r w:rsidR="006D3C3C" w:rsidRPr="00875C40">
        <w:rPr>
          <w:sz w:val="28"/>
        </w:rPr>
        <w:t xml:space="preserve">2 </w:t>
      </w:r>
      <w:r w:rsidR="00350BDE" w:rsidRPr="00875C40">
        <w:rPr>
          <w:sz w:val="28"/>
        </w:rPr>
        <w:t xml:space="preserve">приложения № 80 дополнить </w:t>
      </w:r>
      <w:r w:rsidR="000D116C" w:rsidRPr="00875C40">
        <w:rPr>
          <w:sz w:val="28"/>
        </w:rPr>
        <w:t xml:space="preserve">направлениями </w:t>
      </w:r>
      <w:r w:rsidR="00350BDE" w:rsidRPr="00875C40">
        <w:rPr>
          <w:sz w:val="28"/>
        </w:rPr>
        <w:t>расходов следующего содержания:</w:t>
      </w:r>
    </w:p>
    <w:p w14:paraId="1D091B80" w14:textId="77777777" w:rsidR="00892A4C" w:rsidRPr="00875C40" w:rsidRDefault="006D3C3C" w:rsidP="00892A4C">
      <w:pPr>
        <w:tabs>
          <w:tab w:val="center" w:pos="4677"/>
          <w:tab w:val="right" w:pos="9355"/>
        </w:tabs>
        <w:spacing w:before="0" w:after="0"/>
        <w:ind w:firstLine="709"/>
        <w:contextualSpacing w:val="0"/>
        <w:jc w:val="both"/>
        <w:rPr>
          <w:sz w:val="28"/>
        </w:rPr>
      </w:pPr>
      <w:r w:rsidRPr="00875C40">
        <w:rPr>
          <w:sz w:val="28"/>
        </w:rPr>
        <w:t>"</w:t>
      </w:r>
      <w:r w:rsidR="00892A4C" w:rsidRPr="00875C40">
        <w:rPr>
          <w:sz w:val="28"/>
        </w:rPr>
        <w:t>68920 Государственная поддержка автономной некоммерческой организации "Информационно-аналитический центр по вопросам внешнеторговой деятельности", г. Москва, в целях финансового обеспечения мероприятий по информационной и консультационной поддержке осуществления бесперебойных внешнеторговых операций</w:t>
      </w:r>
    </w:p>
    <w:p w14:paraId="62260EEC" w14:textId="28ACE3B7" w:rsidR="00892A4C" w:rsidRPr="00875C40" w:rsidRDefault="00892A4C" w:rsidP="00892A4C">
      <w:pPr>
        <w:tabs>
          <w:tab w:val="center" w:pos="4677"/>
          <w:tab w:val="right" w:pos="9355"/>
        </w:tabs>
        <w:spacing w:before="0" w:after="0"/>
        <w:ind w:firstLine="709"/>
        <w:contextualSpacing w:val="0"/>
        <w:jc w:val="both"/>
        <w:rPr>
          <w:sz w:val="28"/>
        </w:rPr>
      </w:pPr>
      <w:r w:rsidRPr="00875C40">
        <w:rPr>
          <w:sz w:val="28"/>
        </w:rPr>
        <w:lastRenderedPageBreak/>
        <w:t>По данному направлению расходов отражаются расходы федерального бюджета в рамках государственной программы Российской Федерации                 "Развитие промышленности и повышение ее конкурентоспособности" по предоставлению субсидии автономной некоммерческой организации "Информационно-аналитический центр по вопросам внешнеторговой деятельности", г. Москва, в целях финансового обеспечения мероприятий по информационной и консультационной поддержке осуществления бесперебойных внешнеторговых операций;</w:t>
      </w:r>
    </w:p>
    <w:p w14:paraId="336A2403" w14:textId="7ABA8FA8" w:rsidR="006D3C3C" w:rsidRPr="00875C40" w:rsidRDefault="006D3C3C" w:rsidP="006D3C3C">
      <w:pPr>
        <w:tabs>
          <w:tab w:val="center" w:pos="4677"/>
          <w:tab w:val="right" w:pos="9355"/>
        </w:tabs>
        <w:spacing w:before="0" w:after="0"/>
        <w:ind w:firstLine="709"/>
        <w:contextualSpacing w:val="0"/>
        <w:jc w:val="both"/>
        <w:rPr>
          <w:sz w:val="28"/>
        </w:rPr>
      </w:pPr>
      <w:r w:rsidRPr="00875C40">
        <w:rPr>
          <w:sz w:val="28"/>
        </w:rPr>
        <w:t>68921 Государственная поддержка российских организаций промышленности в целях компенсации затрат на транспортировку промышленной продукции</w:t>
      </w:r>
    </w:p>
    <w:p w14:paraId="09F467FA" w14:textId="41803EB9" w:rsidR="006D3C3C" w:rsidRPr="001F05C1" w:rsidRDefault="006D3C3C" w:rsidP="006D3C3C">
      <w:pPr>
        <w:tabs>
          <w:tab w:val="center" w:pos="4677"/>
          <w:tab w:val="right" w:pos="9355"/>
        </w:tabs>
        <w:spacing w:before="0" w:after="0"/>
        <w:ind w:firstLine="709"/>
        <w:contextualSpacing w:val="0"/>
        <w:jc w:val="both"/>
        <w:rPr>
          <w:sz w:val="28"/>
        </w:rPr>
      </w:pPr>
      <w:r w:rsidRPr="00875C40">
        <w:rPr>
          <w:sz w:val="28"/>
        </w:rPr>
        <w:t>По данному направлению расходов отражаются расходы федерального бюджета в рамках государственной программы Российской Федерации                 "Развитие промышленности и повышение ее конкурентоспособности" по предоставлению субсидий российским организациям промышленности в целях компенсации затрат на транспортировку промышленной продукции.".</w:t>
      </w:r>
    </w:p>
    <w:p w14:paraId="4A036490" w14:textId="79C2D534" w:rsidR="00936B81" w:rsidRPr="00875C40" w:rsidRDefault="00C92A97" w:rsidP="00404519">
      <w:pPr>
        <w:tabs>
          <w:tab w:val="center" w:pos="4677"/>
          <w:tab w:val="right" w:pos="9355"/>
        </w:tabs>
        <w:spacing w:before="0" w:after="0"/>
        <w:ind w:firstLine="709"/>
        <w:contextualSpacing w:val="0"/>
        <w:jc w:val="both"/>
        <w:rPr>
          <w:sz w:val="28"/>
        </w:rPr>
      </w:pPr>
      <w:r>
        <w:rPr>
          <w:sz w:val="28"/>
        </w:rPr>
        <w:t>21</w:t>
      </w:r>
      <w:r w:rsidR="000D116C" w:rsidRPr="00875C40">
        <w:rPr>
          <w:sz w:val="28"/>
        </w:rPr>
        <w:t xml:space="preserve">. </w:t>
      </w:r>
      <w:r w:rsidR="000E0662" w:rsidRPr="00875C40">
        <w:rPr>
          <w:sz w:val="28"/>
        </w:rPr>
        <w:t>Приложение № 83 дополнить направлением расходов следующего содержания:</w:t>
      </w:r>
    </w:p>
    <w:p w14:paraId="0BD63D6F" w14:textId="77777777" w:rsidR="000E0662" w:rsidRPr="00875C40" w:rsidRDefault="000E0662" w:rsidP="000E0662">
      <w:pPr>
        <w:tabs>
          <w:tab w:val="center" w:pos="4677"/>
          <w:tab w:val="right" w:pos="9355"/>
        </w:tabs>
        <w:spacing w:before="0" w:after="0"/>
        <w:ind w:firstLine="709"/>
        <w:contextualSpacing w:val="0"/>
        <w:jc w:val="both"/>
        <w:rPr>
          <w:sz w:val="28"/>
        </w:rPr>
      </w:pPr>
      <w:r w:rsidRPr="00875C40">
        <w:rPr>
          <w:sz w:val="28"/>
        </w:rPr>
        <w:t>"65152 Государственная поддержка Государственной компании "Российские автомобильные дороги" на осуществление деятельности по организации строительства и реконструкции автомобильных дорог за счет средств резервного фонда Правительства Российской Федерации</w:t>
      </w:r>
    </w:p>
    <w:p w14:paraId="540EF53B" w14:textId="6656E9C3" w:rsidR="000E0662" w:rsidRPr="007D0DE7" w:rsidRDefault="000E0662" w:rsidP="000E0662">
      <w:pPr>
        <w:tabs>
          <w:tab w:val="center" w:pos="4677"/>
          <w:tab w:val="right" w:pos="9355"/>
        </w:tabs>
        <w:spacing w:before="0" w:after="0"/>
        <w:ind w:firstLine="709"/>
        <w:contextualSpacing w:val="0"/>
        <w:jc w:val="both"/>
        <w:rPr>
          <w:sz w:val="28"/>
        </w:rPr>
      </w:pPr>
      <w:r w:rsidRPr="00875C40">
        <w:rPr>
          <w:sz w:val="28"/>
        </w:rPr>
        <w:t xml:space="preserve">По данному направлению расходов отражаются расходы федерального бюджета в рамках государственной </w:t>
      </w:r>
      <w:r w:rsidR="00875C40" w:rsidRPr="00875C40">
        <w:rPr>
          <w:sz w:val="28"/>
        </w:rPr>
        <w:t>программы</w:t>
      </w:r>
      <w:r w:rsidRPr="00875C40">
        <w:rPr>
          <w:sz w:val="28"/>
        </w:rPr>
        <w:t xml:space="preserve"> Российской Федерации "Развитие транспортной системы" по предоставлению субсидий Государственной компании "Российские автомобильные дороги" на осуществление строительства скоростной автомобильной дороги "Москва - Нижний Новгород - Казань", входящей в состав международного транспортного маршрута "Европа - Западный Китай", за счет средств резервного фонда Правительства Российской Федерации.".</w:t>
      </w:r>
    </w:p>
    <w:sectPr w:rsidR="000E0662" w:rsidRPr="007D0DE7" w:rsidSect="003C23CC">
      <w:headerReference w:type="default" r:id="rId8"/>
      <w:pgSz w:w="11906" w:h="16838"/>
      <w:pgMar w:top="709"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3C2B" w14:textId="77777777" w:rsidR="00243480" w:rsidRDefault="00243480" w:rsidP="00736D27">
      <w:pPr>
        <w:spacing w:before="0" w:after="0" w:line="240" w:lineRule="auto"/>
      </w:pPr>
      <w:r>
        <w:separator/>
      </w:r>
    </w:p>
  </w:endnote>
  <w:endnote w:type="continuationSeparator" w:id="0">
    <w:p w14:paraId="6AA9F661" w14:textId="77777777" w:rsidR="00243480" w:rsidRDefault="00243480" w:rsidP="00736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2AC27" w14:textId="77777777" w:rsidR="00243480" w:rsidRDefault="00243480" w:rsidP="00736D27">
      <w:pPr>
        <w:spacing w:before="0" w:after="0" w:line="240" w:lineRule="auto"/>
      </w:pPr>
      <w:r>
        <w:separator/>
      </w:r>
    </w:p>
  </w:footnote>
  <w:footnote w:type="continuationSeparator" w:id="0">
    <w:p w14:paraId="24BB37E4" w14:textId="77777777" w:rsidR="00243480" w:rsidRDefault="00243480" w:rsidP="00736D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842184"/>
      <w:docPartObj>
        <w:docPartGallery w:val="Page Numbers (Top of Page)"/>
        <w:docPartUnique/>
      </w:docPartObj>
    </w:sdtPr>
    <w:sdtEndPr/>
    <w:sdtContent>
      <w:p w14:paraId="33E05556" w14:textId="38133DF4" w:rsidR="00DE6BC9" w:rsidRDefault="00DE6BC9">
        <w:pPr>
          <w:pStyle w:val="a4"/>
          <w:jc w:val="center"/>
        </w:pPr>
        <w:r>
          <w:fldChar w:fldCharType="begin"/>
        </w:r>
        <w:r>
          <w:instrText>PAGE   \* MERGEFORMAT</w:instrText>
        </w:r>
        <w:r>
          <w:fldChar w:fldCharType="separate"/>
        </w:r>
        <w:r w:rsidR="00F621C4">
          <w:rPr>
            <w:noProof/>
          </w:rPr>
          <w:t>49</w:t>
        </w:r>
        <w:r>
          <w:fldChar w:fldCharType="end"/>
        </w:r>
      </w:p>
    </w:sdtContent>
  </w:sdt>
  <w:p w14:paraId="40368E6C" w14:textId="77777777" w:rsidR="00DE6BC9" w:rsidRDefault="00DE6B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77"/>
    <w:multiLevelType w:val="hybridMultilevel"/>
    <w:tmpl w:val="7C703438"/>
    <w:lvl w:ilvl="0" w:tplc="5DA021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02E87"/>
    <w:multiLevelType w:val="multilevel"/>
    <w:tmpl w:val="50E288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8637D2D"/>
    <w:multiLevelType w:val="multilevel"/>
    <w:tmpl w:val="E590404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015847"/>
    <w:multiLevelType w:val="multilevel"/>
    <w:tmpl w:val="2E14053E"/>
    <w:lvl w:ilvl="0">
      <w:start w:val="1"/>
      <w:numFmt w:val="decimal"/>
      <w:lvlText w:val="%1."/>
      <w:lvlJc w:val="left"/>
      <w:pPr>
        <w:ind w:left="1249" w:hanging="54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6585229"/>
    <w:multiLevelType w:val="multilevel"/>
    <w:tmpl w:val="3558E7AC"/>
    <w:lvl w:ilvl="0">
      <w:start w:val="9"/>
      <w:numFmt w:val="decimal"/>
      <w:lvlText w:val="%1."/>
      <w:lvlJc w:val="left"/>
      <w:pPr>
        <w:ind w:left="1211" w:hanging="360"/>
      </w:pPr>
      <w:rPr>
        <w:rFonts w:hint="default"/>
      </w:rPr>
    </w:lvl>
    <w:lvl w:ilvl="1">
      <w:start w:val="1"/>
      <w:numFmt w:val="decimal"/>
      <w:isLgl/>
      <w:lvlText w:val="%1.%2."/>
      <w:lvlJc w:val="left"/>
      <w:pPr>
        <w:ind w:left="1571" w:hanging="720"/>
      </w:pPr>
      <w:rPr>
        <w:rFonts w:eastAsiaTheme="minorHAnsi" w:hint="default"/>
      </w:rPr>
    </w:lvl>
    <w:lvl w:ilvl="2">
      <w:start w:val="1"/>
      <w:numFmt w:val="decimal"/>
      <w:isLgl/>
      <w:lvlText w:val="%1.%2.%3."/>
      <w:lvlJc w:val="left"/>
      <w:pPr>
        <w:ind w:left="1571" w:hanging="720"/>
      </w:pPr>
      <w:rPr>
        <w:rFonts w:eastAsiaTheme="minorHAnsi" w:hint="default"/>
      </w:rPr>
    </w:lvl>
    <w:lvl w:ilvl="3">
      <w:start w:val="1"/>
      <w:numFmt w:val="decimal"/>
      <w:isLgl/>
      <w:lvlText w:val="%1.%2.%3.%4."/>
      <w:lvlJc w:val="left"/>
      <w:pPr>
        <w:ind w:left="1931" w:hanging="1080"/>
      </w:pPr>
      <w:rPr>
        <w:rFonts w:eastAsiaTheme="minorHAnsi" w:hint="default"/>
      </w:rPr>
    </w:lvl>
    <w:lvl w:ilvl="4">
      <w:start w:val="1"/>
      <w:numFmt w:val="decimal"/>
      <w:isLgl/>
      <w:lvlText w:val="%1.%2.%3.%4.%5."/>
      <w:lvlJc w:val="left"/>
      <w:pPr>
        <w:ind w:left="1931" w:hanging="1080"/>
      </w:pPr>
      <w:rPr>
        <w:rFonts w:eastAsiaTheme="minorHAnsi" w:hint="default"/>
      </w:rPr>
    </w:lvl>
    <w:lvl w:ilvl="5">
      <w:start w:val="1"/>
      <w:numFmt w:val="decimal"/>
      <w:isLgl/>
      <w:lvlText w:val="%1.%2.%3.%4.%5.%6."/>
      <w:lvlJc w:val="left"/>
      <w:pPr>
        <w:ind w:left="2291" w:hanging="1440"/>
      </w:pPr>
      <w:rPr>
        <w:rFonts w:eastAsiaTheme="minorHAnsi" w:hint="default"/>
      </w:rPr>
    </w:lvl>
    <w:lvl w:ilvl="6">
      <w:start w:val="1"/>
      <w:numFmt w:val="decimal"/>
      <w:isLgl/>
      <w:lvlText w:val="%1.%2.%3.%4.%5.%6.%7."/>
      <w:lvlJc w:val="left"/>
      <w:pPr>
        <w:ind w:left="2651" w:hanging="1800"/>
      </w:pPr>
      <w:rPr>
        <w:rFonts w:eastAsiaTheme="minorHAnsi" w:hint="default"/>
      </w:rPr>
    </w:lvl>
    <w:lvl w:ilvl="7">
      <w:start w:val="1"/>
      <w:numFmt w:val="decimal"/>
      <w:isLgl/>
      <w:lvlText w:val="%1.%2.%3.%4.%5.%6.%7.%8."/>
      <w:lvlJc w:val="left"/>
      <w:pPr>
        <w:ind w:left="2651" w:hanging="1800"/>
      </w:pPr>
      <w:rPr>
        <w:rFonts w:eastAsiaTheme="minorHAnsi" w:hint="default"/>
      </w:rPr>
    </w:lvl>
    <w:lvl w:ilvl="8">
      <w:start w:val="1"/>
      <w:numFmt w:val="decimal"/>
      <w:isLgl/>
      <w:lvlText w:val="%1.%2.%3.%4.%5.%6.%7.%8.%9."/>
      <w:lvlJc w:val="left"/>
      <w:pPr>
        <w:ind w:left="3011" w:hanging="2160"/>
      </w:pPr>
      <w:rPr>
        <w:rFonts w:eastAsiaTheme="minorHAnsi" w:hint="default"/>
      </w:rPr>
    </w:lvl>
  </w:abstractNum>
  <w:abstractNum w:abstractNumId="5" w15:restartNumberingAfterBreak="0">
    <w:nsid w:val="1CC155D6"/>
    <w:multiLevelType w:val="multilevel"/>
    <w:tmpl w:val="1AA6C5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D6A2AC5"/>
    <w:multiLevelType w:val="hybridMultilevel"/>
    <w:tmpl w:val="DFE4CD1C"/>
    <w:lvl w:ilvl="0" w:tplc="5B7E8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480B15"/>
    <w:multiLevelType w:val="hybridMultilevel"/>
    <w:tmpl w:val="619ACCB2"/>
    <w:lvl w:ilvl="0" w:tplc="DC683E3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A4506A"/>
    <w:multiLevelType w:val="multilevel"/>
    <w:tmpl w:val="CC568988"/>
    <w:lvl w:ilvl="0">
      <w:start w:val="3"/>
      <w:numFmt w:val="decimal"/>
      <w:lvlText w:val="%1."/>
      <w:lvlJc w:val="left"/>
      <w:pPr>
        <w:ind w:left="6881" w:hanging="360"/>
      </w:pPr>
      <w:rPr>
        <w:rFonts w:hint="default"/>
      </w:rPr>
    </w:lvl>
    <w:lvl w:ilvl="1">
      <w:start w:val="2"/>
      <w:numFmt w:val="decimal"/>
      <w:isLgl/>
      <w:lvlText w:val="%1.%2."/>
      <w:lvlJc w:val="left"/>
      <w:pPr>
        <w:ind w:left="7241" w:hanging="7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601" w:hanging="108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961" w:hanging="1440"/>
      </w:pPr>
      <w:rPr>
        <w:rFonts w:hint="default"/>
      </w:rPr>
    </w:lvl>
    <w:lvl w:ilvl="6">
      <w:start w:val="1"/>
      <w:numFmt w:val="decimal"/>
      <w:isLgl/>
      <w:lvlText w:val="%1.%2.%3.%4.%5.%6.%7."/>
      <w:lvlJc w:val="left"/>
      <w:pPr>
        <w:ind w:left="8321" w:hanging="1800"/>
      </w:pPr>
      <w:rPr>
        <w:rFonts w:hint="default"/>
      </w:rPr>
    </w:lvl>
    <w:lvl w:ilvl="7">
      <w:start w:val="1"/>
      <w:numFmt w:val="decimal"/>
      <w:isLgl/>
      <w:lvlText w:val="%1.%2.%3.%4.%5.%6.%7.%8."/>
      <w:lvlJc w:val="left"/>
      <w:pPr>
        <w:ind w:left="8321" w:hanging="1800"/>
      </w:pPr>
      <w:rPr>
        <w:rFonts w:hint="default"/>
      </w:rPr>
    </w:lvl>
    <w:lvl w:ilvl="8">
      <w:start w:val="1"/>
      <w:numFmt w:val="decimal"/>
      <w:isLgl/>
      <w:lvlText w:val="%1.%2.%3.%4.%5.%6.%7.%8.%9."/>
      <w:lvlJc w:val="left"/>
      <w:pPr>
        <w:ind w:left="8681" w:hanging="2160"/>
      </w:pPr>
      <w:rPr>
        <w:rFonts w:hint="default"/>
      </w:rPr>
    </w:lvl>
  </w:abstractNum>
  <w:abstractNum w:abstractNumId="9" w15:restartNumberingAfterBreak="0">
    <w:nsid w:val="43F95F62"/>
    <w:multiLevelType w:val="hybridMultilevel"/>
    <w:tmpl w:val="54C2EE84"/>
    <w:lvl w:ilvl="0" w:tplc="B254D8CA">
      <w:start w:val="4"/>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E5665B"/>
    <w:multiLevelType w:val="hybridMultilevel"/>
    <w:tmpl w:val="35FC8834"/>
    <w:lvl w:ilvl="0" w:tplc="0F82357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23B5A3A"/>
    <w:multiLevelType w:val="hybridMultilevel"/>
    <w:tmpl w:val="85BC0B3E"/>
    <w:lvl w:ilvl="0" w:tplc="EEF84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645949"/>
    <w:multiLevelType w:val="hybridMultilevel"/>
    <w:tmpl w:val="A210E0F4"/>
    <w:lvl w:ilvl="0" w:tplc="4996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834DF1"/>
    <w:multiLevelType w:val="hybridMultilevel"/>
    <w:tmpl w:val="D0D07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0B04EF"/>
    <w:multiLevelType w:val="multilevel"/>
    <w:tmpl w:val="400ECFB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B086ECC"/>
    <w:multiLevelType w:val="hybridMultilevel"/>
    <w:tmpl w:val="0ECE6E16"/>
    <w:lvl w:ilvl="0" w:tplc="ACE43B7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C710059"/>
    <w:multiLevelType w:val="hybridMultilevel"/>
    <w:tmpl w:val="FB0A67BE"/>
    <w:lvl w:ilvl="0" w:tplc="9BEC3B5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E6A39B4"/>
    <w:multiLevelType w:val="hybridMultilevel"/>
    <w:tmpl w:val="69EE43A0"/>
    <w:lvl w:ilvl="0" w:tplc="51407FA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777726C"/>
    <w:multiLevelType w:val="multilevel"/>
    <w:tmpl w:val="8CEE1A12"/>
    <w:lvl w:ilvl="0">
      <w:start w:val="8"/>
      <w:numFmt w:val="decimal"/>
      <w:lvlText w:val="%1."/>
      <w:lvlJc w:val="left"/>
      <w:pPr>
        <w:ind w:left="1211" w:hanging="360"/>
      </w:pPr>
      <w:rPr>
        <w:rFonts w:hint="default"/>
      </w:rPr>
    </w:lvl>
    <w:lvl w:ilvl="1">
      <w:start w:val="1"/>
      <w:numFmt w:val="decimal"/>
      <w:isLgl/>
      <w:lvlText w:val="%1.%2."/>
      <w:lvlJc w:val="left"/>
      <w:pPr>
        <w:ind w:left="1571" w:hanging="720"/>
      </w:pPr>
      <w:rPr>
        <w:rFonts w:eastAsiaTheme="minorHAnsi" w:hint="default"/>
      </w:rPr>
    </w:lvl>
    <w:lvl w:ilvl="2">
      <w:start w:val="1"/>
      <w:numFmt w:val="decimal"/>
      <w:isLgl/>
      <w:lvlText w:val="%1.%2.%3."/>
      <w:lvlJc w:val="left"/>
      <w:pPr>
        <w:ind w:left="1571" w:hanging="720"/>
      </w:pPr>
      <w:rPr>
        <w:rFonts w:eastAsiaTheme="minorHAnsi" w:hint="default"/>
      </w:rPr>
    </w:lvl>
    <w:lvl w:ilvl="3">
      <w:start w:val="1"/>
      <w:numFmt w:val="decimal"/>
      <w:isLgl/>
      <w:lvlText w:val="%1.%2.%3.%4."/>
      <w:lvlJc w:val="left"/>
      <w:pPr>
        <w:ind w:left="1931" w:hanging="1080"/>
      </w:pPr>
      <w:rPr>
        <w:rFonts w:eastAsiaTheme="minorHAnsi" w:hint="default"/>
      </w:rPr>
    </w:lvl>
    <w:lvl w:ilvl="4">
      <w:start w:val="1"/>
      <w:numFmt w:val="decimal"/>
      <w:isLgl/>
      <w:lvlText w:val="%1.%2.%3.%4.%5."/>
      <w:lvlJc w:val="left"/>
      <w:pPr>
        <w:ind w:left="1931" w:hanging="1080"/>
      </w:pPr>
      <w:rPr>
        <w:rFonts w:eastAsiaTheme="minorHAnsi" w:hint="default"/>
      </w:rPr>
    </w:lvl>
    <w:lvl w:ilvl="5">
      <w:start w:val="1"/>
      <w:numFmt w:val="decimal"/>
      <w:isLgl/>
      <w:lvlText w:val="%1.%2.%3.%4.%5.%6."/>
      <w:lvlJc w:val="left"/>
      <w:pPr>
        <w:ind w:left="2291" w:hanging="1440"/>
      </w:pPr>
      <w:rPr>
        <w:rFonts w:eastAsiaTheme="minorHAnsi" w:hint="default"/>
      </w:rPr>
    </w:lvl>
    <w:lvl w:ilvl="6">
      <w:start w:val="1"/>
      <w:numFmt w:val="decimal"/>
      <w:isLgl/>
      <w:lvlText w:val="%1.%2.%3.%4.%5.%6.%7."/>
      <w:lvlJc w:val="left"/>
      <w:pPr>
        <w:ind w:left="2651" w:hanging="1800"/>
      </w:pPr>
      <w:rPr>
        <w:rFonts w:eastAsiaTheme="minorHAnsi" w:hint="default"/>
      </w:rPr>
    </w:lvl>
    <w:lvl w:ilvl="7">
      <w:start w:val="1"/>
      <w:numFmt w:val="decimal"/>
      <w:isLgl/>
      <w:lvlText w:val="%1.%2.%3.%4.%5.%6.%7.%8."/>
      <w:lvlJc w:val="left"/>
      <w:pPr>
        <w:ind w:left="2651" w:hanging="1800"/>
      </w:pPr>
      <w:rPr>
        <w:rFonts w:eastAsiaTheme="minorHAnsi" w:hint="default"/>
      </w:rPr>
    </w:lvl>
    <w:lvl w:ilvl="8">
      <w:start w:val="1"/>
      <w:numFmt w:val="decimal"/>
      <w:isLgl/>
      <w:lvlText w:val="%1.%2.%3.%4.%5.%6.%7.%8.%9."/>
      <w:lvlJc w:val="left"/>
      <w:pPr>
        <w:ind w:left="3011" w:hanging="2160"/>
      </w:pPr>
      <w:rPr>
        <w:rFonts w:eastAsiaTheme="minorHAnsi" w:hint="default"/>
      </w:rPr>
    </w:lvl>
  </w:abstractNum>
  <w:num w:numId="1">
    <w:abstractNumId w:val="1"/>
  </w:num>
  <w:num w:numId="2">
    <w:abstractNumId w:val="14"/>
  </w:num>
  <w:num w:numId="3">
    <w:abstractNumId w:val="5"/>
  </w:num>
  <w:num w:numId="4">
    <w:abstractNumId w:val="11"/>
  </w:num>
  <w:num w:numId="5">
    <w:abstractNumId w:val="16"/>
  </w:num>
  <w:num w:numId="6">
    <w:abstractNumId w:val="17"/>
  </w:num>
  <w:num w:numId="7">
    <w:abstractNumId w:val="9"/>
  </w:num>
  <w:num w:numId="8">
    <w:abstractNumId w:val="10"/>
  </w:num>
  <w:num w:numId="9">
    <w:abstractNumId w:val="18"/>
  </w:num>
  <w:num w:numId="10">
    <w:abstractNumId w:val="7"/>
  </w:num>
  <w:num w:numId="11">
    <w:abstractNumId w:val="15"/>
  </w:num>
  <w:num w:numId="12">
    <w:abstractNumId w:val="13"/>
  </w:num>
  <w:num w:numId="13">
    <w:abstractNumId w:val="8"/>
  </w:num>
  <w:num w:numId="14">
    <w:abstractNumId w:val="12"/>
  </w:num>
  <w:num w:numId="15">
    <w:abstractNumId w:val="6"/>
  </w:num>
  <w:num w:numId="16">
    <w:abstractNumId w:val="0"/>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27"/>
    <w:rsid w:val="0000334E"/>
    <w:rsid w:val="00005875"/>
    <w:rsid w:val="000062AA"/>
    <w:rsid w:val="0000656D"/>
    <w:rsid w:val="0000759D"/>
    <w:rsid w:val="00007B78"/>
    <w:rsid w:val="00010127"/>
    <w:rsid w:val="0001013B"/>
    <w:rsid w:val="000101A6"/>
    <w:rsid w:val="000114D9"/>
    <w:rsid w:val="00012686"/>
    <w:rsid w:val="00014657"/>
    <w:rsid w:val="000156E6"/>
    <w:rsid w:val="00021EF9"/>
    <w:rsid w:val="00022D87"/>
    <w:rsid w:val="00025047"/>
    <w:rsid w:val="00025359"/>
    <w:rsid w:val="00026364"/>
    <w:rsid w:val="000266CD"/>
    <w:rsid w:val="00027763"/>
    <w:rsid w:val="00031F2D"/>
    <w:rsid w:val="000339AC"/>
    <w:rsid w:val="00033D9F"/>
    <w:rsid w:val="00035AE9"/>
    <w:rsid w:val="00035E6E"/>
    <w:rsid w:val="00035EE7"/>
    <w:rsid w:val="00040983"/>
    <w:rsid w:val="0004177D"/>
    <w:rsid w:val="00044526"/>
    <w:rsid w:val="000523A0"/>
    <w:rsid w:val="0005720F"/>
    <w:rsid w:val="00061CBD"/>
    <w:rsid w:val="000624D3"/>
    <w:rsid w:val="000640AE"/>
    <w:rsid w:val="00064EAD"/>
    <w:rsid w:val="00066524"/>
    <w:rsid w:val="0007032D"/>
    <w:rsid w:val="00070945"/>
    <w:rsid w:val="000716A4"/>
    <w:rsid w:val="000729D6"/>
    <w:rsid w:val="000736F9"/>
    <w:rsid w:val="00075C05"/>
    <w:rsid w:val="000764C5"/>
    <w:rsid w:val="00077C53"/>
    <w:rsid w:val="00080B7B"/>
    <w:rsid w:val="00082538"/>
    <w:rsid w:val="00084C3E"/>
    <w:rsid w:val="00085D2A"/>
    <w:rsid w:val="00086121"/>
    <w:rsid w:val="000916EE"/>
    <w:rsid w:val="00093DB9"/>
    <w:rsid w:val="00096BE4"/>
    <w:rsid w:val="000A009C"/>
    <w:rsid w:val="000A06F5"/>
    <w:rsid w:val="000A254A"/>
    <w:rsid w:val="000A2D6B"/>
    <w:rsid w:val="000A3B21"/>
    <w:rsid w:val="000A4302"/>
    <w:rsid w:val="000A4DED"/>
    <w:rsid w:val="000A6155"/>
    <w:rsid w:val="000A7231"/>
    <w:rsid w:val="000B0D29"/>
    <w:rsid w:val="000B2B50"/>
    <w:rsid w:val="000B5485"/>
    <w:rsid w:val="000B5708"/>
    <w:rsid w:val="000C148A"/>
    <w:rsid w:val="000C2D8F"/>
    <w:rsid w:val="000C392F"/>
    <w:rsid w:val="000C673D"/>
    <w:rsid w:val="000D116C"/>
    <w:rsid w:val="000D1438"/>
    <w:rsid w:val="000D6190"/>
    <w:rsid w:val="000D666B"/>
    <w:rsid w:val="000D6D8F"/>
    <w:rsid w:val="000E0662"/>
    <w:rsid w:val="000E090A"/>
    <w:rsid w:val="000E0C0D"/>
    <w:rsid w:val="000E0ED5"/>
    <w:rsid w:val="000E139F"/>
    <w:rsid w:val="000E258F"/>
    <w:rsid w:val="000E45A2"/>
    <w:rsid w:val="000E5777"/>
    <w:rsid w:val="000E75B8"/>
    <w:rsid w:val="000F1922"/>
    <w:rsid w:val="000F213D"/>
    <w:rsid w:val="000F2B35"/>
    <w:rsid w:val="000F3BBD"/>
    <w:rsid w:val="000F3F15"/>
    <w:rsid w:val="000F4125"/>
    <w:rsid w:val="000F4189"/>
    <w:rsid w:val="000F4A31"/>
    <w:rsid w:val="00101113"/>
    <w:rsid w:val="001019D3"/>
    <w:rsid w:val="00101BDB"/>
    <w:rsid w:val="001025BF"/>
    <w:rsid w:val="0010266C"/>
    <w:rsid w:val="001028E9"/>
    <w:rsid w:val="00102BF6"/>
    <w:rsid w:val="00105D71"/>
    <w:rsid w:val="0010687E"/>
    <w:rsid w:val="0011002A"/>
    <w:rsid w:val="001108FB"/>
    <w:rsid w:val="001123A3"/>
    <w:rsid w:val="001142E0"/>
    <w:rsid w:val="00114899"/>
    <w:rsid w:val="001202CB"/>
    <w:rsid w:val="001224BA"/>
    <w:rsid w:val="001224F7"/>
    <w:rsid w:val="00122FFB"/>
    <w:rsid w:val="00124159"/>
    <w:rsid w:val="00125299"/>
    <w:rsid w:val="001255FC"/>
    <w:rsid w:val="0013024D"/>
    <w:rsid w:val="00130BBD"/>
    <w:rsid w:val="00131E84"/>
    <w:rsid w:val="00133D36"/>
    <w:rsid w:val="00134114"/>
    <w:rsid w:val="00140775"/>
    <w:rsid w:val="00140D7D"/>
    <w:rsid w:val="0014198D"/>
    <w:rsid w:val="00142B95"/>
    <w:rsid w:val="001433E1"/>
    <w:rsid w:val="001436E3"/>
    <w:rsid w:val="00144FB2"/>
    <w:rsid w:val="00145FB0"/>
    <w:rsid w:val="001505F0"/>
    <w:rsid w:val="00150993"/>
    <w:rsid w:val="00150EA7"/>
    <w:rsid w:val="00153766"/>
    <w:rsid w:val="00154B4F"/>
    <w:rsid w:val="00154C41"/>
    <w:rsid w:val="00155312"/>
    <w:rsid w:val="001567D6"/>
    <w:rsid w:val="00157513"/>
    <w:rsid w:val="00161A9E"/>
    <w:rsid w:val="001626D7"/>
    <w:rsid w:val="001631B7"/>
    <w:rsid w:val="001651C0"/>
    <w:rsid w:val="00165B39"/>
    <w:rsid w:val="00165E3D"/>
    <w:rsid w:val="001662FB"/>
    <w:rsid w:val="00166572"/>
    <w:rsid w:val="00167353"/>
    <w:rsid w:val="0017385D"/>
    <w:rsid w:val="00175A05"/>
    <w:rsid w:val="00175A4A"/>
    <w:rsid w:val="001805AC"/>
    <w:rsid w:val="00181BCD"/>
    <w:rsid w:val="00182A38"/>
    <w:rsid w:val="00183723"/>
    <w:rsid w:val="00183F22"/>
    <w:rsid w:val="0018480A"/>
    <w:rsid w:val="001867C3"/>
    <w:rsid w:val="00191B50"/>
    <w:rsid w:val="00192176"/>
    <w:rsid w:val="0019256B"/>
    <w:rsid w:val="0019268D"/>
    <w:rsid w:val="00192706"/>
    <w:rsid w:val="00192FBB"/>
    <w:rsid w:val="00193B2C"/>
    <w:rsid w:val="00194F51"/>
    <w:rsid w:val="00195822"/>
    <w:rsid w:val="00195D22"/>
    <w:rsid w:val="00196A93"/>
    <w:rsid w:val="0019714E"/>
    <w:rsid w:val="0019775D"/>
    <w:rsid w:val="00197DE8"/>
    <w:rsid w:val="001A2B87"/>
    <w:rsid w:val="001A5907"/>
    <w:rsid w:val="001A66BE"/>
    <w:rsid w:val="001A78AB"/>
    <w:rsid w:val="001B0799"/>
    <w:rsid w:val="001B15C5"/>
    <w:rsid w:val="001B2B96"/>
    <w:rsid w:val="001B317E"/>
    <w:rsid w:val="001B53D0"/>
    <w:rsid w:val="001B6518"/>
    <w:rsid w:val="001B7975"/>
    <w:rsid w:val="001C02B6"/>
    <w:rsid w:val="001C3D7F"/>
    <w:rsid w:val="001C3DAC"/>
    <w:rsid w:val="001C4332"/>
    <w:rsid w:val="001C4833"/>
    <w:rsid w:val="001C4FB7"/>
    <w:rsid w:val="001C52F5"/>
    <w:rsid w:val="001C5BA0"/>
    <w:rsid w:val="001C6E6C"/>
    <w:rsid w:val="001C7AF1"/>
    <w:rsid w:val="001D173A"/>
    <w:rsid w:val="001D5682"/>
    <w:rsid w:val="001D6DB0"/>
    <w:rsid w:val="001D732E"/>
    <w:rsid w:val="001E00A0"/>
    <w:rsid w:val="001E0354"/>
    <w:rsid w:val="001E0C5D"/>
    <w:rsid w:val="001E3633"/>
    <w:rsid w:val="001E59D6"/>
    <w:rsid w:val="001E6382"/>
    <w:rsid w:val="001F05C1"/>
    <w:rsid w:val="001F1331"/>
    <w:rsid w:val="001F230F"/>
    <w:rsid w:val="001F3ED0"/>
    <w:rsid w:val="001F4C7E"/>
    <w:rsid w:val="001F6569"/>
    <w:rsid w:val="001F6AC4"/>
    <w:rsid w:val="001F6CDD"/>
    <w:rsid w:val="001F75BF"/>
    <w:rsid w:val="00200BEF"/>
    <w:rsid w:val="0020284C"/>
    <w:rsid w:val="00203B4C"/>
    <w:rsid w:val="0020422C"/>
    <w:rsid w:val="00206672"/>
    <w:rsid w:val="002066FA"/>
    <w:rsid w:val="002067D3"/>
    <w:rsid w:val="00210C8D"/>
    <w:rsid w:val="0021471A"/>
    <w:rsid w:val="00216EF9"/>
    <w:rsid w:val="00217889"/>
    <w:rsid w:val="00217A45"/>
    <w:rsid w:val="002205B4"/>
    <w:rsid w:val="00222289"/>
    <w:rsid w:val="002244C9"/>
    <w:rsid w:val="00224CE6"/>
    <w:rsid w:val="00225EE2"/>
    <w:rsid w:val="00226542"/>
    <w:rsid w:val="00230C3A"/>
    <w:rsid w:val="00230DBB"/>
    <w:rsid w:val="0023493B"/>
    <w:rsid w:val="00235764"/>
    <w:rsid w:val="00236661"/>
    <w:rsid w:val="00242132"/>
    <w:rsid w:val="00243480"/>
    <w:rsid w:val="002435DB"/>
    <w:rsid w:val="002454F4"/>
    <w:rsid w:val="0024680C"/>
    <w:rsid w:val="002477E3"/>
    <w:rsid w:val="002478F8"/>
    <w:rsid w:val="00251484"/>
    <w:rsid w:val="00251A98"/>
    <w:rsid w:val="002531C2"/>
    <w:rsid w:val="00254E9C"/>
    <w:rsid w:val="00256D61"/>
    <w:rsid w:val="00257DDB"/>
    <w:rsid w:val="002613CF"/>
    <w:rsid w:val="00261D3D"/>
    <w:rsid w:val="002628BE"/>
    <w:rsid w:val="00262DD9"/>
    <w:rsid w:val="00265163"/>
    <w:rsid w:val="00265DF8"/>
    <w:rsid w:val="00266761"/>
    <w:rsid w:val="00266CF8"/>
    <w:rsid w:val="00267851"/>
    <w:rsid w:val="00267FEC"/>
    <w:rsid w:val="002709FE"/>
    <w:rsid w:val="00270A6D"/>
    <w:rsid w:val="00273056"/>
    <w:rsid w:val="00273073"/>
    <w:rsid w:val="00273EE4"/>
    <w:rsid w:val="00273F52"/>
    <w:rsid w:val="002748EC"/>
    <w:rsid w:val="00275A00"/>
    <w:rsid w:val="00276ABE"/>
    <w:rsid w:val="00277759"/>
    <w:rsid w:val="002801A7"/>
    <w:rsid w:val="0028117F"/>
    <w:rsid w:val="00284CFC"/>
    <w:rsid w:val="00291748"/>
    <w:rsid w:val="0029227D"/>
    <w:rsid w:val="0029448B"/>
    <w:rsid w:val="002958E5"/>
    <w:rsid w:val="00297A36"/>
    <w:rsid w:val="002A019D"/>
    <w:rsid w:val="002A04AB"/>
    <w:rsid w:val="002A0557"/>
    <w:rsid w:val="002A43FA"/>
    <w:rsid w:val="002A5A4D"/>
    <w:rsid w:val="002A5AB3"/>
    <w:rsid w:val="002B377C"/>
    <w:rsid w:val="002B55D4"/>
    <w:rsid w:val="002B5C6F"/>
    <w:rsid w:val="002B6272"/>
    <w:rsid w:val="002B6E38"/>
    <w:rsid w:val="002C062A"/>
    <w:rsid w:val="002C14EC"/>
    <w:rsid w:val="002C21DA"/>
    <w:rsid w:val="002C245E"/>
    <w:rsid w:val="002C4A0A"/>
    <w:rsid w:val="002C4FFA"/>
    <w:rsid w:val="002C587E"/>
    <w:rsid w:val="002C5D10"/>
    <w:rsid w:val="002C7239"/>
    <w:rsid w:val="002D01B4"/>
    <w:rsid w:val="002D2320"/>
    <w:rsid w:val="002D3115"/>
    <w:rsid w:val="002D3A49"/>
    <w:rsid w:val="002D4E53"/>
    <w:rsid w:val="002D5200"/>
    <w:rsid w:val="002D70A8"/>
    <w:rsid w:val="002E00D9"/>
    <w:rsid w:val="002E1017"/>
    <w:rsid w:val="002E282A"/>
    <w:rsid w:val="002E5629"/>
    <w:rsid w:val="002F0053"/>
    <w:rsid w:val="002F09AE"/>
    <w:rsid w:val="002F3C88"/>
    <w:rsid w:val="002F6BAA"/>
    <w:rsid w:val="002F7020"/>
    <w:rsid w:val="003032A5"/>
    <w:rsid w:val="0030384D"/>
    <w:rsid w:val="003042CE"/>
    <w:rsid w:val="00304A71"/>
    <w:rsid w:val="00306C89"/>
    <w:rsid w:val="003121AD"/>
    <w:rsid w:val="00313AD8"/>
    <w:rsid w:val="00314E84"/>
    <w:rsid w:val="00314F47"/>
    <w:rsid w:val="00315587"/>
    <w:rsid w:val="0032114F"/>
    <w:rsid w:val="003231FC"/>
    <w:rsid w:val="003253F8"/>
    <w:rsid w:val="0032577A"/>
    <w:rsid w:val="00326B17"/>
    <w:rsid w:val="003314BA"/>
    <w:rsid w:val="003330C0"/>
    <w:rsid w:val="003426F9"/>
    <w:rsid w:val="00343832"/>
    <w:rsid w:val="00343F03"/>
    <w:rsid w:val="003445EC"/>
    <w:rsid w:val="00347272"/>
    <w:rsid w:val="00347798"/>
    <w:rsid w:val="00350579"/>
    <w:rsid w:val="00350AE0"/>
    <w:rsid w:val="00350BDE"/>
    <w:rsid w:val="00350EFB"/>
    <w:rsid w:val="003520DB"/>
    <w:rsid w:val="00353499"/>
    <w:rsid w:val="00356C45"/>
    <w:rsid w:val="00357303"/>
    <w:rsid w:val="00363B90"/>
    <w:rsid w:val="00363C17"/>
    <w:rsid w:val="00363F5A"/>
    <w:rsid w:val="00364D1F"/>
    <w:rsid w:val="0036589A"/>
    <w:rsid w:val="00366531"/>
    <w:rsid w:val="00367486"/>
    <w:rsid w:val="00367931"/>
    <w:rsid w:val="0037042E"/>
    <w:rsid w:val="00370960"/>
    <w:rsid w:val="00371993"/>
    <w:rsid w:val="00373559"/>
    <w:rsid w:val="00373CD4"/>
    <w:rsid w:val="0037412D"/>
    <w:rsid w:val="003742E5"/>
    <w:rsid w:val="003746BF"/>
    <w:rsid w:val="00375611"/>
    <w:rsid w:val="0037601D"/>
    <w:rsid w:val="0037749C"/>
    <w:rsid w:val="00383EEC"/>
    <w:rsid w:val="00386113"/>
    <w:rsid w:val="003863B6"/>
    <w:rsid w:val="00387CC2"/>
    <w:rsid w:val="0039166A"/>
    <w:rsid w:val="00391AA5"/>
    <w:rsid w:val="00392C05"/>
    <w:rsid w:val="00393133"/>
    <w:rsid w:val="00395EB5"/>
    <w:rsid w:val="00397F91"/>
    <w:rsid w:val="003A1651"/>
    <w:rsid w:val="003A24BF"/>
    <w:rsid w:val="003A4023"/>
    <w:rsid w:val="003A4F2B"/>
    <w:rsid w:val="003A63F9"/>
    <w:rsid w:val="003A661D"/>
    <w:rsid w:val="003B2F55"/>
    <w:rsid w:val="003B4094"/>
    <w:rsid w:val="003B5B20"/>
    <w:rsid w:val="003B5D5A"/>
    <w:rsid w:val="003B7745"/>
    <w:rsid w:val="003C0B25"/>
    <w:rsid w:val="003C2199"/>
    <w:rsid w:val="003C23CC"/>
    <w:rsid w:val="003C495D"/>
    <w:rsid w:val="003C55C7"/>
    <w:rsid w:val="003C6B14"/>
    <w:rsid w:val="003C74FF"/>
    <w:rsid w:val="003D0A3C"/>
    <w:rsid w:val="003D2998"/>
    <w:rsid w:val="003D2BB6"/>
    <w:rsid w:val="003D317B"/>
    <w:rsid w:val="003D37AA"/>
    <w:rsid w:val="003D3DBF"/>
    <w:rsid w:val="003D4205"/>
    <w:rsid w:val="003D476B"/>
    <w:rsid w:val="003D635B"/>
    <w:rsid w:val="003E0B41"/>
    <w:rsid w:val="003E2053"/>
    <w:rsid w:val="003E38C4"/>
    <w:rsid w:val="003E558E"/>
    <w:rsid w:val="003E56F5"/>
    <w:rsid w:val="003E6AD5"/>
    <w:rsid w:val="003F25D7"/>
    <w:rsid w:val="003F2FFD"/>
    <w:rsid w:val="003F3695"/>
    <w:rsid w:val="003F464D"/>
    <w:rsid w:val="003F5F54"/>
    <w:rsid w:val="003F74F6"/>
    <w:rsid w:val="003F7657"/>
    <w:rsid w:val="00401CD8"/>
    <w:rsid w:val="0040289E"/>
    <w:rsid w:val="0040334F"/>
    <w:rsid w:val="00404519"/>
    <w:rsid w:val="00410D3A"/>
    <w:rsid w:val="00410E88"/>
    <w:rsid w:val="00410F9C"/>
    <w:rsid w:val="00412133"/>
    <w:rsid w:val="00413CE3"/>
    <w:rsid w:val="00414061"/>
    <w:rsid w:val="00414B84"/>
    <w:rsid w:val="004159FB"/>
    <w:rsid w:val="00415A31"/>
    <w:rsid w:val="00415EB8"/>
    <w:rsid w:val="00416635"/>
    <w:rsid w:val="00417597"/>
    <w:rsid w:val="00421439"/>
    <w:rsid w:val="004215ED"/>
    <w:rsid w:val="004226FD"/>
    <w:rsid w:val="00425CBE"/>
    <w:rsid w:val="00426AF4"/>
    <w:rsid w:val="004272B4"/>
    <w:rsid w:val="00427CB7"/>
    <w:rsid w:val="00431DCE"/>
    <w:rsid w:val="004335C2"/>
    <w:rsid w:val="0043391A"/>
    <w:rsid w:val="00433F35"/>
    <w:rsid w:val="00434CCD"/>
    <w:rsid w:val="00435361"/>
    <w:rsid w:val="00435AE6"/>
    <w:rsid w:val="00435E81"/>
    <w:rsid w:val="004363FF"/>
    <w:rsid w:val="00436ECD"/>
    <w:rsid w:val="00436FE8"/>
    <w:rsid w:val="004376A8"/>
    <w:rsid w:val="00440F69"/>
    <w:rsid w:val="00441300"/>
    <w:rsid w:val="00441CA3"/>
    <w:rsid w:val="004428F5"/>
    <w:rsid w:val="00443520"/>
    <w:rsid w:val="00450077"/>
    <w:rsid w:val="00452304"/>
    <w:rsid w:val="00455579"/>
    <w:rsid w:val="004578FB"/>
    <w:rsid w:val="00457D96"/>
    <w:rsid w:val="00460DAD"/>
    <w:rsid w:val="0046228D"/>
    <w:rsid w:val="00462E4B"/>
    <w:rsid w:val="00463707"/>
    <w:rsid w:val="00466603"/>
    <w:rsid w:val="0047064C"/>
    <w:rsid w:val="004725C5"/>
    <w:rsid w:val="0047275F"/>
    <w:rsid w:val="00473A37"/>
    <w:rsid w:val="0047590B"/>
    <w:rsid w:val="00475ADD"/>
    <w:rsid w:val="00476B40"/>
    <w:rsid w:val="00483E55"/>
    <w:rsid w:val="004848DA"/>
    <w:rsid w:val="00484D8C"/>
    <w:rsid w:val="00485188"/>
    <w:rsid w:val="00486198"/>
    <w:rsid w:val="00487D64"/>
    <w:rsid w:val="00487ECF"/>
    <w:rsid w:val="00493A51"/>
    <w:rsid w:val="00496DFF"/>
    <w:rsid w:val="004977F2"/>
    <w:rsid w:val="004A25AB"/>
    <w:rsid w:val="004A25C4"/>
    <w:rsid w:val="004A3588"/>
    <w:rsid w:val="004B2DAA"/>
    <w:rsid w:val="004B5373"/>
    <w:rsid w:val="004C099D"/>
    <w:rsid w:val="004C1C89"/>
    <w:rsid w:val="004C4031"/>
    <w:rsid w:val="004C4363"/>
    <w:rsid w:val="004C43A6"/>
    <w:rsid w:val="004C4AD2"/>
    <w:rsid w:val="004C521A"/>
    <w:rsid w:val="004D12E5"/>
    <w:rsid w:val="004D1368"/>
    <w:rsid w:val="004D23A7"/>
    <w:rsid w:val="004D276B"/>
    <w:rsid w:val="004D2F4B"/>
    <w:rsid w:val="004D389C"/>
    <w:rsid w:val="004D537C"/>
    <w:rsid w:val="004E11C3"/>
    <w:rsid w:val="004E3BAB"/>
    <w:rsid w:val="004E3E0C"/>
    <w:rsid w:val="004E58F1"/>
    <w:rsid w:val="004E6254"/>
    <w:rsid w:val="004E65FE"/>
    <w:rsid w:val="004E6B74"/>
    <w:rsid w:val="004F300B"/>
    <w:rsid w:val="004F404B"/>
    <w:rsid w:val="004F40E8"/>
    <w:rsid w:val="004F5413"/>
    <w:rsid w:val="004F54C4"/>
    <w:rsid w:val="004F59E2"/>
    <w:rsid w:val="004F7E02"/>
    <w:rsid w:val="005019D9"/>
    <w:rsid w:val="00501E10"/>
    <w:rsid w:val="00502FB9"/>
    <w:rsid w:val="00506D32"/>
    <w:rsid w:val="00511813"/>
    <w:rsid w:val="00511F76"/>
    <w:rsid w:val="00512C76"/>
    <w:rsid w:val="00514719"/>
    <w:rsid w:val="00520B25"/>
    <w:rsid w:val="00521559"/>
    <w:rsid w:val="00523576"/>
    <w:rsid w:val="00523953"/>
    <w:rsid w:val="00527A00"/>
    <w:rsid w:val="00532304"/>
    <w:rsid w:val="0053273B"/>
    <w:rsid w:val="00537E34"/>
    <w:rsid w:val="00540451"/>
    <w:rsid w:val="005454D9"/>
    <w:rsid w:val="00545BC0"/>
    <w:rsid w:val="0054687B"/>
    <w:rsid w:val="00547D13"/>
    <w:rsid w:val="00547D1D"/>
    <w:rsid w:val="00551FB1"/>
    <w:rsid w:val="00553280"/>
    <w:rsid w:val="00553B47"/>
    <w:rsid w:val="00562C26"/>
    <w:rsid w:val="00564584"/>
    <w:rsid w:val="005702E5"/>
    <w:rsid w:val="00572C8C"/>
    <w:rsid w:val="005747E7"/>
    <w:rsid w:val="00576917"/>
    <w:rsid w:val="00576972"/>
    <w:rsid w:val="00580111"/>
    <w:rsid w:val="0058092F"/>
    <w:rsid w:val="00580C9F"/>
    <w:rsid w:val="00580DA3"/>
    <w:rsid w:val="00580F1C"/>
    <w:rsid w:val="00581E0A"/>
    <w:rsid w:val="005827BE"/>
    <w:rsid w:val="0058691F"/>
    <w:rsid w:val="00586A8F"/>
    <w:rsid w:val="0058727B"/>
    <w:rsid w:val="00587FA7"/>
    <w:rsid w:val="00590E29"/>
    <w:rsid w:val="00590FE7"/>
    <w:rsid w:val="00591B9B"/>
    <w:rsid w:val="00592E28"/>
    <w:rsid w:val="0059582F"/>
    <w:rsid w:val="0059590A"/>
    <w:rsid w:val="00596512"/>
    <w:rsid w:val="00596883"/>
    <w:rsid w:val="00597527"/>
    <w:rsid w:val="005A1DD4"/>
    <w:rsid w:val="005A21D5"/>
    <w:rsid w:val="005A3005"/>
    <w:rsid w:val="005A5010"/>
    <w:rsid w:val="005A62AC"/>
    <w:rsid w:val="005A6CB8"/>
    <w:rsid w:val="005A7480"/>
    <w:rsid w:val="005B05BE"/>
    <w:rsid w:val="005B0ADD"/>
    <w:rsid w:val="005B1714"/>
    <w:rsid w:val="005B2520"/>
    <w:rsid w:val="005B2BCB"/>
    <w:rsid w:val="005B405E"/>
    <w:rsid w:val="005C4CCF"/>
    <w:rsid w:val="005C4F06"/>
    <w:rsid w:val="005C56E6"/>
    <w:rsid w:val="005C5F2B"/>
    <w:rsid w:val="005C6DA5"/>
    <w:rsid w:val="005C71BA"/>
    <w:rsid w:val="005C777C"/>
    <w:rsid w:val="005D2405"/>
    <w:rsid w:val="005D489B"/>
    <w:rsid w:val="005D61F1"/>
    <w:rsid w:val="005D6849"/>
    <w:rsid w:val="005D6A31"/>
    <w:rsid w:val="005E1777"/>
    <w:rsid w:val="005E19DC"/>
    <w:rsid w:val="005E3210"/>
    <w:rsid w:val="005E3617"/>
    <w:rsid w:val="005E407D"/>
    <w:rsid w:val="005E43D7"/>
    <w:rsid w:val="005E5977"/>
    <w:rsid w:val="005E5F08"/>
    <w:rsid w:val="005F05F2"/>
    <w:rsid w:val="005F1362"/>
    <w:rsid w:val="005F1691"/>
    <w:rsid w:val="005F22A0"/>
    <w:rsid w:val="005F3354"/>
    <w:rsid w:val="005F3796"/>
    <w:rsid w:val="005F63B4"/>
    <w:rsid w:val="005F6AEA"/>
    <w:rsid w:val="006004B5"/>
    <w:rsid w:val="00606460"/>
    <w:rsid w:val="0060794E"/>
    <w:rsid w:val="0061049B"/>
    <w:rsid w:val="00610CF3"/>
    <w:rsid w:val="00612B5E"/>
    <w:rsid w:val="00613CE5"/>
    <w:rsid w:val="0061524B"/>
    <w:rsid w:val="00615D2B"/>
    <w:rsid w:val="00616A50"/>
    <w:rsid w:val="00616D6E"/>
    <w:rsid w:val="00623AF3"/>
    <w:rsid w:val="00624B04"/>
    <w:rsid w:val="00625DE9"/>
    <w:rsid w:val="00627B77"/>
    <w:rsid w:val="006333C6"/>
    <w:rsid w:val="00633484"/>
    <w:rsid w:val="0063355B"/>
    <w:rsid w:val="006339BE"/>
    <w:rsid w:val="00634A3C"/>
    <w:rsid w:val="00636C47"/>
    <w:rsid w:val="00637426"/>
    <w:rsid w:val="00640880"/>
    <w:rsid w:val="00641262"/>
    <w:rsid w:val="00642231"/>
    <w:rsid w:val="006439E8"/>
    <w:rsid w:val="00643A5D"/>
    <w:rsid w:val="006467D1"/>
    <w:rsid w:val="0064700D"/>
    <w:rsid w:val="00647A8B"/>
    <w:rsid w:val="00652799"/>
    <w:rsid w:val="006555D2"/>
    <w:rsid w:val="00656F08"/>
    <w:rsid w:val="006609F2"/>
    <w:rsid w:val="0066278A"/>
    <w:rsid w:val="00663838"/>
    <w:rsid w:val="00664353"/>
    <w:rsid w:val="006648A1"/>
    <w:rsid w:val="00666602"/>
    <w:rsid w:val="0066723E"/>
    <w:rsid w:val="00667680"/>
    <w:rsid w:val="006710A2"/>
    <w:rsid w:val="00676940"/>
    <w:rsid w:val="00677EEB"/>
    <w:rsid w:val="0068044F"/>
    <w:rsid w:val="0068059A"/>
    <w:rsid w:val="006834D5"/>
    <w:rsid w:val="00683721"/>
    <w:rsid w:val="00683863"/>
    <w:rsid w:val="00683D04"/>
    <w:rsid w:val="006847FC"/>
    <w:rsid w:val="00685DE7"/>
    <w:rsid w:val="006863BB"/>
    <w:rsid w:val="0068645A"/>
    <w:rsid w:val="0068782E"/>
    <w:rsid w:val="00687C7D"/>
    <w:rsid w:val="006902C3"/>
    <w:rsid w:val="006936BE"/>
    <w:rsid w:val="00694772"/>
    <w:rsid w:val="006953B0"/>
    <w:rsid w:val="00695714"/>
    <w:rsid w:val="006A1EA1"/>
    <w:rsid w:val="006A39A2"/>
    <w:rsid w:val="006A3AF9"/>
    <w:rsid w:val="006A4C85"/>
    <w:rsid w:val="006A6A28"/>
    <w:rsid w:val="006B0086"/>
    <w:rsid w:val="006B08E3"/>
    <w:rsid w:val="006B0BCA"/>
    <w:rsid w:val="006B2B27"/>
    <w:rsid w:val="006C2F07"/>
    <w:rsid w:val="006C3422"/>
    <w:rsid w:val="006C4BE7"/>
    <w:rsid w:val="006C4F99"/>
    <w:rsid w:val="006D1639"/>
    <w:rsid w:val="006D3609"/>
    <w:rsid w:val="006D3C3C"/>
    <w:rsid w:val="006D4978"/>
    <w:rsid w:val="006D4F67"/>
    <w:rsid w:val="006D6F00"/>
    <w:rsid w:val="006E635E"/>
    <w:rsid w:val="006F2504"/>
    <w:rsid w:val="006F2D0F"/>
    <w:rsid w:val="006F3588"/>
    <w:rsid w:val="006F371D"/>
    <w:rsid w:val="006F3F7E"/>
    <w:rsid w:val="006F44BC"/>
    <w:rsid w:val="006F4636"/>
    <w:rsid w:val="006F71BD"/>
    <w:rsid w:val="006F74BE"/>
    <w:rsid w:val="006F77AA"/>
    <w:rsid w:val="006F77B9"/>
    <w:rsid w:val="00700C82"/>
    <w:rsid w:val="00701D96"/>
    <w:rsid w:val="0070335D"/>
    <w:rsid w:val="00704ECE"/>
    <w:rsid w:val="00706840"/>
    <w:rsid w:val="00707813"/>
    <w:rsid w:val="00707CAE"/>
    <w:rsid w:val="00710372"/>
    <w:rsid w:val="0071305A"/>
    <w:rsid w:val="00717049"/>
    <w:rsid w:val="00721AB9"/>
    <w:rsid w:val="007221BD"/>
    <w:rsid w:val="0072336A"/>
    <w:rsid w:val="00727592"/>
    <w:rsid w:val="00727857"/>
    <w:rsid w:val="00731E9C"/>
    <w:rsid w:val="00733475"/>
    <w:rsid w:val="0073376C"/>
    <w:rsid w:val="00734CDC"/>
    <w:rsid w:val="007351F6"/>
    <w:rsid w:val="00736D27"/>
    <w:rsid w:val="00741856"/>
    <w:rsid w:val="00742659"/>
    <w:rsid w:val="0074396D"/>
    <w:rsid w:val="00744781"/>
    <w:rsid w:val="007459D0"/>
    <w:rsid w:val="007468DB"/>
    <w:rsid w:val="00746B0B"/>
    <w:rsid w:val="007523EF"/>
    <w:rsid w:val="00752968"/>
    <w:rsid w:val="00752E7C"/>
    <w:rsid w:val="0075589D"/>
    <w:rsid w:val="00756488"/>
    <w:rsid w:val="00756749"/>
    <w:rsid w:val="007574C0"/>
    <w:rsid w:val="0076043C"/>
    <w:rsid w:val="00763F31"/>
    <w:rsid w:val="007644D2"/>
    <w:rsid w:val="007645BF"/>
    <w:rsid w:val="00764EFD"/>
    <w:rsid w:val="00766039"/>
    <w:rsid w:val="00770BCF"/>
    <w:rsid w:val="00770D75"/>
    <w:rsid w:val="00771099"/>
    <w:rsid w:val="007721CD"/>
    <w:rsid w:val="00773CCA"/>
    <w:rsid w:val="007751F0"/>
    <w:rsid w:val="00775F49"/>
    <w:rsid w:val="00780039"/>
    <w:rsid w:val="007814CB"/>
    <w:rsid w:val="007834EB"/>
    <w:rsid w:val="007847AB"/>
    <w:rsid w:val="00785608"/>
    <w:rsid w:val="00786414"/>
    <w:rsid w:val="00790A86"/>
    <w:rsid w:val="007910DF"/>
    <w:rsid w:val="007911A6"/>
    <w:rsid w:val="00791546"/>
    <w:rsid w:val="00792B6D"/>
    <w:rsid w:val="00793253"/>
    <w:rsid w:val="00793BF2"/>
    <w:rsid w:val="00794737"/>
    <w:rsid w:val="007955EB"/>
    <w:rsid w:val="007963FB"/>
    <w:rsid w:val="007975FD"/>
    <w:rsid w:val="00797A9D"/>
    <w:rsid w:val="00797FD3"/>
    <w:rsid w:val="007A0654"/>
    <w:rsid w:val="007A0B71"/>
    <w:rsid w:val="007A0FAA"/>
    <w:rsid w:val="007A2940"/>
    <w:rsid w:val="007A415B"/>
    <w:rsid w:val="007A570C"/>
    <w:rsid w:val="007A608F"/>
    <w:rsid w:val="007A6EE8"/>
    <w:rsid w:val="007B0CEE"/>
    <w:rsid w:val="007B14E6"/>
    <w:rsid w:val="007B1D1E"/>
    <w:rsid w:val="007B3FC9"/>
    <w:rsid w:val="007B52E5"/>
    <w:rsid w:val="007B5F07"/>
    <w:rsid w:val="007B6256"/>
    <w:rsid w:val="007C232C"/>
    <w:rsid w:val="007C58DE"/>
    <w:rsid w:val="007C68B5"/>
    <w:rsid w:val="007C799F"/>
    <w:rsid w:val="007D06D7"/>
    <w:rsid w:val="007D0DE7"/>
    <w:rsid w:val="007D1F40"/>
    <w:rsid w:val="007D2AB2"/>
    <w:rsid w:val="007D359B"/>
    <w:rsid w:val="007D4236"/>
    <w:rsid w:val="007D6DBA"/>
    <w:rsid w:val="007E0467"/>
    <w:rsid w:val="007E04ED"/>
    <w:rsid w:val="007E0D0D"/>
    <w:rsid w:val="007E10AB"/>
    <w:rsid w:val="007E1374"/>
    <w:rsid w:val="007E1989"/>
    <w:rsid w:val="007E1DAC"/>
    <w:rsid w:val="007E266A"/>
    <w:rsid w:val="007E38D5"/>
    <w:rsid w:val="007E3B13"/>
    <w:rsid w:val="007E3F0E"/>
    <w:rsid w:val="007E505F"/>
    <w:rsid w:val="007E5855"/>
    <w:rsid w:val="007E6F14"/>
    <w:rsid w:val="007E7D8D"/>
    <w:rsid w:val="007F004E"/>
    <w:rsid w:val="007F077D"/>
    <w:rsid w:val="007F08EA"/>
    <w:rsid w:val="007F10B6"/>
    <w:rsid w:val="007F3412"/>
    <w:rsid w:val="007F5872"/>
    <w:rsid w:val="007F6004"/>
    <w:rsid w:val="007F660C"/>
    <w:rsid w:val="007F7661"/>
    <w:rsid w:val="007F7C14"/>
    <w:rsid w:val="00802EB4"/>
    <w:rsid w:val="00802F6B"/>
    <w:rsid w:val="00803677"/>
    <w:rsid w:val="00803A58"/>
    <w:rsid w:val="008069F1"/>
    <w:rsid w:val="00810605"/>
    <w:rsid w:val="00810BE5"/>
    <w:rsid w:val="00813644"/>
    <w:rsid w:val="0081431F"/>
    <w:rsid w:val="008145FD"/>
    <w:rsid w:val="00814C78"/>
    <w:rsid w:val="00820531"/>
    <w:rsid w:val="00822CA7"/>
    <w:rsid w:val="00823D76"/>
    <w:rsid w:val="008246F0"/>
    <w:rsid w:val="00824E10"/>
    <w:rsid w:val="0082530E"/>
    <w:rsid w:val="0082656A"/>
    <w:rsid w:val="00826DA3"/>
    <w:rsid w:val="00827D22"/>
    <w:rsid w:val="00827FD6"/>
    <w:rsid w:val="008311C9"/>
    <w:rsid w:val="0083130D"/>
    <w:rsid w:val="00832B71"/>
    <w:rsid w:val="008338A4"/>
    <w:rsid w:val="00833AB1"/>
    <w:rsid w:val="00834C7F"/>
    <w:rsid w:val="0083568E"/>
    <w:rsid w:val="0083592C"/>
    <w:rsid w:val="00835A75"/>
    <w:rsid w:val="00836018"/>
    <w:rsid w:val="00840CB2"/>
    <w:rsid w:val="00843DB9"/>
    <w:rsid w:val="008455E2"/>
    <w:rsid w:val="00846688"/>
    <w:rsid w:val="008471B2"/>
    <w:rsid w:val="00851607"/>
    <w:rsid w:val="00851FFA"/>
    <w:rsid w:val="008549E1"/>
    <w:rsid w:val="00857191"/>
    <w:rsid w:val="00857854"/>
    <w:rsid w:val="008625DD"/>
    <w:rsid w:val="00862901"/>
    <w:rsid w:val="00862999"/>
    <w:rsid w:val="008635C5"/>
    <w:rsid w:val="0086639D"/>
    <w:rsid w:val="00866629"/>
    <w:rsid w:val="00867902"/>
    <w:rsid w:val="00870A19"/>
    <w:rsid w:val="00871FE1"/>
    <w:rsid w:val="00873DA0"/>
    <w:rsid w:val="00875C40"/>
    <w:rsid w:val="00875F47"/>
    <w:rsid w:val="00876AAB"/>
    <w:rsid w:val="00880F7C"/>
    <w:rsid w:val="008819EF"/>
    <w:rsid w:val="00882BC7"/>
    <w:rsid w:val="00882C02"/>
    <w:rsid w:val="00884049"/>
    <w:rsid w:val="00885145"/>
    <w:rsid w:val="0088772E"/>
    <w:rsid w:val="008928E9"/>
    <w:rsid w:val="00892A4C"/>
    <w:rsid w:val="008951D7"/>
    <w:rsid w:val="0089566F"/>
    <w:rsid w:val="00895BDE"/>
    <w:rsid w:val="00896E82"/>
    <w:rsid w:val="00897616"/>
    <w:rsid w:val="008A06F5"/>
    <w:rsid w:val="008A526F"/>
    <w:rsid w:val="008B024A"/>
    <w:rsid w:val="008B3160"/>
    <w:rsid w:val="008B3EBD"/>
    <w:rsid w:val="008B58E1"/>
    <w:rsid w:val="008B5D25"/>
    <w:rsid w:val="008B67C4"/>
    <w:rsid w:val="008B7EC7"/>
    <w:rsid w:val="008C0066"/>
    <w:rsid w:val="008C02A5"/>
    <w:rsid w:val="008C07FA"/>
    <w:rsid w:val="008C0DAB"/>
    <w:rsid w:val="008C1B9E"/>
    <w:rsid w:val="008C1DFA"/>
    <w:rsid w:val="008C3F07"/>
    <w:rsid w:val="008C53D8"/>
    <w:rsid w:val="008C5EC4"/>
    <w:rsid w:val="008C7448"/>
    <w:rsid w:val="008D0970"/>
    <w:rsid w:val="008D396F"/>
    <w:rsid w:val="008D3D01"/>
    <w:rsid w:val="008D3DC1"/>
    <w:rsid w:val="008D4FF2"/>
    <w:rsid w:val="008D605D"/>
    <w:rsid w:val="008D6A9D"/>
    <w:rsid w:val="008E0402"/>
    <w:rsid w:val="008E05E5"/>
    <w:rsid w:val="008E06EE"/>
    <w:rsid w:val="008E2488"/>
    <w:rsid w:val="008E50E4"/>
    <w:rsid w:val="008E722E"/>
    <w:rsid w:val="008E778D"/>
    <w:rsid w:val="008F2156"/>
    <w:rsid w:val="008F4183"/>
    <w:rsid w:val="008F4717"/>
    <w:rsid w:val="008F536E"/>
    <w:rsid w:val="008F658A"/>
    <w:rsid w:val="00900796"/>
    <w:rsid w:val="0090394F"/>
    <w:rsid w:val="009055F4"/>
    <w:rsid w:val="0090792F"/>
    <w:rsid w:val="00910572"/>
    <w:rsid w:val="00910A03"/>
    <w:rsid w:val="00911738"/>
    <w:rsid w:val="00912023"/>
    <w:rsid w:val="00912364"/>
    <w:rsid w:val="00912939"/>
    <w:rsid w:val="0091406F"/>
    <w:rsid w:val="0091617B"/>
    <w:rsid w:val="00920BFE"/>
    <w:rsid w:val="00924204"/>
    <w:rsid w:val="00924249"/>
    <w:rsid w:val="00924EE9"/>
    <w:rsid w:val="00927352"/>
    <w:rsid w:val="009303DA"/>
    <w:rsid w:val="0093062B"/>
    <w:rsid w:val="0093188E"/>
    <w:rsid w:val="009326A3"/>
    <w:rsid w:val="0093481B"/>
    <w:rsid w:val="00936B81"/>
    <w:rsid w:val="00942981"/>
    <w:rsid w:val="00943415"/>
    <w:rsid w:val="00943B58"/>
    <w:rsid w:val="00943BA0"/>
    <w:rsid w:val="00944667"/>
    <w:rsid w:val="00944F9F"/>
    <w:rsid w:val="0095075E"/>
    <w:rsid w:val="0095299C"/>
    <w:rsid w:val="00964176"/>
    <w:rsid w:val="00966AF6"/>
    <w:rsid w:val="00966B08"/>
    <w:rsid w:val="00967F09"/>
    <w:rsid w:val="009703A4"/>
    <w:rsid w:val="00970968"/>
    <w:rsid w:val="0097254A"/>
    <w:rsid w:val="00972F39"/>
    <w:rsid w:val="00974977"/>
    <w:rsid w:val="00975D96"/>
    <w:rsid w:val="0097606B"/>
    <w:rsid w:val="00976CDF"/>
    <w:rsid w:val="009772B5"/>
    <w:rsid w:val="00977830"/>
    <w:rsid w:val="009812EE"/>
    <w:rsid w:val="009813AA"/>
    <w:rsid w:val="00982E4E"/>
    <w:rsid w:val="00983587"/>
    <w:rsid w:val="00985CAC"/>
    <w:rsid w:val="0098614F"/>
    <w:rsid w:val="00987B1F"/>
    <w:rsid w:val="009A303C"/>
    <w:rsid w:val="009A47F3"/>
    <w:rsid w:val="009A5FF5"/>
    <w:rsid w:val="009B1F11"/>
    <w:rsid w:val="009B2E1C"/>
    <w:rsid w:val="009B2EE4"/>
    <w:rsid w:val="009B52C2"/>
    <w:rsid w:val="009B5669"/>
    <w:rsid w:val="009B5F6C"/>
    <w:rsid w:val="009B6A27"/>
    <w:rsid w:val="009B6FBE"/>
    <w:rsid w:val="009B7BE3"/>
    <w:rsid w:val="009C179C"/>
    <w:rsid w:val="009C2597"/>
    <w:rsid w:val="009C27CB"/>
    <w:rsid w:val="009C3130"/>
    <w:rsid w:val="009C35B4"/>
    <w:rsid w:val="009C4C06"/>
    <w:rsid w:val="009C4C85"/>
    <w:rsid w:val="009C6489"/>
    <w:rsid w:val="009D0EB7"/>
    <w:rsid w:val="009D1AF0"/>
    <w:rsid w:val="009D2B08"/>
    <w:rsid w:val="009D3B2A"/>
    <w:rsid w:val="009D4AC5"/>
    <w:rsid w:val="009D4BEA"/>
    <w:rsid w:val="009D6497"/>
    <w:rsid w:val="009D6CF3"/>
    <w:rsid w:val="009E096D"/>
    <w:rsid w:val="009E1161"/>
    <w:rsid w:val="009E11D7"/>
    <w:rsid w:val="009E6FE3"/>
    <w:rsid w:val="009E7992"/>
    <w:rsid w:val="009F280F"/>
    <w:rsid w:val="009F2B11"/>
    <w:rsid w:val="009F2B3F"/>
    <w:rsid w:val="009F45BF"/>
    <w:rsid w:val="009F5F8F"/>
    <w:rsid w:val="009F6139"/>
    <w:rsid w:val="00A0412D"/>
    <w:rsid w:val="00A05483"/>
    <w:rsid w:val="00A05538"/>
    <w:rsid w:val="00A05FAF"/>
    <w:rsid w:val="00A066AE"/>
    <w:rsid w:val="00A079C5"/>
    <w:rsid w:val="00A15DB7"/>
    <w:rsid w:val="00A16997"/>
    <w:rsid w:val="00A16A7A"/>
    <w:rsid w:val="00A17740"/>
    <w:rsid w:val="00A21E26"/>
    <w:rsid w:val="00A221EB"/>
    <w:rsid w:val="00A237FA"/>
    <w:rsid w:val="00A24688"/>
    <w:rsid w:val="00A259C4"/>
    <w:rsid w:val="00A2684C"/>
    <w:rsid w:val="00A27B65"/>
    <w:rsid w:val="00A305E6"/>
    <w:rsid w:val="00A3183B"/>
    <w:rsid w:val="00A32ADD"/>
    <w:rsid w:val="00A3368F"/>
    <w:rsid w:val="00A34448"/>
    <w:rsid w:val="00A40C74"/>
    <w:rsid w:val="00A430E2"/>
    <w:rsid w:val="00A44D6C"/>
    <w:rsid w:val="00A5129F"/>
    <w:rsid w:val="00A5494D"/>
    <w:rsid w:val="00A60BCF"/>
    <w:rsid w:val="00A61C0D"/>
    <w:rsid w:val="00A65232"/>
    <w:rsid w:val="00A65601"/>
    <w:rsid w:val="00A6584D"/>
    <w:rsid w:val="00A659DE"/>
    <w:rsid w:val="00A7077F"/>
    <w:rsid w:val="00A70A96"/>
    <w:rsid w:val="00A7131C"/>
    <w:rsid w:val="00A71486"/>
    <w:rsid w:val="00A714F4"/>
    <w:rsid w:val="00A722DB"/>
    <w:rsid w:val="00A72973"/>
    <w:rsid w:val="00A75ABD"/>
    <w:rsid w:val="00A80CA3"/>
    <w:rsid w:val="00A83BF9"/>
    <w:rsid w:val="00A84E99"/>
    <w:rsid w:val="00A85370"/>
    <w:rsid w:val="00A862CC"/>
    <w:rsid w:val="00A87380"/>
    <w:rsid w:val="00A875B4"/>
    <w:rsid w:val="00A9020E"/>
    <w:rsid w:val="00A90CDF"/>
    <w:rsid w:val="00A90F71"/>
    <w:rsid w:val="00A911AB"/>
    <w:rsid w:val="00A91563"/>
    <w:rsid w:val="00A928DD"/>
    <w:rsid w:val="00A94D73"/>
    <w:rsid w:val="00A96944"/>
    <w:rsid w:val="00A979DF"/>
    <w:rsid w:val="00A97AD3"/>
    <w:rsid w:val="00AA1EFB"/>
    <w:rsid w:val="00AA2C55"/>
    <w:rsid w:val="00AA6EF7"/>
    <w:rsid w:val="00AA7489"/>
    <w:rsid w:val="00AB2BA2"/>
    <w:rsid w:val="00AB3DEE"/>
    <w:rsid w:val="00AB4107"/>
    <w:rsid w:val="00AC0DEB"/>
    <w:rsid w:val="00AC18C6"/>
    <w:rsid w:val="00AD122F"/>
    <w:rsid w:val="00AD15E4"/>
    <w:rsid w:val="00AD16F3"/>
    <w:rsid w:val="00AD38FB"/>
    <w:rsid w:val="00AD5A33"/>
    <w:rsid w:val="00AD5CF5"/>
    <w:rsid w:val="00AD67E0"/>
    <w:rsid w:val="00AD72BB"/>
    <w:rsid w:val="00AD795A"/>
    <w:rsid w:val="00AE0066"/>
    <w:rsid w:val="00AE0144"/>
    <w:rsid w:val="00AE0A6D"/>
    <w:rsid w:val="00AE1B6A"/>
    <w:rsid w:val="00AE21A6"/>
    <w:rsid w:val="00AE3708"/>
    <w:rsid w:val="00AE3C7F"/>
    <w:rsid w:val="00AE4F0B"/>
    <w:rsid w:val="00AE6FB8"/>
    <w:rsid w:val="00AE6FDB"/>
    <w:rsid w:val="00AF0DDF"/>
    <w:rsid w:val="00AF2B1D"/>
    <w:rsid w:val="00AF39EB"/>
    <w:rsid w:val="00AF575B"/>
    <w:rsid w:val="00B0072F"/>
    <w:rsid w:val="00B00EF6"/>
    <w:rsid w:val="00B01331"/>
    <w:rsid w:val="00B01CD0"/>
    <w:rsid w:val="00B020A3"/>
    <w:rsid w:val="00B031C6"/>
    <w:rsid w:val="00B0647C"/>
    <w:rsid w:val="00B06537"/>
    <w:rsid w:val="00B0679F"/>
    <w:rsid w:val="00B06907"/>
    <w:rsid w:val="00B06F7D"/>
    <w:rsid w:val="00B10FC5"/>
    <w:rsid w:val="00B12119"/>
    <w:rsid w:val="00B14EF1"/>
    <w:rsid w:val="00B153D2"/>
    <w:rsid w:val="00B23FF6"/>
    <w:rsid w:val="00B24A0B"/>
    <w:rsid w:val="00B2549F"/>
    <w:rsid w:val="00B25E52"/>
    <w:rsid w:val="00B272C7"/>
    <w:rsid w:val="00B273CD"/>
    <w:rsid w:val="00B27941"/>
    <w:rsid w:val="00B30BE3"/>
    <w:rsid w:val="00B31330"/>
    <w:rsid w:val="00B3438E"/>
    <w:rsid w:val="00B35543"/>
    <w:rsid w:val="00B355F4"/>
    <w:rsid w:val="00B40865"/>
    <w:rsid w:val="00B44AF3"/>
    <w:rsid w:val="00B4545B"/>
    <w:rsid w:val="00B45FE2"/>
    <w:rsid w:val="00B4716C"/>
    <w:rsid w:val="00B510F0"/>
    <w:rsid w:val="00B513C4"/>
    <w:rsid w:val="00B52105"/>
    <w:rsid w:val="00B5367D"/>
    <w:rsid w:val="00B61DA0"/>
    <w:rsid w:val="00B63E2A"/>
    <w:rsid w:val="00B640FE"/>
    <w:rsid w:val="00B6514A"/>
    <w:rsid w:val="00B66561"/>
    <w:rsid w:val="00B67A50"/>
    <w:rsid w:val="00B705B5"/>
    <w:rsid w:val="00B71569"/>
    <w:rsid w:val="00B72228"/>
    <w:rsid w:val="00B723DF"/>
    <w:rsid w:val="00B7348A"/>
    <w:rsid w:val="00B74178"/>
    <w:rsid w:val="00B74660"/>
    <w:rsid w:val="00B74D39"/>
    <w:rsid w:val="00B74EBE"/>
    <w:rsid w:val="00B76804"/>
    <w:rsid w:val="00B7764E"/>
    <w:rsid w:val="00B803AB"/>
    <w:rsid w:val="00B82662"/>
    <w:rsid w:val="00B840BA"/>
    <w:rsid w:val="00B84380"/>
    <w:rsid w:val="00B852F0"/>
    <w:rsid w:val="00B85AC1"/>
    <w:rsid w:val="00B86399"/>
    <w:rsid w:val="00B86883"/>
    <w:rsid w:val="00B870CA"/>
    <w:rsid w:val="00B90488"/>
    <w:rsid w:val="00B913F6"/>
    <w:rsid w:val="00B93E77"/>
    <w:rsid w:val="00B960DA"/>
    <w:rsid w:val="00B9625F"/>
    <w:rsid w:val="00B973F5"/>
    <w:rsid w:val="00BA7A84"/>
    <w:rsid w:val="00BB02E4"/>
    <w:rsid w:val="00BB389A"/>
    <w:rsid w:val="00BB6A44"/>
    <w:rsid w:val="00BC09B4"/>
    <w:rsid w:val="00BC1CA6"/>
    <w:rsid w:val="00BC1DA6"/>
    <w:rsid w:val="00BC387C"/>
    <w:rsid w:val="00BC442F"/>
    <w:rsid w:val="00BC61F1"/>
    <w:rsid w:val="00BD0654"/>
    <w:rsid w:val="00BD246B"/>
    <w:rsid w:val="00BD3A57"/>
    <w:rsid w:val="00BD61F4"/>
    <w:rsid w:val="00BE032E"/>
    <w:rsid w:val="00BE477E"/>
    <w:rsid w:val="00BE5893"/>
    <w:rsid w:val="00BE7E60"/>
    <w:rsid w:val="00BF07A2"/>
    <w:rsid w:val="00BF0B10"/>
    <w:rsid w:val="00BF0E73"/>
    <w:rsid w:val="00BF1E4A"/>
    <w:rsid w:val="00BF28F0"/>
    <w:rsid w:val="00BF3695"/>
    <w:rsid w:val="00BF3DB9"/>
    <w:rsid w:val="00BF42D8"/>
    <w:rsid w:val="00BF4963"/>
    <w:rsid w:val="00BF522B"/>
    <w:rsid w:val="00BF5408"/>
    <w:rsid w:val="00BF5BFA"/>
    <w:rsid w:val="00BF631A"/>
    <w:rsid w:val="00BF6BDE"/>
    <w:rsid w:val="00C01998"/>
    <w:rsid w:val="00C01BB7"/>
    <w:rsid w:val="00C0266E"/>
    <w:rsid w:val="00C02912"/>
    <w:rsid w:val="00C02B58"/>
    <w:rsid w:val="00C03404"/>
    <w:rsid w:val="00C046F9"/>
    <w:rsid w:val="00C06333"/>
    <w:rsid w:val="00C0633D"/>
    <w:rsid w:val="00C06D02"/>
    <w:rsid w:val="00C0727C"/>
    <w:rsid w:val="00C075B3"/>
    <w:rsid w:val="00C14EEF"/>
    <w:rsid w:val="00C1534C"/>
    <w:rsid w:val="00C15C5E"/>
    <w:rsid w:val="00C15FF8"/>
    <w:rsid w:val="00C16784"/>
    <w:rsid w:val="00C17964"/>
    <w:rsid w:val="00C20873"/>
    <w:rsid w:val="00C210F5"/>
    <w:rsid w:val="00C21584"/>
    <w:rsid w:val="00C21EA7"/>
    <w:rsid w:val="00C23CD7"/>
    <w:rsid w:val="00C248E7"/>
    <w:rsid w:val="00C25E11"/>
    <w:rsid w:val="00C2617F"/>
    <w:rsid w:val="00C30855"/>
    <w:rsid w:val="00C31291"/>
    <w:rsid w:val="00C31598"/>
    <w:rsid w:val="00C319C7"/>
    <w:rsid w:val="00C32C41"/>
    <w:rsid w:val="00C41023"/>
    <w:rsid w:val="00C416C0"/>
    <w:rsid w:val="00C41DBB"/>
    <w:rsid w:val="00C425CC"/>
    <w:rsid w:val="00C43B13"/>
    <w:rsid w:val="00C47ECF"/>
    <w:rsid w:val="00C50516"/>
    <w:rsid w:val="00C50889"/>
    <w:rsid w:val="00C50914"/>
    <w:rsid w:val="00C539BE"/>
    <w:rsid w:val="00C54DA2"/>
    <w:rsid w:val="00C5584C"/>
    <w:rsid w:val="00C56A8F"/>
    <w:rsid w:val="00C61602"/>
    <w:rsid w:val="00C62801"/>
    <w:rsid w:val="00C649FD"/>
    <w:rsid w:val="00C65BC9"/>
    <w:rsid w:val="00C70104"/>
    <w:rsid w:val="00C70764"/>
    <w:rsid w:val="00C711AD"/>
    <w:rsid w:val="00C73269"/>
    <w:rsid w:val="00C74554"/>
    <w:rsid w:val="00C74DBE"/>
    <w:rsid w:val="00C74F03"/>
    <w:rsid w:val="00C7568F"/>
    <w:rsid w:val="00C75722"/>
    <w:rsid w:val="00C759BE"/>
    <w:rsid w:val="00C75C6C"/>
    <w:rsid w:val="00C766E6"/>
    <w:rsid w:val="00C76704"/>
    <w:rsid w:val="00C7675F"/>
    <w:rsid w:val="00C80791"/>
    <w:rsid w:val="00C8263B"/>
    <w:rsid w:val="00C83905"/>
    <w:rsid w:val="00C9162A"/>
    <w:rsid w:val="00C92A97"/>
    <w:rsid w:val="00C92CA5"/>
    <w:rsid w:val="00C95394"/>
    <w:rsid w:val="00C9703A"/>
    <w:rsid w:val="00C97E4C"/>
    <w:rsid w:val="00CA00A4"/>
    <w:rsid w:val="00CA29F1"/>
    <w:rsid w:val="00CA2BDC"/>
    <w:rsid w:val="00CA44BC"/>
    <w:rsid w:val="00CA5332"/>
    <w:rsid w:val="00CA642E"/>
    <w:rsid w:val="00CA6F81"/>
    <w:rsid w:val="00CB0478"/>
    <w:rsid w:val="00CB051D"/>
    <w:rsid w:val="00CB08B2"/>
    <w:rsid w:val="00CB12C4"/>
    <w:rsid w:val="00CB23D6"/>
    <w:rsid w:val="00CB4619"/>
    <w:rsid w:val="00CB54DA"/>
    <w:rsid w:val="00CB6373"/>
    <w:rsid w:val="00CB6719"/>
    <w:rsid w:val="00CB69E2"/>
    <w:rsid w:val="00CB6C47"/>
    <w:rsid w:val="00CC035F"/>
    <w:rsid w:val="00CC0C0F"/>
    <w:rsid w:val="00CC1459"/>
    <w:rsid w:val="00CC339F"/>
    <w:rsid w:val="00CC59BB"/>
    <w:rsid w:val="00CC6EAE"/>
    <w:rsid w:val="00CD3303"/>
    <w:rsid w:val="00CD3718"/>
    <w:rsid w:val="00CD3F53"/>
    <w:rsid w:val="00CD5F44"/>
    <w:rsid w:val="00CD7484"/>
    <w:rsid w:val="00CE08AF"/>
    <w:rsid w:val="00CE0E6C"/>
    <w:rsid w:val="00CE17D9"/>
    <w:rsid w:val="00CE5F76"/>
    <w:rsid w:val="00CE734B"/>
    <w:rsid w:val="00CE754C"/>
    <w:rsid w:val="00CE77B7"/>
    <w:rsid w:val="00CE78DA"/>
    <w:rsid w:val="00CE7A00"/>
    <w:rsid w:val="00CF053D"/>
    <w:rsid w:val="00CF1BB4"/>
    <w:rsid w:val="00CF3AEB"/>
    <w:rsid w:val="00CF514C"/>
    <w:rsid w:val="00CF713F"/>
    <w:rsid w:val="00D01506"/>
    <w:rsid w:val="00D02CFB"/>
    <w:rsid w:val="00D03069"/>
    <w:rsid w:val="00D0493D"/>
    <w:rsid w:val="00D06533"/>
    <w:rsid w:val="00D06B0E"/>
    <w:rsid w:val="00D0727A"/>
    <w:rsid w:val="00D13769"/>
    <w:rsid w:val="00D14EA3"/>
    <w:rsid w:val="00D15C37"/>
    <w:rsid w:val="00D16961"/>
    <w:rsid w:val="00D238F5"/>
    <w:rsid w:val="00D23939"/>
    <w:rsid w:val="00D26592"/>
    <w:rsid w:val="00D26F89"/>
    <w:rsid w:val="00D271A1"/>
    <w:rsid w:val="00D27580"/>
    <w:rsid w:val="00D301DC"/>
    <w:rsid w:val="00D313DF"/>
    <w:rsid w:val="00D33E3B"/>
    <w:rsid w:val="00D33FED"/>
    <w:rsid w:val="00D343D7"/>
    <w:rsid w:val="00D344A2"/>
    <w:rsid w:val="00D35F12"/>
    <w:rsid w:val="00D372FB"/>
    <w:rsid w:val="00D41427"/>
    <w:rsid w:val="00D4173E"/>
    <w:rsid w:val="00D43C4B"/>
    <w:rsid w:val="00D45754"/>
    <w:rsid w:val="00D458F8"/>
    <w:rsid w:val="00D5162E"/>
    <w:rsid w:val="00D52160"/>
    <w:rsid w:val="00D549BF"/>
    <w:rsid w:val="00D61864"/>
    <w:rsid w:val="00D63521"/>
    <w:rsid w:val="00D63593"/>
    <w:rsid w:val="00D64465"/>
    <w:rsid w:val="00D64A40"/>
    <w:rsid w:val="00D64B7A"/>
    <w:rsid w:val="00D660F5"/>
    <w:rsid w:val="00D66B12"/>
    <w:rsid w:val="00D66BF0"/>
    <w:rsid w:val="00D709BB"/>
    <w:rsid w:val="00D71559"/>
    <w:rsid w:val="00D72F81"/>
    <w:rsid w:val="00D73339"/>
    <w:rsid w:val="00D741B9"/>
    <w:rsid w:val="00D76465"/>
    <w:rsid w:val="00D7757E"/>
    <w:rsid w:val="00D81F0C"/>
    <w:rsid w:val="00D83D65"/>
    <w:rsid w:val="00D8541B"/>
    <w:rsid w:val="00D87EF1"/>
    <w:rsid w:val="00D90DD7"/>
    <w:rsid w:val="00D915CB"/>
    <w:rsid w:val="00D9177A"/>
    <w:rsid w:val="00D9284A"/>
    <w:rsid w:val="00D93474"/>
    <w:rsid w:val="00D96F02"/>
    <w:rsid w:val="00D9706E"/>
    <w:rsid w:val="00DA1405"/>
    <w:rsid w:val="00DA4FD0"/>
    <w:rsid w:val="00DA6346"/>
    <w:rsid w:val="00DA77CF"/>
    <w:rsid w:val="00DA7A68"/>
    <w:rsid w:val="00DB05C4"/>
    <w:rsid w:val="00DB0D5A"/>
    <w:rsid w:val="00DB1A17"/>
    <w:rsid w:val="00DB756D"/>
    <w:rsid w:val="00DC071C"/>
    <w:rsid w:val="00DC2C8B"/>
    <w:rsid w:val="00DC3485"/>
    <w:rsid w:val="00DC3D1C"/>
    <w:rsid w:val="00DC3D54"/>
    <w:rsid w:val="00DC4AE0"/>
    <w:rsid w:val="00DC696A"/>
    <w:rsid w:val="00DD3CB6"/>
    <w:rsid w:val="00DD6B35"/>
    <w:rsid w:val="00DD7757"/>
    <w:rsid w:val="00DE34AE"/>
    <w:rsid w:val="00DE3605"/>
    <w:rsid w:val="00DE527A"/>
    <w:rsid w:val="00DE6104"/>
    <w:rsid w:val="00DE6BC9"/>
    <w:rsid w:val="00DE7CB8"/>
    <w:rsid w:val="00DF0CEF"/>
    <w:rsid w:val="00DF10CC"/>
    <w:rsid w:val="00DF367F"/>
    <w:rsid w:val="00DF3E10"/>
    <w:rsid w:val="00DF6FFF"/>
    <w:rsid w:val="00DF7DCB"/>
    <w:rsid w:val="00E00C0F"/>
    <w:rsid w:val="00E041E7"/>
    <w:rsid w:val="00E0442E"/>
    <w:rsid w:val="00E049D6"/>
    <w:rsid w:val="00E05F39"/>
    <w:rsid w:val="00E068D2"/>
    <w:rsid w:val="00E1228B"/>
    <w:rsid w:val="00E122D2"/>
    <w:rsid w:val="00E12895"/>
    <w:rsid w:val="00E131BD"/>
    <w:rsid w:val="00E13D79"/>
    <w:rsid w:val="00E1565E"/>
    <w:rsid w:val="00E17B19"/>
    <w:rsid w:val="00E2151A"/>
    <w:rsid w:val="00E22898"/>
    <w:rsid w:val="00E228EC"/>
    <w:rsid w:val="00E24D82"/>
    <w:rsid w:val="00E30210"/>
    <w:rsid w:val="00E30650"/>
    <w:rsid w:val="00E33E92"/>
    <w:rsid w:val="00E34829"/>
    <w:rsid w:val="00E34ED9"/>
    <w:rsid w:val="00E35D93"/>
    <w:rsid w:val="00E366BE"/>
    <w:rsid w:val="00E376DB"/>
    <w:rsid w:val="00E40ECE"/>
    <w:rsid w:val="00E41B0F"/>
    <w:rsid w:val="00E42287"/>
    <w:rsid w:val="00E42614"/>
    <w:rsid w:val="00E439E0"/>
    <w:rsid w:val="00E44506"/>
    <w:rsid w:val="00E44CC6"/>
    <w:rsid w:val="00E507EE"/>
    <w:rsid w:val="00E50C88"/>
    <w:rsid w:val="00E533C3"/>
    <w:rsid w:val="00E573D8"/>
    <w:rsid w:val="00E57599"/>
    <w:rsid w:val="00E62693"/>
    <w:rsid w:val="00E62AFF"/>
    <w:rsid w:val="00E63223"/>
    <w:rsid w:val="00E752CB"/>
    <w:rsid w:val="00E774B8"/>
    <w:rsid w:val="00E77FDD"/>
    <w:rsid w:val="00E83AD6"/>
    <w:rsid w:val="00E83D01"/>
    <w:rsid w:val="00E83DD5"/>
    <w:rsid w:val="00E83F92"/>
    <w:rsid w:val="00E84914"/>
    <w:rsid w:val="00E85B89"/>
    <w:rsid w:val="00E911E0"/>
    <w:rsid w:val="00E93DD3"/>
    <w:rsid w:val="00E95E2F"/>
    <w:rsid w:val="00E96587"/>
    <w:rsid w:val="00EA0918"/>
    <w:rsid w:val="00EA25B3"/>
    <w:rsid w:val="00EA37B3"/>
    <w:rsid w:val="00EB130F"/>
    <w:rsid w:val="00EB178F"/>
    <w:rsid w:val="00EB17B7"/>
    <w:rsid w:val="00EB3E5F"/>
    <w:rsid w:val="00EB42AA"/>
    <w:rsid w:val="00EB47D1"/>
    <w:rsid w:val="00EB796E"/>
    <w:rsid w:val="00EC0CAB"/>
    <w:rsid w:val="00EC1181"/>
    <w:rsid w:val="00EC19D3"/>
    <w:rsid w:val="00EC26AB"/>
    <w:rsid w:val="00EC2A0C"/>
    <w:rsid w:val="00EC35B9"/>
    <w:rsid w:val="00EC5C99"/>
    <w:rsid w:val="00EC6F46"/>
    <w:rsid w:val="00EC7757"/>
    <w:rsid w:val="00ED1824"/>
    <w:rsid w:val="00ED2A29"/>
    <w:rsid w:val="00ED3161"/>
    <w:rsid w:val="00ED4264"/>
    <w:rsid w:val="00ED4615"/>
    <w:rsid w:val="00ED66A8"/>
    <w:rsid w:val="00ED7920"/>
    <w:rsid w:val="00ED7CFE"/>
    <w:rsid w:val="00EE0F56"/>
    <w:rsid w:val="00EE0FA6"/>
    <w:rsid w:val="00EE1A8F"/>
    <w:rsid w:val="00EE291A"/>
    <w:rsid w:val="00EE3124"/>
    <w:rsid w:val="00EE5881"/>
    <w:rsid w:val="00EE5E38"/>
    <w:rsid w:val="00EF0A7D"/>
    <w:rsid w:val="00EF4BF7"/>
    <w:rsid w:val="00EF5E8C"/>
    <w:rsid w:val="00EF63DE"/>
    <w:rsid w:val="00F0023D"/>
    <w:rsid w:val="00F00D6F"/>
    <w:rsid w:val="00F02319"/>
    <w:rsid w:val="00F03BA6"/>
    <w:rsid w:val="00F04D3B"/>
    <w:rsid w:val="00F059EA"/>
    <w:rsid w:val="00F06F63"/>
    <w:rsid w:val="00F10000"/>
    <w:rsid w:val="00F105D0"/>
    <w:rsid w:val="00F10D67"/>
    <w:rsid w:val="00F1142A"/>
    <w:rsid w:val="00F11D3A"/>
    <w:rsid w:val="00F11FC0"/>
    <w:rsid w:val="00F13408"/>
    <w:rsid w:val="00F13705"/>
    <w:rsid w:val="00F1603D"/>
    <w:rsid w:val="00F17089"/>
    <w:rsid w:val="00F24877"/>
    <w:rsid w:val="00F31BF6"/>
    <w:rsid w:val="00F32C49"/>
    <w:rsid w:val="00F35CDB"/>
    <w:rsid w:val="00F36190"/>
    <w:rsid w:val="00F37604"/>
    <w:rsid w:val="00F40516"/>
    <w:rsid w:val="00F429A7"/>
    <w:rsid w:val="00F42BB2"/>
    <w:rsid w:val="00F45F56"/>
    <w:rsid w:val="00F46853"/>
    <w:rsid w:val="00F46C63"/>
    <w:rsid w:val="00F51186"/>
    <w:rsid w:val="00F5231E"/>
    <w:rsid w:val="00F53BC6"/>
    <w:rsid w:val="00F5471A"/>
    <w:rsid w:val="00F5612F"/>
    <w:rsid w:val="00F60A22"/>
    <w:rsid w:val="00F610B8"/>
    <w:rsid w:val="00F621C4"/>
    <w:rsid w:val="00F634C6"/>
    <w:rsid w:val="00F6350E"/>
    <w:rsid w:val="00F64221"/>
    <w:rsid w:val="00F64BB1"/>
    <w:rsid w:val="00F652F1"/>
    <w:rsid w:val="00F655A0"/>
    <w:rsid w:val="00F65B47"/>
    <w:rsid w:val="00F66777"/>
    <w:rsid w:val="00F676C2"/>
    <w:rsid w:val="00F679C9"/>
    <w:rsid w:val="00F70C52"/>
    <w:rsid w:val="00F70DF0"/>
    <w:rsid w:val="00F75DA0"/>
    <w:rsid w:val="00F75FC9"/>
    <w:rsid w:val="00F761E0"/>
    <w:rsid w:val="00F762D0"/>
    <w:rsid w:val="00F81CA0"/>
    <w:rsid w:val="00F836A7"/>
    <w:rsid w:val="00F85291"/>
    <w:rsid w:val="00F8687A"/>
    <w:rsid w:val="00F874EE"/>
    <w:rsid w:val="00F906AF"/>
    <w:rsid w:val="00F907EA"/>
    <w:rsid w:val="00F915EF"/>
    <w:rsid w:val="00F91B3D"/>
    <w:rsid w:val="00F931F2"/>
    <w:rsid w:val="00F94029"/>
    <w:rsid w:val="00F94F01"/>
    <w:rsid w:val="00F964A3"/>
    <w:rsid w:val="00FA0550"/>
    <w:rsid w:val="00FA0845"/>
    <w:rsid w:val="00FA0E5D"/>
    <w:rsid w:val="00FA273F"/>
    <w:rsid w:val="00FA55DC"/>
    <w:rsid w:val="00FA6376"/>
    <w:rsid w:val="00FB2E9C"/>
    <w:rsid w:val="00FB325F"/>
    <w:rsid w:val="00FB458B"/>
    <w:rsid w:val="00FB51EB"/>
    <w:rsid w:val="00FB7DF8"/>
    <w:rsid w:val="00FC0A74"/>
    <w:rsid w:val="00FC1180"/>
    <w:rsid w:val="00FC1D39"/>
    <w:rsid w:val="00FC22CA"/>
    <w:rsid w:val="00FC4260"/>
    <w:rsid w:val="00FC5A95"/>
    <w:rsid w:val="00FC61E5"/>
    <w:rsid w:val="00FC683B"/>
    <w:rsid w:val="00FC769C"/>
    <w:rsid w:val="00FD1050"/>
    <w:rsid w:val="00FD19E5"/>
    <w:rsid w:val="00FD2098"/>
    <w:rsid w:val="00FD24FD"/>
    <w:rsid w:val="00FD2728"/>
    <w:rsid w:val="00FD523A"/>
    <w:rsid w:val="00FD591C"/>
    <w:rsid w:val="00FD7FD9"/>
    <w:rsid w:val="00FE0AB7"/>
    <w:rsid w:val="00FE281C"/>
    <w:rsid w:val="00FE2962"/>
    <w:rsid w:val="00FE3C9E"/>
    <w:rsid w:val="00FE5BE0"/>
    <w:rsid w:val="00FF100C"/>
    <w:rsid w:val="00FF39FF"/>
    <w:rsid w:val="00FF3BCE"/>
    <w:rsid w:val="00FF48E2"/>
    <w:rsid w:val="00FF49F2"/>
    <w:rsid w:val="00FF6B5C"/>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FCB8"/>
  <w15:chartTrackingRefBased/>
  <w15:docId w15:val="{92603A5C-BC6C-4229-A820-2FCC588D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35B"/>
    <w:pPr>
      <w:spacing w:before="240" w:after="240" w:line="360" w:lineRule="auto"/>
      <w:contextualSpacing/>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D2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D27"/>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736D27"/>
    <w:rPr>
      <w:rFonts w:ascii="Times New Roman" w:hAnsi="Times New Roman" w:cs="Times New Roman"/>
      <w:sz w:val="24"/>
      <w:szCs w:val="28"/>
    </w:rPr>
  </w:style>
  <w:style w:type="paragraph" w:styleId="a6">
    <w:name w:val="footer"/>
    <w:basedOn w:val="a"/>
    <w:link w:val="a7"/>
    <w:uiPriority w:val="99"/>
    <w:unhideWhenUsed/>
    <w:rsid w:val="00736D27"/>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736D27"/>
    <w:rPr>
      <w:rFonts w:ascii="Times New Roman" w:hAnsi="Times New Roman" w:cs="Times New Roman"/>
      <w:sz w:val="24"/>
      <w:szCs w:val="28"/>
    </w:rPr>
  </w:style>
  <w:style w:type="paragraph" w:styleId="a8">
    <w:name w:val="Balloon Text"/>
    <w:basedOn w:val="a"/>
    <w:link w:val="a9"/>
    <w:uiPriority w:val="99"/>
    <w:semiHidden/>
    <w:unhideWhenUsed/>
    <w:rsid w:val="00615D2B"/>
    <w:pPr>
      <w:spacing w:before="0"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5D2B"/>
    <w:rPr>
      <w:rFonts w:ascii="Segoe UI" w:hAnsi="Segoe UI" w:cs="Segoe UI"/>
      <w:sz w:val="18"/>
      <w:szCs w:val="18"/>
    </w:rPr>
  </w:style>
  <w:style w:type="paragraph" w:styleId="aa">
    <w:name w:val="annotation text"/>
    <w:basedOn w:val="a"/>
    <w:link w:val="ab"/>
    <w:uiPriority w:val="99"/>
    <w:unhideWhenUsed/>
    <w:rsid w:val="00875F47"/>
    <w:pPr>
      <w:spacing w:line="240" w:lineRule="auto"/>
    </w:pPr>
    <w:rPr>
      <w:sz w:val="20"/>
      <w:szCs w:val="20"/>
    </w:rPr>
  </w:style>
  <w:style w:type="character" w:customStyle="1" w:styleId="ab">
    <w:name w:val="Текст примечания Знак"/>
    <w:basedOn w:val="a0"/>
    <w:link w:val="aa"/>
    <w:uiPriority w:val="99"/>
    <w:rsid w:val="00875F47"/>
    <w:rPr>
      <w:rFonts w:ascii="Times New Roman" w:hAnsi="Times New Roman" w:cs="Times New Roman"/>
      <w:sz w:val="20"/>
      <w:szCs w:val="20"/>
    </w:rPr>
  </w:style>
  <w:style w:type="character" w:styleId="ac">
    <w:name w:val="annotation reference"/>
    <w:basedOn w:val="a0"/>
    <w:uiPriority w:val="99"/>
    <w:unhideWhenUsed/>
    <w:rsid w:val="00875F47"/>
    <w:rPr>
      <w:sz w:val="16"/>
      <w:szCs w:val="16"/>
    </w:rPr>
  </w:style>
  <w:style w:type="paragraph" w:styleId="ad">
    <w:name w:val="annotation subject"/>
    <w:basedOn w:val="aa"/>
    <w:next w:val="aa"/>
    <w:link w:val="ae"/>
    <w:uiPriority w:val="99"/>
    <w:semiHidden/>
    <w:unhideWhenUsed/>
    <w:rsid w:val="00667680"/>
    <w:rPr>
      <w:b/>
      <w:bCs/>
    </w:rPr>
  </w:style>
  <w:style w:type="character" w:customStyle="1" w:styleId="ae">
    <w:name w:val="Тема примечания Знак"/>
    <w:basedOn w:val="ab"/>
    <w:link w:val="ad"/>
    <w:uiPriority w:val="99"/>
    <w:semiHidden/>
    <w:rsid w:val="00667680"/>
    <w:rPr>
      <w:rFonts w:ascii="Times New Roman" w:hAnsi="Times New Roman" w:cs="Times New Roman"/>
      <w:b/>
      <w:bCs/>
      <w:sz w:val="20"/>
      <w:szCs w:val="20"/>
    </w:rPr>
  </w:style>
  <w:style w:type="character" w:styleId="af">
    <w:name w:val="Hyperlink"/>
    <w:basedOn w:val="a0"/>
    <w:uiPriority w:val="99"/>
    <w:unhideWhenUsed/>
    <w:rsid w:val="00CB23D6"/>
    <w:rPr>
      <w:color w:val="0563C1" w:themeColor="hyperlink"/>
      <w:u w:val="single"/>
    </w:rPr>
  </w:style>
  <w:style w:type="paragraph" w:styleId="af0">
    <w:name w:val="Revision"/>
    <w:hidden/>
    <w:uiPriority w:val="99"/>
    <w:semiHidden/>
    <w:rsid w:val="000266CD"/>
    <w:pPr>
      <w:spacing w:after="0" w:line="240" w:lineRule="auto"/>
    </w:pPr>
    <w:rPr>
      <w:rFonts w:ascii="Times New Roman" w:hAnsi="Times New Roman" w:cs="Times New Roman"/>
      <w:sz w:val="24"/>
      <w:szCs w:val="28"/>
    </w:rPr>
  </w:style>
  <w:style w:type="paragraph" w:styleId="af1">
    <w:name w:val="List Paragraph"/>
    <w:basedOn w:val="a"/>
    <w:uiPriority w:val="34"/>
    <w:qFormat/>
    <w:rsid w:val="00CA5332"/>
    <w:pPr>
      <w:ind w:left="720"/>
    </w:pPr>
  </w:style>
  <w:style w:type="table" w:customStyle="1" w:styleId="1">
    <w:name w:val="Сетка таблицы1"/>
    <w:basedOn w:val="a1"/>
    <w:next w:val="a3"/>
    <w:uiPriority w:val="39"/>
    <w:rsid w:val="002D311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21">
      <w:bodyDiv w:val="1"/>
      <w:marLeft w:val="0"/>
      <w:marRight w:val="0"/>
      <w:marTop w:val="0"/>
      <w:marBottom w:val="0"/>
      <w:divBdr>
        <w:top w:val="none" w:sz="0" w:space="0" w:color="auto"/>
        <w:left w:val="none" w:sz="0" w:space="0" w:color="auto"/>
        <w:bottom w:val="none" w:sz="0" w:space="0" w:color="auto"/>
        <w:right w:val="none" w:sz="0" w:space="0" w:color="auto"/>
      </w:divBdr>
    </w:div>
    <w:div w:id="226301384">
      <w:bodyDiv w:val="1"/>
      <w:marLeft w:val="0"/>
      <w:marRight w:val="0"/>
      <w:marTop w:val="0"/>
      <w:marBottom w:val="0"/>
      <w:divBdr>
        <w:top w:val="none" w:sz="0" w:space="0" w:color="auto"/>
        <w:left w:val="none" w:sz="0" w:space="0" w:color="auto"/>
        <w:bottom w:val="none" w:sz="0" w:space="0" w:color="auto"/>
        <w:right w:val="none" w:sz="0" w:space="0" w:color="auto"/>
      </w:divBdr>
    </w:div>
    <w:div w:id="269358465">
      <w:bodyDiv w:val="1"/>
      <w:marLeft w:val="0"/>
      <w:marRight w:val="0"/>
      <w:marTop w:val="0"/>
      <w:marBottom w:val="0"/>
      <w:divBdr>
        <w:top w:val="none" w:sz="0" w:space="0" w:color="auto"/>
        <w:left w:val="none" w:sz="0" w:space="0" w:color="auto"/>
        <w:bottom w:val="none" w:sz="0" w:space="0" w:color="auto"/>
        <w:right w:val="none" w:sz="0" w:space="0" w:color="auto"/>
      </w:divBdr>
    </w:div>
    <w:div w:id="290330651">
      <w:bodyDiv w:val="1"/>
      <w:marLeft w:val="0"/>
      <w:marRight w:val="0"/>
      <w:marTop w:val="0"/>
      <w:marBottom w:val="0"/>
      <w:divBdr>
        <w:top w:val="none" w:sz="0" w:space="0" w:color="auto"/>
        <w:left w:val="none" w:sz="0" w:space="0" w:color="auto"/>
        <w:bottom w:val="none" w:sz="0" w:space="0" w:color="auto"/>
        <w:right w:val="none" w:sz="0" w:space="0" w:color="auto"/>
      </w:divBdr>
    </w:div>
    <w:div w:id="628122024">
      <w:bodyDiv w:val="1"/>
      <w:marLeft w:val="0"/>
      <w:marRight w:val="0"/>
      <w:marTop w:val="0"/>
      <w:marBottom w:val="0"/>
      <w:divBdr>
        <w:top w:val="none" w:sz="0" w:space="0" w:color="auto"/>
        <w:left w:val="none" w:sz="0" w:space="0" w:color="auto"/>
        <w:bottom w:val="none" w:sz="0" w:space="0" w:color="auto"/>
        <w:right w:val="none" w:sz="0" w:space="0" w:color="auto"/>
      </w:divBdr>
    </w:div>
    <w:div w:id="968585118">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328552632">
      <w:bodyDiv w:val="1"/>
      <w:marLeft w:val="0"/>
      <w:marRight w:val="0"/>
      <w:marTop w:val="0"/>
      <w:marBottom w:val="0"/>
      <w:divBdr>
        <w:top w:val="none" w:sz="0" w:space="0" w:color="auto"/>
        <w:left w:val="none" w:sz="0" w:space="0" w:color="auto"/>
        <w:bottom w:val="none" w:sz="0" w:space="0" w:color="auto"/>
        <w:right w:val="none" w:sz="0" w:space="0" w:color="auto"/>
      </w:divBdr>
    </w:div>
    <w:div w:id="1392849720">
      <w:bodyDiv w:val="1"/>
      <w:marLeft w:val="0"/>
      <w:marRight w:val="0"/>
      <w:marTop w:val="0"/>
      <w:marBottom w:val="0"/>
      <w:divBdr>
        <w:top w:val="none" w:sz="0" w:space="0" w:color="auto"/>
        <w:left w:val="none" w:sz="0" w:space="0" w:color="auto"/>
        <w:bottom w:val="none" w:sz="0" w:space="0" w:color="auto"/>
        <w:right w:val="none" w:sz="0" w:space="0" w:color="auto"/>
      </w:divBdr>
    </w:div>
    <w:div w:id="19722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765D-0E49-4598-9B05-7EC03B71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14190</Words>
  <Characters>80886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ЗАЧЕСОВ АЛЕКСАНДР ОЛЕГОВИЧ</dc:creator>
  <cp:keywords/>
  <dc:description/>
  <cp:lastModifiedBy>ДИКОВА НАДЕЖДА ЮРЬЕВНА</cp:lastModifiedBy>
  <cp:revision>4</cp:revision>
  <cp:lastPrinted>2022-07-18T15:57:00Z</cp:lastPrinted>
  <dcterms:created xsi:type="dcterms:W3CDTF">2022-09-28T12:44:00Z</dcterms:created>
  <dcterms:modified xsi:type="dcterms:W3CDTF">2022-09-28T14:57:00Z</dcterms:modified>
</cp:coreProperties>
</file>