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A8" w:rsidRPr="0095513B" w:rsidRDefault="009C09A8" w:rsidP="009C0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3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402C6" w:rsidRPr="0095513B" w:rsidRDefault="009C09A8" w:rsidP="009C0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3B">
        <w:rPr>
          <w:rFonts w:ascii="Times New Roman" w:hAnsi="Times New Roman" w:cs="Times New Roman"/>
          <w:b/>
          <w:sz w:val="28"/>
          <w:szCs w:val="28"/>
        </w:rPr>
        <w:t>к проекту федеральн</w:t>
      </w:r>
      <w:r w:rsidR="0095513B">
        <w:rPr>
          <w:rFonts w:ascii="Times New Roman" w:hAnsi="Times New Roman" w:cs="Times New Roman"/>
          <w:b/>
          <w:sz w:val="28"/>
          <w:szCs w:val="28"/>
        </w:rPr>
        <w:t>ого закона «О внесении изменения</w:t>
      </w:r>
      <w:r w:rsidRPr="0095513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F72D0" w:rsidRPr="0095513B">
        <w:rPr>
          <w:rFonts w:ascii="Times New Roman" w:hAnsi="Times New Roman" w:cs="Times New Roman"/>
          <w:b/>
          <w:sz w:val="28"/>
          <w:szCs w:val="28"/>
        </w:rPr>
        <w:t>статью 19 Федерального</w:t>
      </w:r>
      <w:r w:rsidRPr="0095513B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CF72D0" w:rsidRPr="0095513B">
        <w:rPr>
          <w:rFonts w:ascii="Times New Roman" w:hAnsi="Times New Roman" w:cs="Times New Roman"/>
          <w:b/>
          <w:sz w:val="28"/>
          <w:szCs w:val="28"/>
        </w:rPr>
        <w:t>а</w:t>
      </w:r>
      <w:r w:rsidRPr="0095513B">
        <w:rPr>
          <w:rFonts w:ascii="Times New Roman" w:hAnsi="Times New Roman" w:cs="Times New Roman"/>
          <w:b/>
          <w:sz w:val="28"/>
          <w:szCs w:val="28"/>
        </w:rPr>
        <w:t xml:space="preserve"> «О страховании вкладов в банках </w:t>
      </w:r>
    </w:p>
    <w:p w:rsidR="009C09A8" w:rsidRPr="0095513B" w:rsidRDefault="009C09A8" w:rsidP="009C0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3B">
        <w:rPr>
          <w:rFonts w:ascii="Times New Roman" w:hAnsi="Times New Roman" w:cs="Times New Roman"/>
          <w:b/>
          <w:sz w:val="28"/>
          <w:szCs w:val="28"/>
        </w:rPr>
        <w:t>Российской</w:t>
      </w:r>
      <w:r w:rsidR="00F537A8" w:rsidRPr="00955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13B">
        <w:rPr>
          <w:rFonts w:ascii="Times New Roman" w:hAnsi="Times New Roman" w:cs="Times New Roman"/>
          <w:b/>
          <w:sz w:val="28"/>
          <w:szCs w:val="28"/>
        </w:rPr>
        <w:t>Федерации»</w:t>
      </w:r>
    </w:p>
    <w:p w:rsidR="00F537A8" w:rsidRPr="0095513B" w:rsidRDefault="00F537A8" w:rsidP="00141E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04E" w:rsidRPr="0095513B" w:rsidRDefault="00F537A8" w:rsidP="00141E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3B">
        <w:rPr>
          <w:rFonts w:ascii="Times New Roman" w:hAnsi="Times New Roman" w:cs="Times New Roman"/>
          <w:sz w:val="28"/>
          <w:szCs w:val="28"/>
        </w:rPr>
        <w:t>Проект федерального закона «О внесении изменени</w:t>
      </w:r>
      <w:r w:rsidR="0095513B">
        <w:rPr>
          <w:rFonts w:ascii="Times New Roman" w:hAnsi="Times New Roman" w:cs="Times New Roman"/>
          <w:sz w:val="28"/>
          <w:szCs w:val="28"/>
        </w:rPr>
        <w:t>я</w:t>
      </w:r>
      <w:r w:rsidRPr="0095513B">
        <w:rPr>
          <w:rFonts w:ascii="Times New Roman" w:hAnsi="Times New Roman" w:cs="Times New Roman"/>
          <w:sz w:val="28"/>
          <w:szCs w:val="28"/>
        </w:rPr>
        <w:t xml:space="preserve"> в </w:t>
      </w:r>
      <w:r w:rsidR="00CF72D0" w:rsidRPr="0095513B">
        <w:rPr>
          <w:rFonts w:ascii="Times New Roman" w:hAnsi="Times New Roman" w:cs="Times New Roman"/>
          <w:sz w:val="28"/>
          <w:szCs w:val="28"/>
        </w:rPr>
        <w:t>статью 19 Федерального</w:t>
      </w:r>
      <w:r w:rsidRPr="0095513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F72D0" w:rsidRPr="0095513B">
        <w:rPr>
          <w:rFonts w:ascii="Times New Roman" w:hAnsi="Times New Roman" w:cs="Times New Roman"/>
          <w:sz w:val="28"/>
          <w:szCs w:val="28"/>
        </w:rPr>
        <w:t>а</w:t>
      </w:r>
      <w:r w:rsidRPr="0095513B">
        <w:rPr>
          <w:rFonts w:ascii="Times New Roman" w:hAnsi="Times New Roman" w:cs="Times New Roman"/>
          <w:sz w:val="28"/>
          <w:szCs w:val="28"/>
        </w:rPr>
        <w:t xml:space="preserve"> «О страховании вкладов в банках Российской Федерации» (далее – законопроект) </w:t>
      </w:r>
      <w:r w:rsidR="009E704E" w:rsidRPr="0095513B">
        <w:rPr>
          <w:rFonts w:ascii="Times New Roman" w:hAnsi="Times New Roman" w:cs="Times New Roman"/>
          <w:sz w:val="28"/>
          <w:szCs w:val="28"/>
        </w:rPr>
        <w:t xml:space="preserve">подготовлен в соответствии с пунктом 60 Плана законопроектной деятельности Правительства Российской Федерации </w:t>
      </w:r>
      <w:r w:rsidR="002B0AAA" w:rsidRPr="0095513B">
        <w:rPr>
          <w:rFonts w:ascii="Times New Roman" w:hAnsi="Times New Roman" w:cs="Times New Roman"/>
          <w:sz w:val="28"/>
          <w:szCs w:val="28"/>
        </w:rPr>
        <w:t>на 2020 год, утвержденного распоряжением Правитель</w:t>
      </w:r>
      <w:r w:rsidR="00695D2E" w:rsidRPr="0095513B">
        <w:rPr>
          <w:rFonts w:ascii="Times New Roman" w:hAnsi="Times New Roman" w:cs="Times New Roman"/>
          <w:sz w:val="28"/>
          <w:szCs w:val="28"/>
        </w:rPr>
        <w:t>ства Российской Федерации от 26 </w:t>
      </w:r>
      <w:r w:rsidR="002B0AAA" w:rsidRPr="0095513B">
        <w:rPr>
          <w:rFonts w:ascii="Times New Roman" w:hAnsi="Times New Roman" w:cs="Times New Roman"/>
          <w:sz w:val="28"/>
          <w:szCs w:val="28"/>
        </w:rPr>
        <w:t>декабря 2019 г. № 3205-р (далее – План).</w:t>
      </w:r>
    </w:p>
    <w:p w:rsidR="00F74270" w:rsidRDefault="00104349" w:rsidP="0096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74270">
        <w:rPr>
          <w:rFonts w:ascii="Times New Roman" w:hAnsi="Times New Roman" w:cs="Times New Roman"/>
          <w:sz w:val="28"/>
          <w:szCs w:val="28"/>
        </w:rPr>
        <w:t>а протяжении последних лет на основании обращений Агентств</w:t>
      </w:r>
      <w:r w:rsidR="0096311C">
        <w:rPr>
          <w:rFonts w:ascii="Times New Roman" w:hAnsi="Times New Roman" w:cs="Times New Roman"/>
          <w:sz w:val="28"/>
          <w:szCs w:val="28"/>
        </w:rPr>
        <w:t>а</w:t>
      </w:r>
      <w:r w:rsidR="00F74270">
        <w:rPr>
          <w:rFonts w:ascii="Times New Roman" w:hAnsi="Times New Roman" w:cs="Times New Roman"/>
          <w:sz w:val="28"/>
          <w:szCs w:val="28"/>
        </w:rPr>
        <w:t xml:space="preserve"> </w:t>
      </w:r>
      <w:r w:rsidR="00C5362B">
        <w:rPr>
          <w:rFonts w:ascii="Times New Roman" w:hAnsi="Times New Roman" w:cs="Times New Roman"/>
          <w:sz w:val="28"/>
          <w:szCs w:val="28"/>
        </w:rPr>
        <w:t xml:space="preserve">по страхованию вкладов (далее – Агентство) </w:t>
      </w:r>
      <w:r w:rsidR="00F74270">
        <w:rPr>
          <w:rFonts w:ascii="Times New Roman" w:hAnsi="Times New Roman" w:cs="Times New Roman"/>
          <w:sz w:val="28"/>
          <w:szCs w:val="28"/>
        </w:rPr>
        <w:t xml:space="preserve">и </w:t>
      </w:r>
      <w:r w:rsidR="000C19F2">
        <w:rPr>
          <w:rFonts w:ascii="Times New Roman" w:hAnsi="Times New Roman" w:cs="Times New Roman"/>
          <w:sz w:val="28"/>
          <w:szCs w:val="28"/>
        </w:rPr>
        <w:t xml:space="preserve">публично-правовых образований </w:t>
      </w:r>
      <w:r w:rsidR="00F74270">
        <w:rPr>
          <w:rFonts w:ascii="Times New Roman" w:hAnsi="Times New Roman" w:cs="Times New Roman"/>
          <w:sz w:val="28"/>
          <w:szCs w:val="28"/>
        </w:rPr>
        <w:t xml:space="preserve">возникает необходимость передачи </w:t>
      </w:r>
      <w:r w:rsidR="0096311C" w:rsidRPr="0095513B">
        <w:rPr>
          <w:rFonts w:ascii="Times New Roman" w:hAnsi="Times New Roman" w:cs="Times New Roman"/>
          <w:sz w:val="28"/>
          <w:szCs w:val="28"/>
        </w:rPr>
        <w:t xml:space="preserve">Российской Федерации или </w:t>
      </w:r>
      <w:r w:rsidR="000C19F2">
        <w:rPr>
          <w:rFonts w:ascii="Times New Roman" w:hAnsi="Times New Roman" w:cs="Times New Roman"/>
          <w:sz w:val="28"/>
          <w:szCs w:val="28"/>
        </w:rPr>
        <w:t>публично-правовым образованиям</w:t>
      </w:r>
      <w:r w:rsidR="0096311C" w:rsidRPr="0095513B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785B99">
        <w:rPr>
          <w:rFonts w:ascii="Times New Roman" w:hAnsi="Times New Roman" w:cs="Times New Roman"/>
          <w:sz w:val="28"/>
          <w:szCs w:val="28"/>
        </w:rPr>
        <w:t xml:space="preserve"> (земельные участки и иные активы)</w:t>
      </w:r>
      <w:r w:rsidR="0096311C" w:rsidRPr="0095513B">
        <w:rPr>
          <w:rFonts w:ascii="Times New Roman" w:hAnsi="Times New Roman" w:cs="Times New Roman"/>
          <w:sz w:val="28"/>
          <w:szCs w:val="28"/>
        </w:rPr>
        <w:t>, приобретенного Агентством при осуществлении своей деятельности за счет имущественных взносов Российской Федерации в имущество Агентства.</w:t>
      </w:r>
    </w:p>
    <w:p w:rsidR="00785B99" w:rsidRDefault="00785B99" w:rsidP="0096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Целесообразность передачи такого имущества обуславливается необходимостью вовлечения имущества в хозяйственный оборот и сокращени</w:t>
      </w:r>
      <w:r w:rsidR="00A763D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расходов Агентства на содержание непрофильных активов.</w:t>
      </w:r>
    </w:p>
    <w:p w:rsidR="00806222" w:rsidRDefault="006C3F7A" w:rsidP="0096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во исполнение соответствующих поручений Президента Российской Федерации и Правительства Российской Федерации в федеральном законе о федеральном бюджете на соответствующий год и плановый период предусматривались нормы, предоставляющие Правительству Российской Федерации право принять передаваемые Агентством в казну Российской Федерации земельные участки и иные активы с уменьшением ранее внесенного имущественного взноса Российской Федерации в имущество Агентства.</w:t>
      </w:r>
    </w:p>
    <w:p w:rsidR="006C3F7A" w:rsidRDefault="006C3F7A" w:rsidP="0096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соответствующих норм на основании актов Правительства Российской Федерации осуществлялась безвозмездная передача имущества от Агентства в казну Российской Федерации, которое впоследствии передавалось в собственность иных публично-правовых образований, либо использовалось </w:t>
      </w:r>
      <w:r w:rsidR="00F519C1">
        <w:rPr>
          <w:rFonts w:ascii="Times New Roman" w:hAnsi="Times New Roman" w:cs="Times New Roman"/>
          <w:sz w:val="28"/>
          <w:szCs w:val="28"/>
        </w:rPr>
        <w:t xml:space="preserve">для </w:t>
      </w:r>
      <w:r w:rsidR="00F519C1">
        <w:rPr>
          <w:rFonts w:ascii="Times New Roman" w:hAnsi="Times New Roman" w:cs="Times New Roman"/>
          <w:sz w:val="28"/>
          <w:szCs w:val="28"/>
        </w:rPr>
        <w:lastRenderedPageBreak/>
        <w:t>внесения вкладов Российской Федерации в уставные капиталы акционерных обществ с увеличением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9C1">
        <w:rPr>
          <w:rFonts w:ascii="Times New Roman" w:hAnsi="Times New Roman" w:cs="Times New Roman"/>
          <w:sz w:val="28"/>
          <w:szCs w:val="28"/>
        </w:rPr>
        <w:t>доли Российской Федерации в их уставных капиталах.</w:t>
      </w:r>
    </w:p>
    <w:p w:rsidR="00F519C1" w:rsidRDefault="00F519C1" w:rsidP="00141E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исключения негативного влияния безвозмездной передачи имущества на финансовые показатели Агентства и обеспечения </w:t>
      </w:r>
      <w:r w:rsidR="00A763D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финансовой устойчивости уменьшение ранее внесенного имущественного взноса Российской Федерации в имущество Агентства отражалось в учете Агентства.</w:t>
      </w:r>
    </w:p>
    <w:p w:rsidR="009343A7" w:rsidRDefault="009343A7" w:rsidP="00934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23 декабря 2003 г. № 177-ФЗ «О страховании вкладов в банках Российской Федерации» предусмотрено, что Агентство использует свое имущество для выполнения функций, предусмотренных указанным Федеральным законом, и другими федеральными законами.</w:t>
      </w:r>
      <w:r w:rsidR="00CD31F2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этом необходимо учитывать, что такая передача имущества Агентства на безвозмездной основе в казну Российской Федераци</w:t>
      </w:r>
      <w:r w:rsidR="00A763D0">
        <w:rPr>
          <w:rFonts w:ascii="Times New Roman" w:hAnsi="Times New Roman" w:cs="Times New Roman"/>
          <w:sz w:val="28"/>
          <w:szCs w:val="28"/>
        </w:rPr>
        <w:t>и является необменной операцией</w:t>
      </w:r>
      <w:r>
        <w:rPr>
          <w:rFonts w:ascii="Times New Roman" w:hAnsi="Times New Roman" w:cs="Times New Roman"/>
          <w:sz w:val="28"/>
          <w:szCs w:val="28"/>
        </w:rPr>
        <w:t xml:space="preserve"> и не порождает принятия денежных обязательств Российской Федерации и доходов федерального бюджета.</w:t>
      </w:r>
    </w:p>
    <w:p w:rsidR="009343A7" w:rsidRDefault="009343A7" w:rsidP="00934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законодательного регулирования указанных правоотношений обусловлена тем, что в</w:t>
      </w:r>
      <w:r w:rsidRPr="0095513B">
        <w:rPr>
          <w:rFonts w:ascii="Times New Roman" w:hAnsi="Times New Roman" w:cs="Times New Roman"/>
          <w:sz w:val="28"/>
          <w:szCs w:val="28"/>
        </w:rPr>
        <w:t xml:space="preserve"> настоящее время органы управления Агентства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13B">
        <w:rPr>
          <w:rFonts w:ascii="Times New Roman" w:hAnsi="Times New Roman" w:cs="Times New Roman"/>
          <w:sz w:val="28"/>
          <w:szCs w:val="28"/>
        </w:rPr>
        <w:t>не наделены полномочиями по принятию решений о передаче Российской Федерации или субъектам Российской Федерации имущества, приобретенного Агентством при осуществлении своей деятельности за счет имущественных взносов Российской Федерации в имущество Агентства и (или) за счет доходов, полученных Агентством от использования таких имущественных взносов.</w:t>
      </w:r>
    </w:p>
    <w:p w:rsidR="00146706" w:rsidRPr="0095513B" w:rsidRDefault="00F74270" w:rsidP="00141E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9631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F6D" w:rsidRPr="0095513B">
        <w:rPr>
          <w:rFonts w:ascii="Times New Roman" w:hAnsi="Times New Roman" w:cs="Times New Roman"/>
          <w:sz w:val="28"/>
          <w:szCs w:val="28"/>
        </w:rPr>
        <w:t xml:space="preserve">сложившаяся практика подтверждает востребованность </w:t>
      </w:r>
      <w:r w:rsidR="00146706" w:rsidRPr="0095513B">
        <w:rPr>
          <w:rFonts w:ascii="Times New Roman" w:hAnsi="Times New Roman" w:cs="Times New Roman"/>
          <w:sz w:val="28"/>
          <w:szCs w:val="28"/>
        </w:rPr>
        <w:t xml:space="preserve">механизма передачи </w:t>
      </w:r>
      <w:r w:rsidR="007B340E" w:rsidRPr="0095513B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146706" w:rsidRPr="0095513B">
        <w:rPr>
          <w:rFonts w:ascii="Times New Roman" w:hAnsi="Times New Roman" w:cs="Times New Roman"/>
          <w:sz w:val="28"/>
          <w:szCs w:val="28"/>
        </w:rPr>
        <w:t>имущества Агентства</w:t>
      </w:r>
      <w:r w:rsidR="007B340E" w:rsidRPr="0095513B">
        <w:rPr>
          <w:rFonts w:ascii="Times New Roman" w:hAnsi="Times New Roman" w:cs="Times New Roman"/>
          <w:sz w:val="28"/>
          <w:szCs w:val="28"/>
        </w:rPr>
        <w:t xml:space="preserve"> </w:t>
      </w:r>
      <w:r w:rsidR="00146706" w:rsidRPr="0095513B">
        <w:rPr>
          <w:rFonts w:ascii="Times New Roman" w:hAnsi="Times New Roman" w:cs="Times New Roman"/>
          <w:sz w:val="28"/>
          <w:szCs w:val="28"/>
        </w:rPr>
        <w:t>в федеральную собственность</w:t>
      </w:r>
      <w:r w:rsidR="00FB5B94" w:rsidRPr="0095513B">
        <w:rPr>
          <w:rFonts w:ascii="Times New Roman" w:hAnsi="Times New Roman" w:cs="Times New Roman"/>
          <w:sz w:val="28"/>
          <w:szCs w:val="28"/>
        </w:rPr>
        <w:t xml:space="preserve"> или собственность субъектов Российской Федерации</w:t>
      </w:r>
      <w:r w:rsidR="00146706" w:rsidRPr="0095513B">
        <w:rPr>
          <w:rFonts w:ascii="Times New Roman" w:hAnsi="Times New Roman" w:cs="Times New Roman"/>
          <w:sz w:val="28"/>
          <w:szCs w:val="28"/>
        </w:rPr>
        <w:t xml:space="preserve"> и указывает на необходимость урегулирования соответствующих правоотношений на постоянной основе.</w:t>
      </w:r>
    </w:p>
    <w:p w:rsidR="00BD0A8F" w:rsidRDefault="00146706" w:rsidP="00FB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3B">
        <w:rPr>
          <w:rFonts w:ascii="Times New Roman" w:hAnsi="Times New Roman" w:cs="Times New Roman"/>
          <w:sz w:val="28"/>
          <w:szCs w:val="28"/>
        </w:rPr>
        <w:t>В</w:t>
      </w:r>
      <w:r w:rsidR="00D5662F" w:rsidRPr="0095513B">
        <w:rPr>
          <w:rFonts w:ascii="Times New Roman" w:hAnsi="Times New Roman" w:cs="Times New Roman"/>
          <w:sz w:val="28"/>
          <w:szCs w:val="28"/>
        </w:rPr>
        <w:t xml:space="preserve"> этой связи законопроектом </w:t>
      </w:r>
      <w:r w:rsidR="00F537A8" w:rsidRPr="0095513B">
        <w:rPr>
          <w:rFonts w:ascii="Times New Roman" w:hAnsi="Times New Roman" w:cs="Times New Roman"/>
          <w:sz w:val="28"/>
          <w:szCs w:val="28"/>
        </w:rPr>
        <w:t>предусматривается наделение совета директоров Агентст</w:t>
      </w:r>
      <w:r w:rsidR="00D5662F" w:rsidRPr="0095513B">
        <w:rPr>
          <w:rFonts w:ascii="Times New Roman" w:hAnsi="Times New Roman" w:cs="Times New Roman"/>
          <w:sz w:val="28"/>
          <w:szCs w:val="28"/>
        </w:rPr>
        <w:t xml:space="preserve">ва </w:t>
      </w:r>
      <w:r w:rsidR="00F537A8" w:rsidRPr="0095513B">
        <w:rPr>
          <w:rFonts w:ascii="Times New Roman" w:hAnsi="Times New Roman" w:cs="Times New Roman"/>
          <w:sz w:val="28"/>
          <w:szCs w:val="28"/>
        </w:rPr>
        <w:t>полномочи</w:t>
      </w:r>
      <w:r w:rsidR="00BD0A8F">
        <w:rPr>
          <w:rFonts w:ascii="Times New Roman" w:hAnsi="Times New Roman" w:cs="Times New Roman"/>
          <w:sz w:val="28"/>
          <w:szCs w:val="28"/>
        </w:rPr>
        <w:t>ями</w:t>
      </w:r>
      <w:r w:rsidR="00F537A8" w:rsidRPr="0095513B">
        <w:rPr>
          <w:rFonts w:ascii="Times New Roman" w:hAnsi="Times New Roman" w:cs="Times New Roman"/>
          <w:sz w:val="28"/>
          <w:szCs w:val="28"/>
        </w:rPr>
        <w:t xml:space="preserve"> по</w:t>
      </w:r>
      <w:r w:rsidR="005C7600" w:rsidRPr="005C7600">
        <w:rPr>
          <w:rFonts w:ascii="Times New Roman" w:hAnsi="Times New Roman" w:cs="Times New Roman"/>
          <w:sz w:val="28"/>
          <w:szCs w:val="28"/>
        </w:rPr>
        <w:t xml:space="preserve"> </w:t>
      </w:r>
      <w:r w:rsidR="005C7600">
        <w:rPr>
          <w:rFonts w:ascii="Times New Roman" w:hAnsi="Times New Roman" w:cs="Times New Roman"/>
          <w:sz w:val="28"/>
          <w:szCs w:val="28"/>
        </w:rPr>
        <w:t>принятию</w:t>
      </w:r>
      <w:r w:rsidR="005C7600" w:rsidRPr="00EA6F2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C7600">
        <w:rPr>
          <w:rFonts w:ascii="Times New Roman" w:hAnsi="Times New Roman" w:cs="Times New Roman"/>
          <w:sz w:val="28"/>
          <w:szCs w:val="28"/>
        </w:rPr>
        <w:t>й</w:t>
      </w:r>
      <w:r w:rsidR="00BD0A8F">
        <w:rPr>
          <w:rFonts w:ascii="Times New Roman" w:hAnsi="Times New Roman" w:cs="Times New Roman"/>
          <w:sz w:val="28"/>
          <w:szCs w:val="28"/>
        </w:rPr>
        <w:t>:</w:t>
      </w:r>
    </w:p>
    <w:p w:rsidR="00BD0A8F" w:rsidRPr="00EA6F21" w:rsidRDefault="005C7600" w:rsidP="00BD0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составе</w:t>
      </w:r>
      <w:r w:rsidR="00BD0A8F" w:rsidRPr="00EA6F21">
        <w:rPr>
          <w:rFonts w:ascii="Times New Roman" w:hAnsi="Times New Roman" w:cs="Times New Roman"/>
          <w:sz w:val="28"/>
          <w:szCs w:val="28"/>
        </w:rPr>
        <w:t xml:space="preserve"> и стоимости имущества, предлагаемого к безвозмездной передаче в государственную казну Российской Федерации или казну субъекта Российской Федерации</w:t>
      </w:r>
      <w:r w:rsidR="00BD0A8F">
        <w:rPr>
          <w:rFonts w:ascii="Times New Roman" w:hAnsi="Times New Roman" w:cs="Times New Roman"/>
          <w:sz w:val="28"/>
          <w:szCs w:val="28"/>
        </w:rPr>
        <w:t>;</w:t>
      </w:r>
    </w:p>
    <w:p w:rsidR="00BD0A8F" w:rsidRDefault="00BD0A8F" w:rsidP="00BD0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21">
        <w:rPr>
          <w:rFonts w:ascii="Times New Roman" w:hAnsi="Times New Roman" w:cs="Times New Roman"/>
          <w:sz w:val="28"/>
          <w:szCs w:val="28"/>
        </w:rPr>
        <w:t xml:space="preserve">о безвозмездной передаче в государственную казну Российской Федерации, казну субъекта Российской Федерации имущества, приобретенного Агентством при осуществлении своей деятельности за счет имущественных взносов Российской Федерации в имущество Агентства и (или) за счет доходов, полученных Агентством от использования таких имущественных взносов. </w:t>
      </w:r>
    </w:p>
    <w:p w:rsidR="00BD0A8F" w:rsidRDefault="00BD0A8F" w:rsidP="00BD0A8F">
      <w:pPr>
        <w:tabs>
          <w:tab w:val="left" w:pos="26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513B">
        <w:rPr>
          <w:rFonts w:ascii="Times New Roman" w:hAnsi="Times New Roman" w:cs="Times New Roman"/>
          <w:sz w:val="28"/>
          <w:szCs w:val="28"/>
        </w:rPr>
        <w:t>При этом состав и стоимость принимаемого в государственную казну Российской Федерации, казну субъекта Российской Федерации имущества предлагается определять, соответственно, актом Правительства Российской Федерации или актом высшего исполнительно органа государственной власти субъекта Российской Федерации</w:t>
      </w:r>
      <w:r w:rsidRPr="00806222">
        <w:rPr>
          <w:rFonts w:ascii="Times New Roman" w:hAnsi="Times New Roman" w:cs="Times New Roman"/>
          <w:sz w:val="30"/>
          <w:szCs w:val="30"/>
        </w:rPr>
        <w:t xml:space="preserve"> </w:t>
      </w:r>
      <w:r w:rsidR="003D58A3">
        <w:rPr>
          <w:rFonts w:ascii="Times New Roman" w:hAnsi="Times New Roman" w:cs="Times New Roman"/>
          <w:sz w:val="28"/>
          <w:szCs w:val="28"/>
        </w:rPr>
        <w:t>на основе</w:t>
      </w:r>
      <w:r w:rsidRPr="00EA6F21">
        <w:rPr>
          <w:rFonts w:ascii="Times New Roman" w:hAnsi="Times New Roman" w:cs="Times New Roman"/>
          <w:sz w:val="28"/>
          <w:szCs w:val="28"/>
        </w:rPr>
        <w:t xml:space="preserve"> предложений Агентства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DF21BD" w:rsidRPr="0095513B" w:rsidRDefault="00DF21BD" w:rsidP="00DF2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3B">
        <w:rPr>
          <w:rFonts w:ascii="Times New Roman" w:hAnsi="Times New Roman" w:cs="Times New Roman"/>
          <w:sz w:val="28"/>
          <w:szCs w:val="28"/>
        </w:rPr>
        <w:t>В законопроекте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а также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DF21BD" w:rsidRPr="0095513B" w:rsidRDefault="00DF21BD" w:rsidP="00DF2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3B">
        <w:rPr>
          <w:rFonts w:ascii="Times New Roman" w:hAnsi="Times New Roman" w:cs="Times New Roman"/>
          <w:sz w:val="28"/>
          <w:szCs w:val="28"/>
        </w:rPr>
        <w:t>Принятие и реализация законопроекта не окажут влияния на достижение целей государственных программ Российской Федерации.</w:t>
      </w:r>
    </w:p>
    <w:p w:rsidR="00DF21BD" w:rsidRPr="0095513B" w:rsidRDefault="00DF21BD" w:rsidP="00DF2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3B">
        <w:rPr>
          <w:rFonts w:ascii="Times New Roman" w:hAnsi="Times New Roman" w:cs="Times New Roman"/>
          <w:sz w:val="28"/>
          <w:szCs w:val="28"/>
        </w:rPr>
        <w:t xml:space="preserve">Законопроект соответствует положениям Договора о Евразийском экономическом союзе от 29 мая 2014 года, а также положениям иных международных договоров Российской Федерации. </w:t>
      </w:r>
    </w:p>
    <w:p w:rsidR="00DF21BD" w:rsidRPr="0095513B" w:rsidRDefault="00DF21BD" w:rsidP="00DF2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3B">
        <w:rPr>
          <w:rFonts w:ascii="Times New Roman" w:hAnsi="Times New Roman" w:cs="Times New Roman"/>
          <w:sz w:val="28"/>
          <w:szCs w:val="28"/>
        </w:rPr>
        <w:t>Принятие законопроекта не потребует дополнительных расходов за счет средств бюджетов бюджетной системы Российской Федерации.</w:t>
      </w:r>
    </w:p>
    <w:p w:rsidR="006848FA" w:rsidRPr="0095513B" w:rsidRDefault="006848FA" w:rsidP="000268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48FA" w:rsidRPr="0095513B" w:rsidSect="0002682F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AB5" w:rsidRDefault="00A56AB5" w:rsidP="002923D1">
      <w:pPr>
        <w:spacing w:after="0" w:line="240" w:lineRule="auto"/>
      </w:pPr>
      <w:r>
        <w:separator/>
      </w:r>
    </w:p>
  </w:endnote>
  <w:endnote w:type="continuationSeparator" w:id="0">
    <w:p w:rsidR="00A56AB5" w:rsidRDefault="00A56AB5" w:rsidP="0029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AB5" w:rsidRDefault="00A56AB5" w:rsidP="002923D1">
      <w:pPr>
        <w:spacing w:after="0" w:line="240" w:lineRule="auto"/>
      </w:pPr>
      <w:r>
        <w:separator/>
      </w:r>
    </w:p>
  </w:footnote>
  <w:footnote w:type="continuationSeparator" w:id="0">
    <w:p w:rsidR="00A56AB5" w:rsidRDefault="00A56AB5" w:rsidP="00292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887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362B" w:rsidRPr="0002682F" w:rsidRDefault="00C5362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68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268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68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760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268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362B" w:rsidRDefault="00C5362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4544"/>
    <w:multiLevelType w:val="hybridMultilevel"/>
    <w:tmpl w:val="1AF6C3BA"/>
    <w:lvl w:ilvl="0" w:tplc="85DCE7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E00225"/>
    <w:multiLevelType w:val="hybridMultilevel"/>
    <w:tmpl w:val="3830D62A"/>
    <w:lvl w:ilvl="0" w:tplc="AB9AC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1A7"/>
    <w:rsid w:val="0002682F"/>
    <w:rsid w:val="00030F6D"/>
    <w:rsid w:val="00030F7B"/>
    <w:rsid w:val="00041B81"/>
    <w:rsid w:val="00041DEF"/>
    <w:rsid w:val="00097E51"/>
    <w:rsid w:val="000C19F2"/>
    <w:rsid w:val="00104349"/>
    <w:rsid w:val="0014046E"/>
    <w:rsid w:val="00141EBC"/>
    <w:rsid w:val="00146706"/>
    <w:rsid w:val="001A22E1"/>
    <w:rsid w:val="001B1801"/>
    <w:rsid w:val="001C05E0"/>
    <w:rsid w:val="001D1F3F"/>
    <w:rsid w:val="00235682"/>
    <w:rsid w:val="002923D1"/>
    <w:rsid w:val="002B0AAA"/>
    <w:rsid w:val="002C7049"/>
    <w:rsid w:val="00320DE8"/>
    <w:rsid w:val="00347DCD"/>
    <w:rsid w:val="00367794"/>
    <w:rsid w:val="003D58A3"/>
    <w:rsid w:val="004524A9"/>
    <w:rsid w:val="0049636C"/>
    <w:rsid w:val="004A1D7E"/>
    <w:rsid w:val="004C394B"/>
    <w:rsid w:val="005175F6"/>
    <w:rsid w:val="005402C6"/>
    <w:rsid w:val="005A5AED"/>
    <w:rsid w:val="005C05DF"/>
    <w:rsid w:val="005C209A"/>
    <w:rsid w:val="005C7600"/>
    <w:rsid w:val="00670CF5"/>
    <w:rsid w:val="006848FA"/>
    <w:rsid w:val="00695D2E"/>
    <w:rsid w:val="006C3F7A"/>
    <w:rsid w:val="00785B99"/>
    <w:rsid w:val="007A2979"/>
    <w:rsid w:val="007B340E"/>
    <w:rsid w:val="007E1B32"/>
    <w:rsid w:val="00806222"/>
    <w:rsid w:val="00825B96"/>
    <w:rsid w:val="00866FEB"/>
    <w:rsid w:val="008711A7"/>
    <w:rsid w:val="008956D8"/>
    <w:rsid w:val="009343A7"/>
    <w:rsid w:val="0093630A"/>
    <w:rsid w:val="0095513B"/>
    <w:rsid w:val="0096311C"/>
    <w:rsid w:val="00966B75"/>
    <w:rsid w:val="009C09A8"/>
    <w:rsid w:val="009E704E"/>
    <w:rsid w:val="00A56AB5"/>
    <w:rsid w:val="00A763D0"/>
    <w:rsid w:val="00A86F1C"/>
    <w:rsid w:val="00AE3408"/>
    <w:rsid w:val="00BD0A8F"/>
    <w:rsid w:val="00C3002D"/>
    <w:rsid w:val="00C5362B"/>
    <w:rsid w:val="00C71C6A"/>
    <w:rsid w:val="00CB7531"/>
    <w:rsid w:val="00CD31F2"/>
    <w:rsid w:val="00CD79F7"/>
    <w:rsid w:val="00CF72D0"/>
    <w:rsid w:val="00D40E54"/>
    <w:rsid w:val="00D5662F"/>
    <w:rsid w:val="00D6043F"/>
    <w:rsid w:val="00DF21BD"/>
    <w:rsid w:val="00E54B46"/>
    <w:rsid w:val="00E54DA3"/>
    <w:rsid w:val="00F044C7"/>
    <w:rsid w:val="00F519C1"/>
    <w:rsid w:val="00F537A8"/>
    <w:rsid w:val="00F74270"/>
    <w:rsid w:val="00FB5B94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6B5BA"/>
  <w15:docId w15:val="{016DE38D-23B3-41E9-8AD6-7C939B99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C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2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23D1"/>
  </w:style>
  <w:style w:type="paragraph" w:styleId="a6">
    <w:name w:val="footer"/>
    <w:basedOn w:val="a"/>
    <w:link w:val="a7"/>
    <w:uiPriority w:val="99"/>
    <w:unhideWhenUsed/>
    <w:rsid w:val="00292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3D1"/>
  </w:style>
  <w:style w:type="paragraph" w:customStyle="1" w:styleId="ConsPlusNormal">
    <w:name w:val="ConsPlusNormal"/>
    <w:rsid w:val="00BD0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7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7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C2729-48AD-4BEA-A677-4128F885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K50ij</dc:creator>
  <cp:keywords/>
  <dc:description/>
  <cp:lastModifiedBy>КОРЕНЬКОВ АЛЕКСАНДР АЛЕКСАНДРОВИЧ</cp:lastModifiedBy>
  <cp:revision>18</cp:revision>
  <cp:lastPrinted>2020-08-25T16:25:00Z</cp:lastPrinted>
  <dcterms:created xsi:type="dcterms:W3CDTF">2020-05-21T17:18:00Z</dcterms:created>
  <dcterms:modified xsi:type="dcterms:W3CDTF">2020-08-25T17:35:00Z</dcterms:modified>
</cp:coreProperties>
</file>