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41D616" w14:textId="77777777" w:rsidR="00746F0F" w:rsidRPr="00F43B1C" w:rsidRDefault="00746F0F" w:rsidP="00746F0F">
      <w:pPr>
        <w:tabs>
          <w:tab w:val="left" w:pos="8127"/>
          <w:tab w:val="right" w:pos="9355"/>
        </w:tabs>
        <w:rPr>
          <w:sz w:val="28"/>
          <w:szCs w:val="28"/>
        </w:rPr>
      </w:pPr>
      <w:r>
        <w:rPr>
          <w:sz w:val="28"/>
          <w:szCs w:val="28"/>
        </w:rPr>
        <w:tab/>
      </w:r>
      <w:r>
        <w:rPr>
          <w:sz w:val="28"/>
          <w:szCs w:val="28"/>
        </w:rPr>
        <w:tab/>
      </w:r>
      <w:r w:rsidRPr="00F43B1C">
        <w:rPr>
          <w:sz w:val="28"/>
          <w:szCs w:val="28"/>
        </w:rPr>
        <w:t>Проект</w:t>
      </w:r>
    </w:p>
    <w:p w14:paraId="41BEF49E" w14:textId="77777777" w:rsidR="00746F0F" w:rsidRPr="001D010B" w:rsidRDefault="00746F0F" w:rsidP="00746F0F">
      <w:pPr>
        <w:jc w:val="right"/>
        <w:rPr>
          <w:sz w:val="28"/>
          <w:szCs w:val="28"/>
        </w:rPr>
      </w:pPr>
    </w:p>
    <w:p w14:paraId="55BB1715" w14:textId="77777777" w:rsidR="00746F0F" w:rsidRPr="001D010B" w:rsidRDefault="00746F0F" w:rsidP="00746F0F">
      <w:pPr>
        <w:jc w:val="right"/>
        <w:rPr>
          <w:sz w:val="28"/>
          <w:szCs w:val="28"/>
        </w:rPr>
      </w:pPr>
    </w:p>
    <w:p w14:paraId="057157A0" w14:textId="77777777" w:rsidR="00746F0F" w:rsidRPr="001D010B" w:rsidRDefault="00746F0F" w:rsidP="00746F0F">
      <w:pPr>
        <w:jc w:val="right"/>
        <w:rPr>
          <w:sz w:val="28"/>
          <w:szCs w:val="28"/>
        </w:rPr>
      </w:pPr>
    </w:p>
    <w:p w14:paraId="683B442E" w14:textId="77777777" w:rsidR="00746F0F" w:rsidRPr="001D010B" w:rsidRDefault="00746F0F" w:rsidP="00746F0F">
      <w:pPr>
        <w:jc w:val="center"/>
        <w:rPr>
          <w:b/>
          <w:sz w:val="36"/>
          <w:szCs w:val="36"/>
        </w:rPr>
      </w:pPr>
      <w:r w:rsidRPr="001D010B">
        <w:rPr>
          <w:b/>
          <w:sz w:val="36"/>
          <w:szCs w:val="36"/>
        </w:rPr>
        <w:t>ПРАВИТЕЛЬСТВО РОССИЙСКОЙ ФЕДЕРАЦИИ</w:t>
      </w:r>
    </w:p>
    <w:p w14:paraId="2AB3FF9B" w14:textId="77777777" w:rsidR="002C0771" w:rsidRDefault="002C0771" w:rsidP="00746F0F">
      <w:pPr>
        <w:jc w:val="center"/>
        <w:rPr>
          <w:sz w:val="36"/>
          <w:szCs w:val="36"/>
        </w:rPr>
      </w:pPr>
    </w:p>
    <w:p w14:paraId="44B3753F" w14:textId="7F95A3A5" w:rsidR="00746F0F" w:rsidRPr="001D010B" w:rsidRDefault="00746F0F" w:rsidP="00746F0F">
      <w:pPr>
        <w:jc w:val="center"/>
        <w:rPr>
          <w:sz w:val="36"/>
          <w:szCs w:val="36"/>
        </w:rPr>
      </w:pPr>
      <w:r w:rsidRPr="001D010B">
        <w:rPr>
          <w:sz w:val="36"/>
          <w:szCs w:val="36"/>
        </w:rPr>
        <w:t xml:space="preserve">П О С Т А Н О В Л Е Н И Е </w:t>
      </w:r>
    </w:p>
    <w:p w14:paraId="33A5D83D" w14:textId="77777777" w:rsidR="00746F0F" w:rsidRPr="001D010B" w:rsidRDefault="00746F0F" w:rsidP="00746F0F">
      <w:pPr>
        <w:spacing w:before="480"/>
        <w:jc w:val="center"/>
        <w:rPr>
          <w:sz w:val="28"/>
          <w:szCs w:val="28"/>
        </w:rPr>
      </w:pPr>
      <w:r>
        <w:rPr>
          <w:sz w:val="28"/>
          <w:szCs w:val="28"/>
        </w:rPr>
        <w:t>от «   » _________ 2022</w:t>
      </w:r>
      <w:r w:rsidRPr="001D010B">
        <w:rPr>
          <w:sz w:val="28"/>
          <w:szCs w:val="28"/>
        </w:rPr>
        <w:t xml:space="preserve"> г. №________</w:t>
      </w:r>
    </w:p>
    <w:p w14:paraId="7C657AA4" w14:textId="77777777" w:rsidR="00746F0F" w:rsidRPr="001D010B" w:rsidRDefault="00746F0F" w:rsidP="00746F0F">
      <w:pPr>
        <w:jc w:val="center"/>
        <w:rPr>
          <w:sz w:val="28"/>
          <w:szCs w:val="28"/>
        </w:rPr>
      </w:pPr>
    </w:p>
    <w:p w14:paraId="5C1EE7A7" w14:textId="77777777" w:rsidR="00746F0F" w:rsidRPr="001D010B" w:rsidRDefault="00746F0F" w:rsidP="00746F0F">
      <w:pPr>
        <w:jc w:val="center"/>
        <w:rPr>
          <w:sz w:val="20"/>
          <w:szCs w:val="20"/>
        </w:rPr>
      </w:pPr>
      <w:r w:rsidRPr="00F43B1C">
        <w:rPr>
          <w:sz w:val="28"/>
          <w:szCs w:val="20"/>
        </w:rPr>
        <w:t>МОСКВА</w:t>
      </w:r>
    </w:p>
    <w:p w14:paraId="28A9D819" w14:textId="77777777" w:rsidR="00746F0F" w:rsidRDefault="00746F0F" w:rsidP="00746F0F">
      <w:pPr>
        <w:autoSpaceDE w:val="0"/>
        <w:autoSpaceDN w:val="0"/>
        <w:adjustRightInd w:val="0"/>
        <w:jc w:val="center"/>
        <w:rPr>
          <w:b/>
          <w:sz w:val="28"/>
          <w:szCs w:val="28"/>
        </w:rPr>
      </w:pPr>
    </w:p>
    <w:p w14:paraId="16D3F62D" w14:textId="139CC257" w:rsidR="00746F0F" w:rsidRDefault="00746F0F" w:rsidP="00746F0F">
      <w:pPr>
        <w:autoSpaceDE w:val="0"/>
        <w:autoSpaceDN w:val="0"/>
        <w:adjustRightInd w:val="0"/>
        <w:spacing w:after="480"/>
        <w:jc w:val="center"/>
        <w:rPr>
          <w:b/>
          <w:sz w:val="28"/>
          <w:szCs w:val="28"/>
        </w:rPr>
      </w:pPr>
      <w:r w:rsidRPr="009B74C6">
        <w:rPr>
          <w:b/>
          <w:sz w:val="28"/>
          <w:szCs w:val="28"/>
        </w:rPr>
        <w:t>О</w:t>
      </w:r>
      <w:r w:rsidR="0048543B">
        <w:rPr>
          <w:b/>
          <w:sz w:val="28"/>
          <w:szCs w:val="28"/>
        </w:rPr>
        <w:t xml:space="preserve"> внесении</w:t>
      </w:r>
      <w:r w:rsidRPr="009B74C6">
        <w:rPr>
          <w:b/>
          <w:sz w:val="28"/>
          <w:szCs w:val="28"/>
        </w:rPr>
        <w:t xml:space="preserve"> </w:t>
      </w:r>
      <w:r w:rsidR="0048543B">
        <w:rPr>
          <w:b/>
          <w:sz w:val="28"/>
          <w:szCs w:val="28"/>
        </w:rPr>
        <w:t>изменений</w:t>
      </w:r>
      <w:r w:rsidR="00942316">
        <w:rPr>
          <w:b/>
          <w:sz w:val="28"/>
          <w:szCs w:val="28"/>
        </w:rPr>
        <w:t xml:space="preserve"> в</w:t>
      </w:r>
      <w:r w:rsidRPr="009B74C6">
        <w:rPr>
          <w:b/>
          <w:sz w:val="28"/>
          <w:szCs w:val="28"/>
        </w:rPr>
        <w:t xml:space="preserve"> </w:t>
      </w:r>
      <w:r w:rsidR="0048543B">
        <w:rPr>
          <w:b/>
          <w:sz w:val="28"/>
          <w:szCs w:val="28"/>
        </w:rPr>
        <w:t>некоторые акты</w:t>
      </w:r>
      <w:r w:rsidRPr="009B74C6">
        <w:rPr>
          <w:b/>
          <w:sz w:val="28"/>
          <w:szCs w:val="28"/>
        </w:rPr>
        <w:t xml:space="preserve"> Правительства Российской Федерации</w:t>
      </w:r>
    </w:p>
    <w:p w14:paraId="4DEA3377" w14:textId="77777777" w:rsidR="00720E61" w:rsidRDefault="00746F0F" w:rsidP="00746F0F">
      <w:pPr>
        <w:tabs>
          <w:tab w:val="left" w:pos="1134"/>
          <w:tab w:val="left" w:pos="1276"/>
        </w:tabs>
        <w:spacing w:before="480"/>
        <w:ind w:firstLine="709"/>
        <w:jc w:val="both"/>
        <w:rPr>
          <w:sz w:val="28"/>
          <w:szCs w:val="28"/>
        </w:rPr>
      </w:pPr>
      <w:r>
        <w:rPr>
          <w:sz w:val="28"/>
          <w:szCs w:val="28"/>
        </w:rPr>
        <w:t>В соответствии с частью 4</w:t>
      </w:r>
      <w:r>
        <w:rPr>
          <w:sz w:val="28"/>
          <w:szCs w:val="28"/>
          <w:vertAlign w:val="superscript"/>
        </w:rPr>
        <w:t>1</w:t>
      </w:r>
      <w:r>
        <w:rPr>
          <w:sz w:val="28"/>
          <w:szCs w:val="28"/>
        </w:rPr>
        <w:t xml:space="preserve"> статьи 5, частью </w:t>
      </w:r>
      <w:r w:rsidR="00720E61">
        <w:rPr>
          <w:sz w:val="28"/>
          <w:szCs w:val="28"/>
        </w:rPr>
        <w:t>7 статьи 20, частью 3 статьи 22 и</w:t>
      </w:r>
      <w:r>
        <w:rPr>
          <w:sz w:val="28"/>
          <w:szCs w:val="28"/>
        </w:rPr>
        <w:t xml:space="preserve"> пунктом 1 части 3 статьи 23 Федерального</w:t>
      </w:r>
      <w:r w:rsidRPr="00E70166">
        <w:rPr>
          <w:sz w:val="28"/>
          <w:szCs w:val="28"/>
        </w:rPr>
        <w:t xml:space="preserve"> закон</w:t>
      </w:r>
      <w:r>
        <w:rPr>
          <w:sz w:val="28"/>
          <w:szCs w:val="28"/>
        </w:rPr>
        <w:t>а</w:t>
      </w:r>
      <w:r w:rsidRPr="00E70166">
        <w:rPr>
          <w:sz w:val="28"/>
          <w:szCs w:val="28"/>
        </w:rPr>
        <w:t xml:space="preserve"> </w:t>
      </w:r>
      <w:r>
        <w:rPr>
          <w:sz w:val="28"/>
          <w:szCs w:val="28"/>
        </w:rPr>
        <w:t>«</w:t>
      </w:r>
      <w:r w:rsidRPr="005C67DB">
        <w:rPr>
          <w:sz w:val="28"/>
          <w:szCs w:val="28"/>
        </w:rPr>
        <w:t>О валютном регулировании и валютном контроле</w:t>
      </w:r>
      <w:r>
        <w:rPr>
          <w:sz w:val="28"/>
          <w:szCs w:val="28"/>
        </w:rPr>
        <w:t xml:space="preserve">» </w:t>
      </w:r>
      <w:r w:rsidRPr="00EE43BC">
        <w:rPr>
          <w:sz w:val="28"/>
          <w:szCs w:val="28"/>
        </w:rPr>
        <w:t>Правительство Ро</w:t>
      </w:r>
      <w:r>
        <w:rPr>
          <w:sz w:val="28"/>
          <w:szCs w:val="28"/>
        </w:rPr>
        <w:t xml:space="preserve">ссийской Федерации </w:t>
      </w:r>
    </w:p>
    <w:p w14:paraId="5C97CD93" w14:textId="316D6C8D" w:rsidR="00746F0F" w:rsidRDefault="00746F0F" w:rsidP="00720E61">
      <w:pPr>
        <w:tabs>
          <w:tab w:val="left" w:pos="1134"/>
          <w:tab w:val="left" w:pos="1276"/>
        </w:tabs>
        <w:ind w:firstLine="709"/>
        <w:jc w:val="both"/>
        <w:rPr>
          <w:b/>
          <w:sz w:val="28"/>
          <w:szCs w:val="28"/>
        </w:rPr>
      </w:pPr>
      <w:r w:rsidRPr="001D010B">
        <w:rPr>
          <w:b/>
          <w:sz w:val="28"/>
          <w:szCs w:val="28"/>
        </w:rPr>
        <w:t xml:space="preserve">п о с </w:t>
      </w:r>
      <w:r>
        <w:rPr>
          <w:b/>
          <w:sz w:val="28"/>
          <w:szCs w:val="28"/>
        </w:rPr>
        <w:t>т</w:t>
      </w:r>
      <w:r w:rsidRPr="001D010B">
        <w:rPr>
          <w:b/>
          <w:sz w:val="28"/>
          <w:szCs w:val="28"/>
        </w:rPr>
        <w:t xml:space="preserve"> а н о в л я е т:</w:t>
      </w:r>
    </w:p>
    <w:p w14:paraId="46B66734" w14:textId="77777777" w:rsidR="00746F0F" w:rsidRPr="009B74C6" w:rsidRDefault="00746F0F" w:rsidP="00746F0F">
      <w:pPr>
        <w:pStyle w:val="ae"/>
        <w:tabs>
          <w:tab w:val="left" w:pos="1134"/>
          <w:tab w:val="left" w:pos="1276"/>
        </w:tabs>
        <w:ind w:left="0" w:firstLine="720"/>
        <w:jc w:val="both"/>
        <w:rPr>
          <w:rFonts w:ascii="Times New Roman" w:hAnsi="Times New Roman" w:cs="Times New Roman"/>
          <w:sz w:val="28"/>
          <w:szCs w:val="28"/>
        </w:rPr>
      </w:pPr>
      <w:r w:rsidRPr="009B74C6">
        <w:rPr>
          <w:rFonts w:ascii="Times New Roman" w:hAnsi="Times New Roman" w:cs="Times New Roman"/>
          <w:sz w:val="28"/>
          <w:szCs w:val="28"/>
        </w:rPr>
        <w:t>1.</w:t>
      </w:r>
      <w:r w:rsidRPr="009B74C6">
        <w:rPr>
          <w:rFonts w:ascii="Times New Roman" w:hAnsi="Times New Roman" w:cs="Times New Roman"/>
          <w:sz w:val="28"/>
          <w:szCs w:val="28"/>
        </w:rPr>
        <w:tab/>
        <w:t>Утвердить прилагаемые изменения, которые вносятся в акты Правительства Российской Федерации.</w:t>
      </w:r>
    </w:p>
    <w:p w14:paraId="0E044F9D" w14:textId="5CB2C680" w:rsidR="00D94EDF" w:rsidRPr="0044213C" w:rsidRDefault="00746F0F" w:rsidP="00100A4D">
      <w:pPr>
        <w:pStyle w:val="ae"/>
        <w:tabs>
          <w:tab w:val="left" w:pos="1134"/>
          <w:tab w:val="left" w:pos="1276"/>
        </w:tabs>
        <w:ind w:left="0" w:firstLine="709"/>
        <w:jc w:val="both"/>
        <w:rPr>
          <w:rFonts w:ascii="Times New Roman" w:hAnsi="Times New Roman" w:cs="Times New Roman"/>
          <w:sz w:val="28"/>
          <w:szCs w:val="28"/>
        </w:rPr>
      </w:pPr>
      <w:r w:rsidRPr="009B74C6">
        <w:rPr>
          <w:rFonts w:ascii="Times New Roman" w:hAnsi="Times New Roman" w:cs="Times New Roman"/>
          <w:sz w:val="28"/>
          <w:szCs w:val="28"/>
        </w:rPr>
        <w:t>2.</w:t>
      </w:r>
      <w:r w:rsidRPr="009B74C6">
        <w:rPr>
          <w:rFonts w:ascii="Times New Roman" w:hAnsi="Times New Roman" w:cs="Times New Roman"/>
          <w:sz w:val="28"/>
          <w:szCs w:val="28"/>
        </w:rPr>
        <w:tab/>
        <w:t>Настоящее постановление вступает в силу с 1 января 2023 г.</w:t>
      </w:r>
      <w:r w:rsidR="00F22135" w:rsidRPr="00F22135">
        <w:rPr>
          <w:rFonts w:ascii="Times New Roman" w:hAnsi="Times New Roman" w:cs="Times New Roman"/>
          <w:sz w:val="28"/>
          <w:szCs w:val="28"/>
        </w:rPr>
        <w:t xml:space="preserve">, за исключением пункта 1, </w:t>
      </w:r>
      <w:r w:rsidR="00100A4D">
        <w:rPr>
          <w:rFonts w:ascii="Times New Roman" w:hAnsi="Times New Roman" w:cs="Times New Roman"/>
          <w:sz w:val="28"/>
          <w:szCs w:val="28"/>
        </w:rPr>
        <w:t xml:space="preserve">пункта 2 изменений в части положений, предусматривающих правила представления резидентами и нерезидентами </w:t>
      </w:r>
      <w:r w:rsidR="00100A4D" w:rsidRPr="00100A4D">
        <w:rPr>
          <w:rFonts w:ascii="Times New Roman" w:hAnsi="Times New Roman" w:cs="Times New Roman"/>
          <w:sz w:val="28"/>
          <w:szCs w:val="28"/>
        </w:rPr>
        <w:t>подтверждающих документов и информации при осуществлении валютных операций</w:t>
      </w:r>
      <w:r w:rsidR="00100A4D">
        <w:rPr>
          <w:rFonts w:ascii="Times New Roman" w:hAnsi="Times New Roman" w:cs="Times New Roman"/>
          <w:sz w:val="28"/>
          <w:szCs w:val="28"/>
        </w:rPr>
        <w:t xml:space="preserve"> </w:t>
      </w:r>
      <w:r w:rsidR="00100A4D" w:rsidRPr="00100A4D">
        <w:rPr>
          <w:rFonts w:ascii="Times New Roman" w:hAnsi="Times New Roman" w:cs="Times New Roman"/>
          <w:sz w:val="28"/>
          <w:szCs w:val="28"/>
        </w:rPr>
        <w:t>агенту валютного контроля, являющемуся федеральным органом исполнительной власти, уполномоченным в соответствии с законодательством Российской Федерации на осуществление бюджетных полномочий по казначейскому обслуживанию исполнения бюджетов бюджетной системы Российской Федерации</w:t>
      </w:r>
      <w:r w:rsidR="00100A4D">
        <w:rPr>
          <w:rFonts w:ascii="Times New Roman" w:hAnsi="Times New Roman" w:cs="Times New Roman"/>
          <w:sz w:val="28"/>
          <w:szCs w:val="28"/>
        </w:rPr>
        <w:t xml:space="preserve">, </w:t>
      </w:r>
      <w:r w:rsidR="00F22135" w:rsidRPr="00F22135">
        <w:rPr>
          <w:rFonts w:ascii="Times New Roman" w:hAnsi="Times New Roman" w:cs="Times New Roman"/>
          <w:sz w:val="28"/>
          <w:szCs w:val="28"/>
        </w:rPr>
        <w:t>которые вступают в силу с 1 января 2024 г.</w:t>
      </w:r>
    </w:p>
    <w:p w14:paraId="0B78BCA4" w14:textId="77777777" w:rsidR="00746F0F" w:rsidRDefault="00746F0F" w:rsidP="00746F0F">
      <w:pPr>
        <w:pStyle w:val="ae"/>
        <w:spacing w:after="720"/>
        <w:ind w:left="0" w:firstLine="709"/>
        <w:jc w:val="both"/>
        <w:rPr>
          <w:rFonts w:ascii="Times New Roman" w:hAnsi="Times New Roman" w:cs="Times New Roman"/>
          <w:sz w:val="28"/>
          <w:szCs w:val="28"/>
        </w:rPr>
      </w:pPr>
    </w:p>
    <w:p w14:paraId="31E9A1E4" w14:textId="77777777" w:rsidR="00746F0F" w:rsidRPr="001D010B" w:rsidRDefault="00746F0F" w:rsidP="00746F0F">
      <w:pPr>
        <w:spacing w:before="720"/>
        <w:rPr>
          <w:sz w:val="28"/>
          <w:szCs w:val="28"/>
        </w:rPr>
      </w:pPr>
      <w:r>
        <w:rPr>
          <w:sz w:val="28"/>
          <w:szCs w:val="28"/>
        </w:rPr>
        <w:t xml:space="preserve">     </w:t>
      </w:r>
      <w:r w:rsidRPr="001D010B">
        <w:rPr>
          <w:sz w:val="28"/>
          <w:szCs w:val="28"/>
        </w:rPr>
        <w:t xml:space="preserve">Председатель Правительства                                          </w:t>
      </w:r>
      <w:r>
        <w:rPr>
          <w:sz w:val="28"/>
          <w:szCs w:val="28"/>
        </w:rPr>
        <w:t xml:space="preserve">             </w:t>
      </w:r>
      <w:r w:rsidRPr="001D010B">
        <w:rPr>
          <w:sz w:val="28"/>
          <w:szCs w:val="28"/>
        </w:rPr>
        <w:t xml:space="preserve"> </w:t>
      </w:r>
    </w:p>
    <w:p w14:paraId="6AF47826" w14:textId="6106E264" w:rsidR="00746F0F" w:rsidRDefault="00746F0F" w:rsidP="00746F0F">
      <w:r>
        <w:rPr>
          <w:sz w:val="28"/>
          <w:szCs w:val="28"/>
        </w:rPr>
        <w:t xml:space="preserve">        </w:t>
      </w:r>
      <w:r w:rsidRPr="001D010B">
        <w:rPr>
          <w:sz w:val="28"/>
          <w:szCs w:val="28"/>
        </w:rPr>
        <w:t>Российской Федерации</w:t>
      </w:r>
      <w:r w:rsidRPr="00C2750E">
        <w:t xml:space="preserve"> </w:t>
      </w:r>
      <w:r>
        <w:t xml:space="preserve">                                                                          </w:t>
      </w:r>
      <w:r>
        <w:rPr>
          <w:sz w:val="28"/>
          <w:szCs w:val="28"/>
        </w:rPr>
        <w:t>М.Мишустин</w:t>
      </w:r>
      <w:r w:rsidRPr="00C2750E">
        <w:rPr>
          <w:sz w:val="28"/>
          <w:szCs w:val="28"/>
        </w:rPr>
        <w:t xml:space="preserve">  </w:t>
      </w:r>
    </w:p>
    <w:p w14:paraId="78916EC7" w14:textId="3E447176" w:rsidR="00746F0F" w:rsidRDefault="00746F0F" w:rsidP="00CD56D0">
      <w:pPr>
        <w:pStyle w:val="Style2"/>
        <w:shd w:val="clear" w:color="auto" w:fill="auto"/>
        <w:spacing w:line="240" w:lineRule="auto"/>
        <w:ind w:firstLine="5529"/>
        <w:jc w:val="center"/>
        <w:rPr>
          <w:rStyle w:val="CharStyle3"/>
          <w:rFonts w:ascii="Times New Roman" w:hAnsi="Times New Roman" w:cs="Times New Roman"/>
          <w:color w:val="000000"/>
          <w:sz w:val="28"/>
          <w:szCs w:val="28"/>
        </w:rPr>
      </w:pPr>
    </w:p>
    <w:p w14:paraId="62C1818C" w14:textId="56DBF112" w:rsidR="00746F0F" w:rsidRDefault="00746F0F" w:rsidP="00CD56D0">
      <w:pPr>
        <w:pStyle w:val="Style2"/>
        <w:shd w:val="clear" w:color="auto" w:fill="auto"/>
        <w:spacing w:line="240" w:lineRule="auto"/>
        <w:ind w:firstLine="5529"/>
        <w:jc w:val="center"/>
        <w:rPr>
          <w:rStyle w:val="CharStyle3"/>
          <w:rFonts w:ascii="Times New Roman" w:hAnsi="Times New Roman" w:cs="Times New Roman"/>
          <w:color w:val="000000"/>
          <w:sz w:val="28"/>
          <w:szCs w:val="28"/>
        </w:rPr>
      </w:pPr>
    </w:p>
    <w:p w14:paraId="4EBC334D" w14:textId="77777777" w:rsidR="00746F0F" w:rsidRDefault="00746F0F" w:rsidP="00CD56D0">
      <w:pPr>
        <w:pStyle w:val="Style2"/>
        <w:shd w:val="clear" w:color="auto" w:fill="auto"/>
        <w:spacing w:line="240" w:lineRule="auto"/>
        <w:ind w:firstLine="5529"/>
        <w:jc w:val="center"/>
        <w:rPr>
          <w:rStyle w:val="CharStyle3"/>
          <w:rFonts w:ascii="Times New Roman" w:hAnsi="Times New Roman" w:cs="Times New Roman"/>
          <w:color w:val="000000"/>
          <w:sz w:val="28"/>
          <w:szCs w:val="28"/>
        </w:rPr>
      </w:pPr>
    </w:p>
    <w:p w14:paraId="15BF3CD8" w14:textId="067DFE7D" w:rsidR="00746F0F" w:rsidRDefault="00746F0F" w:rsidP="00CD56D0">
      <w:pPr>
        <w:pStyle w:val="Style2"/>
        <w:shd w:val="clear" w:color="auto" w:fill="auto"/>
        <w:spacing w:line="240" w:lineRule="auto"/>
        <w:ind w:firstLine="5529"/>
        <w:jc w:val="center"/>
        <w:rPr>
          <w:rStyle w:val="CharStyle3"/>
          <w:rFonts w:ascii="Times New Roman" w:hAnsi="Times New Roman" w:cs="Times New Roman"/>
          <w:color w:val="000000"/>
          <w:sz w:val="28"/>
          <w:szCs w:val="28"/>
        </w:rPr>
      </w:pPr>
    </w:p>
    <w:p w14:paraId="6227B324" w14:textId="6990C848" w:rsidR="00C53045" w:rsidRDefault="00C53045" w:rsidP="00CD56D0">
      <w:pPr>
        <w:pStyle w:val="Style2"/>
        <w:shd w:val="clear" w:color="auto" w:fill="auto"/>
        <w:spacing w:line="240" w:lineRule="auto"/>
        <w:ind w:firstLine="5529"/>
        <w:jc w:val="center"/>
        <w:rPr>
          <w:rStyle w:val="CharStyle3"/>
          <w:rFonts w:ascii="Times New Roman" w:hAnsi="Times New Roman" w:cs="Times New Roman"/>
          <w:color w:val="000000"/>
          <w:sz w:val="28"/>
          <w:szCs w:val="28"/>
        </w:rPr>
      </w:pPr>
    </w:p>
    <w:p w14:paraId="72606A57" w14:textId="77777777" w:rsidR="00100A4D" w:rsidRDefault="00100A4D" w:rsidP="00CD56D0">
      <w:pPr>
        <w:pStyle w:val="Style2"/>
        <w:shd w:val="clear" w:color="auto" w:fill="auto"/>
        <w:spacing w:line="240" w:lineRule="auto"/>
        <w:ind w:firstLine="5529"/>
        <w:jc w:val="center"/>
        <w:rPr>
          <w:rStyle w:val="CharStyle3"/>
          <w:rFonts w:ascii="Times New Roman" w:hAnsi="Times New Roman" w:cs="Times New Roman"/>
          <w:color w:val="000000"/>
          <w:sz w:val="28"/>
          <w:szCs w:val="28"/>
        </w:rPr>
      </w:pPr>
    </w:p>
    <w:p w14:paraId="5B2B9DE0" w14:textId="5268C09C" w:rsidR="00746F0F" w:rsidRDefault="00746F0F" w:rsidP="00CD56D0">
      <w:pPr>
        <w:pStyle w:val="Style2"/>
        <w:shd w:val="clear" w:color="auto" w:fill="auto"/>
        <w:spacing w:line="240" w:lineRule="auto"/>
        <w:ind w:firstLine="5529"/>
        <w:jc w:val="center"/>
        <w:rPr>
          <w:rStyle w:val="CharStyle3"/>
          <w:rFonts w:ascii="Times New Roman" w:hAnsi="Times New Roman" w:cs="Times New Roman"/>
          <w:color w:val="000000"/>
          <w:sz w:val="28"/>
          <w:szCs w:val="28"/>
        </w:rPr>
      </w:pPr>
    </w:p>
    <w:p w14:paraId="6C300F43" w14:textId="5C4C5CD0" w:rsidR="0049269A" w:rsidRPr="002C0771" w:rsidRDefault="0049269A" w:rsidP="00CD56D0">
      <w:pPr>
        <w:pStyle w:val="Style2"/>
        <w:shd w:val="clear" w:color="auto" w:fill="auto"/>
        <w:spacing w:line="240" w:lineRule="auto"/>
        <w:ind w:firstLine="5529"/>
        <w:jc w:val="center"/>
        <w:rPr>
          <w:rStyle w:val="CharStyle3"/>
          <w:rFonts w:ascii="Times New Roman" w:hAnsi="Times New Roman" w:cs="Times New Roman"/>
          <w:color w:val="000000"/>
          <w:sz w:val="28"/>
          <w:szCs w:val="28"/>
        </w:rPr>
      </w:pPr>
      <w:r w:rsidRPr="002C0771">
        <w:rPr>
          <w:rStyle w:val="CharStyle3"/>
          <w:rFonts w:ascii="Times New Roman" w:hAnsi="Times New Roman" w:cs="Times New Roman"/>
          <w:color w:val="000000"/>
          <w:sz w:val="28"/>
          <w:szCs w:val="28"/>
        </w:rPr>
        <w:lastRenderedPageBreak/>
        <w:t>УТВЕРЖДЕН</w:t>
      </w:r>
      <w:r w:rsidR="00DE76E5" w:rsidRPr="002C0771">
        <w:rPr>
          <w:rStyle w:val="CharStyle3"/>
          <w:rFonts w:ascii="Times New Roman" w:hAnsi="Times New Roman" w:cs="Times New Roman"/>
          <w:color w:val="000000"/>
          <w:sz w:val="28"/>
          <w:szCs w:val="28"/>
        </w:rPr>
        <w:t>Ы</w:t>
      </w:r>
    </w:p>
    <w:p w14:paraId="0AC67D3F" w14:textId="77777777" w:rsidR="0049269A" w:rsidRPr="002C0771" w:rsidRDefault="0049269A" w:rsidP="00CD56D0">
      <w:pPr>
        <w:pStyle w:val="Style2"/>
        <w:shd w:val="clear" w:color="auto" w:fill="auto"/>
        <w:spacing w:line="240" w:lineRule="auto"/>
        <w:ind w:firstLine="5529"/>
        <w:jc w:val="center"/>
        <w:rPr>
          <w:rStyle w:val="CharStyle3"/>
          <w:rFonts w:ascii="Times New Roman" w:hAnsi="Times New Roman" w:cs="Times New Roman"/>
          <w:color w:val="000000"/>
          <w:sz w:val="28"/>
          <w:szCs w:val="28"/>
        </w:rPr>
      </w:pPr>
      <w:r w:rsidRPr="002C0771">
        <w:rPr>
          <w:rStyle w:val="CharStyle3"/>
          <w:rFonts w:ascii="Times New Roman" w:hAnsi="Times New Roman" w:cs="Times New Roman"/>
          <w:color w:val="000000"/>
          <w:sz w:val="28"/>
          <w:szCs w:val="28"/>
        </w:rPr>
        <w:t>постановлением Правительства</w:t>
      </w:r>
    </w:p>
    <w:p w14:paraId="7BBF8FC2" w14:textId="77777777" w:rsidR="0049269A" w:rsidRPr="002C0771" w:rsidRDefault="0049269A" w:rsidP="00CD56D0">
      <w:pPr>
        <w:pStyle w:val="Style2"/>
        <w:shd w:val="clear" w:color="auto" w:fill="auto"/>
        <w:spacing w:line="240" w:lineRule="auto"/>
        <w:ind w:firstLine="5529"/>
        <w:jc w:val="center"/>
        <w:rPr>
          <w:rStyle w:val="CharStyle3"/>
          <w:rFonts w:ascii="Times New Roman" w:hAnsi="Times New Roman" w:cs="Times New Roman"/>
          <w:color w:val="000000"/>
          <w:sz w:val="28"/>
          <w:szCs w:val="28"/>
        </w:rPr>
      </w:pPr>
      <w:r w:rsidRPr="002C0771">
        <w:rPr>
          <w:rStyle w:val="CharStyle3"/>
          <w:rFonts w:ascii="Times New Roman" w:hAnsi="Times New Roman" w:cs="Times New Roman"/>
          <w:color w:val="000000"/>
          <w:sz w:val="28"/>
          <w:szCs w:val="28"/>
        </w:rPr>
        <w:t>Российской Федерации</w:t>
      </w:r>
    </w:p>
    <w:p w14:paraId="7EFAF651" w14:textId="77777777" w:rsidR="0049269A" w:rsidRPr="003C4B54" w:rsidRDefault="0049269A" w:rsidP="0049269A">
      <w:pPr>
        <w:pStyle w:val="Style2"/>
        <w:shd w:val="clear" w:color="auto" w:fill="auto"/>
        <w:spacing w:line="240" w:lineRule="auto"/>
        <w:ind w:firstLine="709"/>
        <w:jc w:val="right"/>
        <w:rPr>
          <w:rFonts w:ascii="Times New Roman" w:hAnsi="Times New Roman" w:cs="Times New Roman"/>
          <w:i/>
          <w:sz w:val="28"/>
          <w:szCs w:val="28"/>
        </w:rPr>
      </w:pPr>
    </w:p>
    <w:p w14:paraId="7CC8708B" w14:textId="7B34721D" w:rsidR="0049269A" w:rsidRPr="003C2325" w:rsidRDefault="0049269A" w:rsidP="0049269A">
      <w:pPr>
        <w:pStyle w:val="Style2"/>
        <w:shd w:val="clear" w:color="auto" w:fill="auto"/>
        <w:tabs>
          <w:tab w:val="right" w:pos="6587"/>
          <w:tab w:val="left" w:pos="7739"/>
        </w:tabs>
        <w:spacing w:line="240" w:lineRule="auto"/>
        <w:ind w:firstLine="709"/>
        <w:jc w:val="right"/>
        <w:rPr>
          <w:rFonts w:ascii="Times New Roman" w:hAnsi="Times New Roman" w:cs="Times New Roman"/>
          <w:sz w:val="28"/>
          <w:szCs w:val="28"/>
        </w:rPr>
      </w:pPr>
      <w:r w:rsidRPr="003C2325">
        <w:rPr>
          <w:rStyle w:val="CharStyle3"/>
          <w:rFonts w:ascii="Times New Roman" w:hAnsi="Times New Roman" w:cs="Times New Roman"/>
          <w:color w:val="000000"/>
          <w:sz w:val="28"/>
          <w:szCs w:val="28"/>
        </w:rPr>
        <w:t xml:space="preserve">от </w:t>
      </w:r>
      <w:r w:rsidR="00C255EB" w:rsidRPr="003C2325">
        <w:rPr>
          <w:rStyle w:val="CharStyle3"/>
          <w:rFonts w:ascii="Times New Roman" w:hAnsi="Times New Roman" w:cs="Times New Roman"/>
          <w:color w:val="000000"/>
          <w:sz w:val="28"/>
          <w:szCs w:val="28"/>
        </w:rPr>
        <w:t xml:space="preserve">  </w:t>
      </w:r>
      <w:r w:rsidR="00AA42FF" w:rsidRPr="003C2325">
        <w:rPr>
          <w:rStyle w:val="CharStyle3"/>
          <w:rFonts w:ascii="Times New Roman" w:hAnsi="Times New Roman" w:cs="Times New Roman"/>
          <w:color w:val="000000"/>
          <w:sz w:val="28"/>
          <w:szCs w:val="28"/>
        </w:rPr>
        <w:t xml:space="preserve">« </w:t>
      </w:r>
      <w:r w:rsidRPr="003C2325">
        <w:rPr>
          <w:rStyle w:val="CharStyle3"/>
          <w:rFonts w:ascii="Times New Roman" w:hAnsi="Times New Roman" w:cs="Times New Roman"/>
          <w:color w:val="000000"/>
          <w:sz w:val="28"/>
          <w:szCs w:val="28"/>
        </w:rPr>
        <w:t xml:space="preserve"> </w:t>
      </w:r>
      <w:r w:rsidR="00AA42FF" w:rsidRPr="003C2325">
        <w:rPr>
          <w:rStyle w:val="CharStyle3"/>
          <w:rFonts w:ascii="Times New Roman" w:hAnsi="Times New Roman" w:cs="Times New Roman"/>
          <w:color w:val="000000"/>
          <w:sz w:val="28"/>
          <w:szCs w:val="28"/>
        </w:rPr>
        <w:t xml:space="preserve">  </w:t>
      </w:r>
      <w:r w:rsidRPr="003C2325">
        <w:rPr>
          <w:rStyle w:val="CharStyle3"/>
          <w:rFonts w:ascii="Times New Roman" w:hAnsi="Times New Roman" w:cs="Times New Roman"/>
          <w:color w:val="000000"/>
          <w:sz w:val="28"/>
          <w:szCs w:val="28"/>
        </w:rPr>
        <w:t xml:space="preserve"> » </w:t>
      </w:r>
      <w:r w:rsidR="00AA42FF" w:rsidRPr="003C2325">
        <w:rPr>
          <w:rStyle w:val="CharStyle3"/>
          <w:rFonts w:ascii="Times New Roman" w:hAnsi="Times New Roman" w:cs="Times New Roman"/>
          <w:color w:val="000000"/>
          <w:sz w:val="28"/>
          <w:szCs w:val="28"/>
        </w:rPr>
        <w:t>___________</w:t>
      </w:r>
      <w:r w:rsidR="00E6485D" w:rsidRPr="003C2325">
        <w:rPr>
          <w:rStyle w:val="CharStyle3"/>
          <w:rFonts w:ascii="Times New Roman" w:hAnsi="Times New Roman" w:cs="Times New Roman"/>
          <w:color w:val="000000"/>
          <w:sz w:val="28"/>
          <w:szCs w:val="28"/>
        </w:rPr>
        <w:t xml:space="preserve"> 2022</w:t>
      </w:r>
      <w:r w:rsidRPr="003C2325">
        <w:rPr>
          <w:rStyle w:val="CharStyle3"/>
          <w:rFonts w:ascii="Times New Roman" w:hAnsi="Times New Roman" w:cs="Times New Roman"/>
          <w:color w:val="000000"/>
          <w:sz w:val="28"/>
          <w:szCs w:val="28"/>
        </w:rPr>
        <w:t xml:space="preserve"> г. №______</w:t>
      </w:r>
    </w:p>
    <w:p w14:paraId="32EF0616" w14:textId="52D920DE" w:rsidR="00E6485D" w:rsidRPr="00E6485D" w:rsidRDefault="00E6485D" w:rsidP="00DE76E5">
      <w:pPr>
        <w:pStyle w:val="Style9"/>
        <w:spacing w:before="1400"/>
        <w:ind w:firstLine="709"/>
        <w:jc w:val="center"/>
        <w:rPr>
          <w:rStyle w:val="CharStyle10"/>
          <w:rFonts w:ascii="Times New Roman" w:hAnsi="Times New Roman" w:cs="Times New Roman"/>
          <w:b/>
          <w:bCs/>
          <w:color w:val="000000"/>
          <w:sz w:val="28"/>
          <w:szCs w:val="28"/>
        </w:rPr>
      </w:pPr>
      <w:r w:rsidRPr="00E6485D">
        <w:rPr>
          <w:rStyle w:val="CharStyle10"/>
          <w:rFonts w:ascii="Times New Roman" w:hAnsi="Times New Roman" w:cs="Times New Roman"/>
          <w:b/>
          <w:bCs/>
          <w:color w:val="000000"/>
          <w:sz w:val="28"/>
          <w:szCs w:val="28"/>
        </w:rPr>
        <w:t>И</w:t>
      </w:r>
      <w:r w:rsidR="002C0771">
        <w:rPr>
          <w:rStyle w:val="CharStyle10"/>
          <w:rFonts w:ascii="Times New Roman" w:hAnsi="Times New Roman" w:cs="Times New Roman"/>
          <w:b/>
          <w:bCs/>
          <w:color w:val="000000"/>
          <w:sz w:val="28"/>
          <w:szCs w:val="28"/>
        </w:rPr>
        <w:t xml:space="preserve"> </w:t>
      </w:r>
      <w:r w:rsidRPr="00E6485D">
        <w:rPr>
          <w:rStyle w:val="CharStyle10"/>
          <w:rFonts w:ascii="Times New Roman" w:hAnsi="Times New Roman" w:cs="Times New Roman"/>
          <w:b/>
          <w:bCs/>
          <w:color w:val="000000"/>
          <w:sz w:val="28"/>
          <w:szCs w:val="28"/>
        </w:rPr>
        <w:t>З</w:t>
      </w:r>
      <w:r w:rsidR="002C0771">
        <w:rPr>
          <w:rStyle w:val="CharStyle10"/>
          <w:rFonts w:ascii="Times New Roman" w:hAnsi="Times New Roman" w:cs="Times New Roman"/>
          <w:b/>
          <w:bCs/>
          <w:color w:val="000000"/>
          <w:sz w:val="28"/>
          <w:szCs w:val="28"/>
        </w:rPr>
        <w:t xml:space="preserve"> </w:t>
      </w:r>
      <w:r w:rsidRPr="00E6485D">
        <w:rPr>
          <w:rStyle w:val="CharStyle10"/>
          <w:rFonts w:ascii="Times New Roman" w:hAnsi="Times New Roman" w:cs="Times New Roman"/>
          <w:b/>
          <w:bCs/>
          <w:color w:val="000000"/>
          <w:sz w:val="28"/>
          <w:szCs w:val="28"/>
        </w:rPr>
        <w:t>М</w:t>
      </w:r>
      <w:r w:rsidR="002C0771">
        <w:rPr>
          <w:rStyle w:val="CharStyle10"/>
          <w:rFonts w:ascii="Times New Roman" w:hAnsi="Times New Roman" w:cs="Times New Roman"/>
          <w:b/>
          <w:bCs/>
          <w:color w:val="000000"/>
          <w:sz w:val="28"/>
          <w:szCs w:val="28"/>
        </w:rPr>
        <w:t xml:space="preserve"> </w:t>
      </w:r>
      <w:r w:rsidRPr="00E6485D">
        <w:rPr>
          <w:rStyle w:val="CharStyle10"/>
          <w:rFonts w:ascii="Times New Roman" w:hAnsi="Times New Roman" w:cs="Times New Roman"/>
          <w:b/>
          <w:bCs/>
          <w:color w:val="000000"/>
          <w:sz w:val="28"/>
          <w:szCs w:val="28"/>
        </w:rPr>
        <w:t>Е</w:t>
      </w:r>
      <w:r w:rsidR="002C0771">
        <w:rPr>
          <w:rStyle w:val="CharStyle10"/>
          <w:rFonts w:ascii="Times New Roman" w:hAnsi="Times New Roman" w:cs="Times New Roman"/>
          <w:b/>
          <w:bCs/>
          <w:color w:val="000000"/>
          <w:sz w:val="28"/>
          <w:szCs w:val="28"/>
        </w:rPr>
        <w:t xml:space="preserve"> </w:t>
      </w:r>
      <w:r w:rsidRPr="00E6485D">
        <w:rPr>
          <w:rStyle w:val="CharStyle10"/>
          <w:rFonts w:ascii="Times New Roman" w:hAnsi="Times New Roman" w:cs="Times New Roman"/>
          <w:b/>
          <w:bCs/>
          <w:color w:val="000000"/>
          <w:sz w:val="28"/>
          <w:szCs w:val="28"/>
        </w:rPr>
        <w:t>Н</w:t>
      </w:r>
      <w:r w:rsidR="002C0771">
        <w:rPr>
          <w:rStyle w:val="CharStyle10"/>
          <w:rFonts w:ascii="Times New Roman" w:hAnsi="Times New Roman" w:cs="Times New Roman"/>
          <w:b/>
          <w:bCs/>
          <w:color w:val="000000"/>
          <w:sz w:val="28"/>
          <w:szCs w:val="28"/>
        </w:rPr>
        <w:t xml:space="preserve"> </w:t>
      </w:r>
      <w:r w:rsidRPr="00E6485D">
        <w:rPr>
          <w:rStyle w:val="CharStyle10"/>
          <w:rFonts w:ascii="Times New Roman" w:hAnsi="Times New Roman" w:cs="Times New Roman"/>
          <w:b/>
          <w:bCs/>
          <w:color w:val="000000"/>
          <w:sz w:val="28"/>
          <w:szCs w:val="28"/>
        </w:rPr>
        <w:t>Е</w:t>
      </w:r>
      <w:r w:rsidR="002C0771">
        <w:rPr>
          <w:rStyle w:val="CharStyle10"/>
          <w:rFonts w:ascii="Times New Roman" w:hAnsi="Times New Roman" w:cs="Times New Roman"/>
          <w:b/>
          <w:bCs/>
          <w:color w:val="000000"/>
          <w:sz w:val="28"/>
          <w:szCs w:val="28"/>
        </w:rPr>
        <w:t xml:space="preserve"> </w:t>
      </w:r>
      <w:r w:rsidRPr="00E6485D">
        <w:rPr>
          <w:rStyle w:val="CharStyle10"/>
          <w:rFonts w:ascii="Times New Roman" w:hAnsi="Times New Roman" w:cs="Times New Roman"/>
          <w:b/>
          <w:bCs/>
          <w:color w:val="000000"/>
          <w:sz w:val="28"/>
          <w:szCs w:val="28"/>
        </w:rPr>
        <w:t>Н</w:t>
      </w:r>
      <w:r w:rsidR="002C0771">
        <w:rPr>
          <w:rStyle w:val="CharStyle10"/>
          <w:rFonts w:ascii="Times New Roman" w:hAnsi="Times New Roman" w:cs="Times New Roman"/>
          <w:b/>
          <w:bCs/>
          <w:color w:val="000000"/>
          <w:sz w:val="28"/>
          <w:szCs w:val="28"/>
        </w:rPr>
        <w:t xml:space="preserve"> </w:t>
      </w:r>
      <w:r w:rsidRPr="00E6485D">
        <w:rPr>
          <w:rStyle w:val="CharStyle10"/>
          <w:rFonts w:ascii="Times New Roman" w:hAnsi="Times New Roman" w:cs="Times New Roman"/>
          <w:b/>
          <w:bCs/>
          <w:color w:val="000000"/>
          <w:sz w:val="28"/>
          <w:szCs w:val="28"/>
        </w:rPr>
        <w:t>И</w:t>
      </w:r>
      <w:r w:rsidR="002C0771">
        <w:rPr>
          <w:rStyle w:val="CharStyle10"/>
          <w:rFonts w:ascii="Times New Roman" w:hAnsi="Times New Roman" w:cs="Times New Roman"/>
          <w:b/>
          <w:bCs/>
          <w:color w:val="000000"/>
          <w:sz w:val="28"/>
          <w:szCs w:val="28"/>
        </w:rPr>
        <w:t xml:space="preserve"> </w:t>
      </w:r>
      <w:r w:rsidRPr="00E6485D">
        <w:rPr>
          <w:rStyle w:val="CharStyle10"/>
          <w:rFonts w:ascii="Times New Roman" w:hAnsi="Times New Roman" w:cs="Times New Roman"/>
          <w:b/>
          <w:bCs/>
          <w:color w:val="000000"/>
          <w:sz w:val="28"/>
          <w:szCs w:val="28"/>
        </w:rPr>
        <w:t>Я,</w:t>
      </w:r>
    </w:p>
    <w:p w14:paraId="2D7B83B4" w14:textId="57689076" w:rsidR="0049269A" w:rsidRPr="00AA42FF" w:rsidRDefault="00E6485D" w:rsidP="00E6485D">
      <w:pPr>
        <w:pStyle w:val="Style9"/>
        <w:shd w:val="clear" w:color="auto" w:fill="auto"/>
        <w:spacing w:before="0" w:after="0" w:line="240" w:lineRule="auto"/>
        <w:ind w:firstLine="709"/>
        <w:jc w:val="center"/>
        <w:rPr>
          <w:rStyle w:val="CharStyle10"/>
          <w:rFonts w:ascii="Times New Roman" w:hAnsi="Times New Roman" w:cs="Times New Roman"/>
          <w:b/>
          <w:bCs/>
          <w:color w:val="000000"/>
          <w:sz w:val="28"/>
          <w:szCs w:val="28"/>
        </w:rPr>
      </w:pPr>
      <w:r w:rsidRPr="00E6485D">
        <w:rPr>
          <w:rStyle w:val="CharStyle10"/>
          <w:rFonts w:ascii="Times New Roman" w:hAnsi="Times New Roman" w:cs="Times New Roman"/>
          <w:b/>
          <w:bCs/>
          <w:color w:val="000000"/>
          <w:sz w:val="28"/>
          <w:szCs w:val="28"/>
        </w:rPr>
        <w:t>которые вносятся в акты Правительства Российской Федерации</w:t>
      </w:r>
    </w:p>
    <w:p w14:paraId="4A5A7C5B" w14:textId="287C66AC" w:rsidR="00F84CE4" w:rsidRPr="00162024" w:rsidRDefault="00E6485D" w:rsidP="00162024">
      <w:pPr>
        <w:pStyle w:val="Style2"/>
        <w:shd w:val="clear" w:color="auto" w:fill="auto"/>
        <w:spacing w:before="480" w:line="240" w:lineRule="auto"/>
        <w:ind w:firstLine="709"/>
        <w:jc w:val="both"/>
        <w:rPr>
          <w:rStyle w:val="CharStyle3"/>
          <w:rFonts w:ascii="Times New Roman" w:hAnsi="Times New Roman" w:cs="Times New Roman"/>
          <w:color w:val="000000"/>
          <w:sz w:val="28"/>
          <w:szCs w:val="28"/>
        </w:rPr>
      </w:pPr>
      <w:r w:rsidRPr="00162024">
        <w:rPr>
          <w:rStyle w:val="CharStyle3"/>
          <w:rFonts w:ascii="Times New Roman" w:hAnsi="Times New Roman" w:cs="Times New Roman"/>
          <w:color w:val="000000"/>
          <w:sz w:val="28"/>
          <w:szCs w:val="28"/>
        </w:rPr>
        <w:t>1.</w:t>
      </w:r>
      <w:r w:rsidRPr="00162024">
        <w:rPr>
          <w:rStyle w:val="CharStyle3"/>
          <w:rFonts w:ascii="Times New Roman" w:hAnsi="Times New Roman" w:cs="Times New Roman"/>
          <w:color w:val="000000"/>
          <w:sz w:val="28"/>
          <w:szCs w:val="28"/>
        </w:rPr>
        <w:tab/>
        <w:t>В Положении о Федеральном казначействе, утвержденном постановлением Правительства Российской Федерации от 1 декабря 2004 г.              № 703 (Собрание законодательства</w:t>
      </w:r>
      <w:r w:rsidR="00A555A8">
        <w:rPr>
          <w:rStyle w:val="CharStyle3"/>
          <w:rFonts w:ascii="Times New Roman" w:hAnsi="Times New Roman" w:cs="Times New Roman"/>
          <w:color w:val="000000"/>
          <w:sz w:val="28"/>
          <w:szCs w:val="28"/>
        </w:rPr>
        <w:t xml:space="preserve"> Российской Федерации</w:t>
      </w:r>
      <w:r w:rsidRPr="00162024">
        <w:rPr>
          <w:rStyle w:val="CharStyle3"/>
          <w:rFonts w:ascii="Times New Roman" w:hAnsi="Times New Roman" w:cs="Times New Roman"/>
          <w:color w:val="000000"/>
          <w:sz w:val="28"/>
          <w:szCs w:val="28"/>
        </w:rPr>
        <w:t xml:space="preserve">, </w:t>
      </w:r>
      <w:r w:rsidR="002C0771" w:rsidRPr="00162024">
        <w:rPr>
          <w:rStyle w:val="CharStyle3"/>
          <w:rFonts w:ascii="Times New Roman" w:hAnsi="Times New Roman" w:cs="Times New Roman"/>
          <w:color w:val="000000"/>
          <w:sz w:val="28"/>
          <w:szCs w:val="28"/>
        </w:rPr>
        <w:t xml:space="preserve">2004, № 49, </w:t>
      </w:r>
      <w:r w:rsidR="00A555A8">
        <w:rPr>
          <w:rStyle w:val="CharStyle3"/>
          <w:rFonts w:ascii="Times New Roman" w:hAnsi="Times New Roman" w:cs="Times New Roman"/>
          <w:color w:val="000000"/>
          <w:sz w:val="28"/>
          <w:szCs w:val="28"/>
        </w:rPr>
        <w:t xml:space="preserve">              </w:t>
      </w:r>
      <w:r w:rsidR="002C0771" w:rsidRPr="00162024">
        <w:rPr>
          <w:rStyle w:val="CharStyle3"/>
          <w:rFonts w:ascii="Times New Roman" w:hAnsi="Times New Roman" w:cs="Times New Roman"/>
          <w:color w:val="000000"/>
          <w:sz w:val="28"/>
          <w:szCs w:val="28"/>
        </w:rPr>
        <w:t xml:space="preserve">ст. 4908; </w:t>
      </w:r>
      <w:r w:rsidRPr="00162024">
        <w:rPr>
          <w:rStyle w:val="CharStyle3"/>
          <w:rFonts w:ascii="Times New Roman" w:hAnsi="Times New Roman" w:cs="Times New Roman"/>
          <w:color w:val="000000"/>
          <w:sz w:val="28"/>
          <w:szCs w:val="28"/>
        </w:rPr>
        <w:t>2021, № 52,</w:t>
      </w:r>
      <w:r w:rsidR="002C0771" w:rsidRPr="00162024">
        <w:rPr>
          <w:rStyle w:val="CharStyle3"/>
          <w:rFonts w:ascii="Times New Roman" w:hAnsi="Times New Roman" w:cs="Times New Roman"/>
          <w:color w:val="000000"/>
          <w:sz w:val="28"/>
          <w:szCs w:val="28"/>
        </w:rPr>
        <w:t xml:space="preserve"> </w:t>
      </w:r>
      <w:r w:rsidRPr="00162024">
        <w:rPr>
          <w:rStyle w:val="CharStyle3"/>
          <w:rFonts w:ascii="Times New Roman" w:hAnsi="Times New Roman" w:cs="Times New Roman"/>
          <w:color w:val="000000"/>
          <w:sz w:val="28"/>
          <w:szCs w:val="28"/>
        </w:rPr>
        <w:t>ст. 9172):</w:t>
      </w:r>
    </w:p>
    <w:p w14:paraId="73AFB578" w14:textId="6E0A2D27" w:rsidR="00E6485D" w:rsidRPr="00162024" w:rsidRDefault="00E6485D" w:rsidP="00162024">
      <w:pPr>
        <w:pStyle w:val="Style2"/>
        <w:ind w:firstLine="709"/>
        <w:jc w:val="both"/>
        <w:rPr>
          <w:rStyle w:val="CharStyle3"/>
          <w:rFonts w:ascii="Times New Roman" w:hAnsi="Times New Roman" w:cs="Times New Roman"/>
          <w:color w:val="000000"/>
          <w:sz w:val="28"/>
          <w:szCs w:val="28"/>
        </w:rPr>
      </w:pPr>
      <w:r w:rsidRPr="00162024">
        <w:rPr>
          <w:rStyle w:val="CharStyle3"/>
          <w:rFonts w:ascii="Times New Roman" w:hAnsi="Times New Roman" w:cs="Times New Roman"/>
          <w:color w:val="000000"/>
          <w:sz w:val="28"/>
          <w:szCs w:val="28"/>
        </w:rPr>
        <w:t>а) в пункте 1 после слов «государственных информационных систем в установленной сфере деятельности» дополнить словами «, функции агента валютного контроля»;</w:t>
      </w:r>
    </w:p>
    <w:p w14:paraId="2AEFBF95" w14:textId="0FE72989" w:rsidR="00E6485D" w:rsidRPr="00162024" w:rsidRDefault="00594A02" w:rsidP="00162024">
      <w:pPr>
        <w:pStyle w:val="Style2"/>
        <w:ind w:firstLine="709"/>
        <w:jc w:val="both"/>
        <w:rPr>
          <w:rStyle w:val="CharStyle3"/>
          <w:rFonts w:ascii="Times New Roman" w:hAnsi="Times New Roman" w:cs="Times New Roman"/>
          <w:color w:val="000000"/>
          <w:sz w:val="28"/>
          <w:szCs w:val="28"/>
        </w:rPr>
      </w:pPr>
      <w:r>
        <w:rPr>
          <w:rStyle w:val="CharStyle3"/>
          <w:rFonts w:ascii="Times New Roman" w:hAnsi="Times New Roman" w:cs="Times New Roman"/>
          <w:color w:val="000000"/>
          <w:sz w:val="28"/>
          <w:szCs w:val="28"/>
        </w:rPr>
        <w:t xml:space="preserve">б) пункт 5 </w:t>
      </w:r>
      <w:r w:rsidR="002609B5" w:rsidRPr="00162024">
        <w:rPr>
          <w:rStyle w:val="CharStyle3"/>
          <w:rFonts w:ascii="Times New Roman" w:hAnsi="Times New Roman" w:cs="Times New Roman"/>
          <w:color w:val="000000"/>
          <w:sz w:val="28"/>
          <w:szCs w:val="28"/>
        </w:rPr>
        <w:t>дополнить подпункта</w:t>
      </w:r>
      <w:r w:rsidR="00E6485D" w:rsidRPr="00162024">
        <w:rPr>
          <w:rStyle w:val="CharStyle3"/>
          <w:rFonts w:ascii="Times New Roman" w:hAnsi="Times New Roman" w:cs="Times New Roman"/>
          <w:color w:val="000000"/>
          <w:sz w:val="28"/>
          <w:szCs w:val="28"/>
        </w:rPr>
        <w:t>м</w:t>
      </w:r>
      <w:r w:rsidR="002609B5" w:rsidRPr="00162024">
        <w:rPr>
          <w:rStyle w:val="CharStyle3"/>
          <w:rFonts w:ascii="Times New Roman" w:hAnsi="Times New Roman" w:cs="Times New Roman"/>
          <w:color w:val="000000"/>
          <w:sz w:val="28"/>
          <w:szCs w:val="28"/>
        </w:rPr>
        <w:t>и</w:t>
      </w:r>
      <w:r>
        <w:rPr>
          <w:rStyle w:val="CharStyle3"/>
          <w:rFonts w:ascii="Times New Roman" w:hAnsi="Times New Roman" w:cs="Times New Roman"/>
          <w:color w:val="000000"/>
          <w:sz w:val="28"/>
          <w:szCs w:val="28"/>
        </w:rPr>
        <w:t xml:space="preserve"> </w:t>
      </w:r>
      <w:r w:rsidR="001B7889">
        <w:rPr>
          <w:rStyle w:val="CharStyle3"/>
          <w:rFonts w:ascii="Times New Roman" w:hAnsi="Times New Roman" w:cs="Times New Roman"/>
          <w:color w:val="000000"/>
          <w:sz w:val="28"/>
          <w:szCs w:val="28"/>
        </w:rPr>
        <w:t xml:space="preserve">5.1.18 - </w:t>
      </w:r>
      <w:r w:rsidR="001B01CD">
        <w:rPr>
          <w:rStyle w:val="CharStyle3"/>
          <w:rFonts w:ascii="Times New Roman" w:hAnsi="Times New Roman" w:cs="Times New Roman"/>
          <w:color w:val="000000"/>
          <w:sz w:val="28"/>
          <w:szCs w:val="28"/>
        </w:rPr>
        <w:t xml:space="preserve">5.1.19, </w:t>
      </w:r>
      <w:r>
        <w:rPr>
          <w:rStyle w:val="CharStyle3"/>
          <w:rFonts w:ascii="Times New Roman" w:hAnsi="Times New Roman" w:cs="Times New Roman"/>
          <w:color w:val="000000"/>
          <w:sz w:val="28"/>
          <w:szCs w:val="28"/>
        </w:rPr>
        <w:t>5.</w:t>
      </w:r>
      <w:r w:rsidR="001B01CD">
        <w:rPr>
          <w:rStyle w:val="CharStyle3"/>
          <w:rFonts w:ascii="Times New Roman" w:hAnsi="Times New Roman" w:cs="Times New Roman"/>
          <w:color w:val="000000"/>
          <w:sz w:val="28"/>
          <w:szCs w:val="28"/>
        </w:rPr>
        <w:t>29</w:t>
      </w:r>
      <w:r w:rsidR="001B01CD">
        <w:rPr>
          <w:rStyle w:val="CharStyle3"/>
          <w:rFonts w:ascii="Times New Roman" w:hAnsi="Times New Roman" w:cs="Times New Roman"/>
          <w:color w:val="000000"/>
          <w:sz w:val="28"/>
          <w:szCs w:val="28"/>
          <w:vertAlign w:val="superscript"/>
        </w:rPr>
        <w:t>1</w:t>
      </w:r>
      <w:r w:rsidR="001B01CD" w:rsidDel="001B01CD">
        <w:rPr>
          <w:rStyle w:val="CharStyle3"/>
          <w:rFonts w:ascii="Times New Roman" w:hAnsi="Times New Roman" w:cs="Times New Roman"/>
          <w:color w:val="000000"/>
          <w:sz w:val="28"/>
          <w:szCs w:val="28"/>
        </w:rPr>
        <w:t xml:space="preserve"> </w:t>
      </w:r>
      <w:r w:rsidR="002609B5" w:rsidRPr="00162024">
        <w:rPr>
          <w:rStyle w:val="CharStyle3"/>
          <w:rFonts w:ascii="Times New Roman" w:hAnsi="Times New Roman" w:cs="Times New Roman"/>
          <w:color w:val="000000"/>
          <w:sz w:val="28"/>
          <w:szCs w:val="28"/>
        </w:rPr>
        <w:t>-</w:t>
      </w:r>
      <w:r w:rsidR="001B7889">
        <w:rPr>
          <w:rStyle w:val="CharStyle3"/>
          <w:rFonts w:ascii="Times New Roman" w:hAnsi="Times New Roman" w:cs="Times New Roman"/>
          <w:color w:val="000000"/>
          <w:sz w:val="28"/>
          <w:szCs w:val="28"/>
        </w:rPr>
        <w:t xml:space="preserve"> </w:t>
      </w:r>
      <w:r>
        <w:rPr>
          <w:rStyle w:val="CharStyle3"/>
          <w:rFonts w:ascii="Times New Roman" w:hAnsi="Times New Roman" w:cs="Times New Roman"/>
          <w:color w:val="000000"/>
          <w:sz w:val="28"/>
          <w:szCs w:val="28"/>
        </w:rPr>
        <w:t>5.</w:t>
      </w:r>
      <w:r w:rsidR="001B01CD" w:rsidRPr="001B01CD">
        <w:rPr>
          <w:rStyle w:val="CharStyle3"/>
          <w:rFonts w:ascii="Times New Roman" w:hAnsi="Times New Roman" w:cs="Times New Roman"/>
          <w:color w:val="000000"/>
          <w:sz w:val="28"/>
          <w:szCs w:val="28"/>
        </w:rPr>
        <w:t>29</w:t>
      </w:r>
      <w:r w:rsidR="001B01CD">
        <w:rPr>
          <w:rStyle w:val="CharStyle3"/>
          <w:rFonts w:ascii="Times New Roman" w:hAnsi="Times New Roman" w:cs="Times New Roman"/>
          <w:color w:val="000000"/>
          <w:sz w:val="28"/>
          <w:szCs w:val="28"/>
          <w:vertAlign w:val="superscript"/>
        </w:rPr>
        <w:t>2</w:t>
      </w:r>
      <w:r w:rsidR="00E6485D" w:rsidRPr="00162024">
        <w:rPr>
          <w:rStyle w:val="CharStyle3"/>
          <w:rFonts w:ascii="Times New Roman" w:hAnsi="Times New Roman" w:cs="Times New Roman"/>
          <w:color w:val="000000"/>
          <w:sz w:val="28"/>
          <w:szCs w:val="28"/>
        </w:rPr>
        <w:t xml:space="preserve"> следующего содержания:</w:t>
      </w:r>
    </w:p>
    <w:p w14:paraId="4A9577A4" w14:textId="2FB75F50" w:rsidR="00E6485D" w:rsidRPr="00162024" w:rsidRDefault="00E6485D" w:rsidP="00162024">
      <w:pPr>
        <w:pStyle w:val="Style2"/>
        <w:ind w:firstLine="709"/>
        <w:jc w:val="both"/>
        <w:rPr>
          <w:rStyle w:val="CharStyle3"/>
          <w:rFonts w:ascii="Times New Roman" w:hAnsi="Times New Roman" w:cs="Times New Roman"/>
          <w:color w:val="000000"/>
          <w:sz w:val="28"/>
          <w:szCs w:val="28"/>
        </w:rPr>
      </w:pPr>
      <w:r w:rsidRPr="00162024">
        <w:rPr>
          <w:rStyle w:val="CharStyle3"/>
          <w:rFonts w:ascii="Times New Roman" w:hAnsi="Times New Roman" w:cs="Times New Roman"/>
          <w:color w:val="000000"/>
          <w:sz w:val="28"/>
          <w:szCs w:val="28"/>
        </w:rPr>
        <w:t>«</w:t>
      </w:r>
      <w:r w:rsidR="00921416">
        <w:rPr>
          <w:rStyle w:val="CharStyle3"/>
          <w:rFonts w:ascii="Times New Roman" w:hAnsi="Times New Roman" w:cs="Times New Roman"/>
          <w:color w:val="000000"/>
          <w:sz w:val="28"/>
          <w:szCs w:val="28"/>
        </w:rPr>
        <w:t xml:space="preserve">5.1.18. </w:t>
      </w:r>
      <w:r w:rsidR="00A033B8">
        <w:rPr>
          <w:rStyle w:val="CharStyle3"/>
          <w:rFonts w:ascii="Times New Roman" w:hAnsi="Times New Roman" w:cs="Times New Roman"/>
          <w:color w:val="000000"/>
          <w:sz w:val="28"/>
          <w:szCs w:val="28"/>
        </w:rPr>
        <w:t>формы учета и отчетности, формы</w:t>
      </w:r>
      <w:r w:rsidR="002609B5" w:rsidRPr="00162024">
        <w:rPr>
          <w:rStyle w:val="CharStyle3"/>
          <w:rFonts w:ascii="Times New Roman" w:hAnsi="Times New Roman" w:cs="Times New Roman"/>
          <w:color w:val="000000"/>
          <w:sz w:val="28"/>
          <w:szCs w:val="28"/>
        </w:rPr>
        <w:t xml:space="preserve"> </w:t>
      </w:r>
      <w:r w:rsidR="00A033B8">
        <w:rPr>
          <w:rStyle w:val="CharStyle3"/>
          <w:rFonts w:ascii="Times New Roman" w:hAnsi="Times New Roman" w:cs="Times New Roman"/>
          <w:color w:val="000000"/>
          <w:sz w:val="28"/>
          <w:szCs w:val="28"/>
        </w:rPr>
        <w:t xml:space="preserve">информирования </w:t>
      </w:r>
      <w:r w:rsidR="002609B5" w:rsidRPr="00162024">
        <w:rPr>
          <w:rStyle w:val="CharStyle3"/>
          <w:rFonts w:ascii="Times New Roman" w:hAnsi="Times New Roman" w:cs="Times New Roman"/>
          <w:color w:val="000000"/>
          <w:sz w:val="28"/>
          <w:szCs w:val="28"/>
        </w:rPr>
        <w:t xml:space="preserve">по валютным операциям, </w:t>
      </w:r>
      <w:r w:rsidR="002577FC" w:rsidRPr="00162024">
        <w:rPr>
          <w:rFonts w:ascii="Times New Roman" w:hAnsi="Times New Roman" w:cs="Times New Roman"/>
          <w:sz w:val="28"/>
          <w:szCs w:val="28"/>
        </w:rPr>
        <w:t xml:space="preserve">осуществляемым резидентами, являющимися участниками бюджетного процесса на федеральном уровне, за исключением Центрального банка Российской Федерации, федеральными государственными бюджетными (автономными) учреждениями, лицевые счета которым в соответствии с бюджетным законодательством Российской Федерации открыты </w:t>
      </w:r>
      <w:r w:rsidR="008C0D94" w:rsidRPr="00162024">
        <w:rPr>
          <w:rStyle w:val="CharStyle3"/>
          <w:rFonts w:ascii="Times New Roman" w:hAnsi="Times New Roman" w:cs="Times New Roman"/>
          <w:color w:val="000000"/>
          <w:sz w:val="28"/>
          <w:szCs w:val="28"/>
        </w:rPr>
        <w:t>в Федеральном казначействе</w:t>
      </w:r>
      <w:r w:rsidR="002577FC" w:rsidRPr="00162024">
        <w:rPr>
          <w:rFonts w:ascii="Times New Roman" w:hAnsi="Times New Roman" w:cs="Times New Roman"/>
          <w:sz w:val="28"/>
          <w:szCs w:val="28"/>
        </w:rPr>
        <w:t>,</w:t>
      </w:r>
      <w:r w:rsidR="002609B5" w:rsidRPr="00162024">
        <w:rPr>
          <w:rStyle w:val="CharStyle3"/>
          <w:rFonts w:ascii="Times New Roman" w:hAnsi="Times New Roman" w:cs="Times New Roman"/>
          <w:color w:val="000000"/>
          <w:sz w:val="28"/>
          <w:szCs w:val="28"/>
        </w:rPr>
        <w:t xml:space="preserve"> </w:t>
      </w:r>
      <w:r w:rsidR="00A033B8">
        <w:rPr>
          <w:rStyle w:val="CharStyle3"/>
          <w:rFonts w:ascii="Times New Roman" w:hAnsi="Times New Roman" w:cs="Times New Roman"/>
          <w:color w:val="000000"/>
          <w:sz w:val="28"/>
          <w:szCs w:val="28"/>
        </w:rPr>
        <w:t xml:space="preserve">при проведении расчетов через счета, открытые Федеральному казначейству в уполномоченных банках и (или) в Центральном банке Российской Федерации, </w:t>
      </w:r>
      <w:r w:rsidR="002609B5" w:rsidRPr="00162024">
        <w:rPr>
          <w:rStyle w:val="CharStyle3"/>
          <w:rFonts w:ascii="Times New Roman" w:hAnsi="Times New Roman" w:cs="Times New Roman"/>
          <w:color w:val="000000"/>
          <w:sz w:val="28"/>
          <w:szCs w:val="28"/>
        </w:rPr>
        <w:t>порядок и сроки их представления</w:t>
      </w:r>
      <w:r w:rsidR="00A033B8">
        <w:rPr>
          <w:rStyle w:val="CharStyle3"/>
          <w:rFonts w:ascii="Times New Roman" w:hAnsi="Times New Roman" w:cs="Times New Roman"/>
          <w:color w:val="000000"/>
          <w:sz w:val="28"/>
          <w:szCs w:val="28"/>
        </w:rPr>
        <w:t xml:space="preserve"> указанными резидентами, а также форму ведомости валютного контроля и </w:t>
      </w:r>
      <w:r w:rsidR="003573AE" w:rsidRPr="00162024">
        <w:rPr>
          <w:rStyle w:val="CharStyle3"/>
          <w:rFonts w:ascii="Times New Roman" w:hAnsi="Times New Roman" w:cs="Times New Roman"/>
          <w:color w:val="000000"/>
          <w:sz w:val="28"/>
          <w:szCs w:val="28"/>
        </w:rPr>
        <w:t xml:space="preserve">порядок </w:t>
      </w:r>
      <w:r w:rsidR="00A033B8">
        <w:rPr>
          <w:rStyle w:val="CharStyle3"/>
          <w:rFonts w:ascii="Times New Roman" w:hAnsi="Times New Roman" w:cs="Times New Roman"/>
          <w:color w:val="000000"/>
          <w:sz w:val="28"/>
          <w:szCs w:val="28"/>
        </w:rPr>
        <w:t xml:space="preserve">ее </w:t>
      </w:r>
      <w:r w:rsidR="003573AE" w:rsidRPr="00162024">
        <w:rPr>
          <w:rStyle w:val="CharStyle3"/>
          <w:rFonts w:ascii="Times New Roman" w:hAnsi="Times New Roman" w:cs="Times New Roman"/>
          <w:color w:val="000000"/>
          <w:sz w:val="28"/>
          <w:szCs w:val="28"/>
        </w:rPr>
        <w:t xml:space="preserve">формирования </w:t>
      </w:r>
      <w:r w:rsidR="00A033B8">
        <w:rPr>
          <w:rStyle w:val="CharStyle3"/>
          <w:rFonts w:ascii="Times New Roman" w:hAnsi="Times New Roman" w:cs="Times New Roman"/>
          <w:color w:val="000000"/>
          <w:sz w:val="28"/>
          <w:szCs w:val="28"/>
        </w:rPr>
        <w:t>Федеральным казначейством</w:t>
      </w:r>
      <w:r w:rsidR="0040183C" w:rsidRPr="00162024">
        <w:rPr>
          <w:rStyle w:val="CharStyle3"/>
          <w:rFonts w:ascii="Times New Roman" w:hAnsi="Times New Roman" w:cs="Times New Roman"/>
          <w:color w:val="000000"/>
          <w:sz w:val="28"/>
          <w:szCs w:val="28"/>
        </w:rPr>
        <w:t>;</w:t>
      </w:r>
    </w:p>
    <w:p w14:paraId="476752E3" w14:textId="7291502C" w:rsidR="008C0D94" w:rsidRDefault="00921416" w:rsidP="00162024">
      <w:pPr>
        <w:pStyle w:val="Style2"/>
        <w:ind w:firstLine="709"/>
        <w:jc w:val="both"/>
        <w:rPr>
          <w:rFonts w:ascii="Times New Roman" w:hAnsi="Times New Roman" w:cs="Times New Roman"/>
          <w:sz w:val="28"/>
          <w:szCs w:val="28"/>
        </w:rPr>
      </w:pPr>
      <w:r>
        <w:rPr>
          <w:rStyle w:val="CharStyle3"/>
          <w:rFonts w:ascii="Times New Roman" w:hAnsi="Times New Roman" w:cs="Times New Roman"/>
          <w:color w:val="000000"/>
          <w:sz w:val="28"/>
          <w:szCs w:val="28"/>
        </w:rPr>
        <w:t xml:space="preserve">5.1.19. </w:t>
      </w:r>
      <w:r w:rsidR="008C0D94" w:rsidRPr="00162024">
        <w:rPr>
          <w:rFonts w:ascii="Times New Roman" w:hAnsi="Times New Roman" w:cs="Times New Roman"/>
          <w:sz w:val="28"/>
          <w:szCs w:val="28"/>
        </w:rPr>
        <w:t>по согласованию с Центральным банком Российской Федерации</w:t>
      </w:r>
      <w:r w:rsidR="008C0D94" w:rsidRPr="00162024">
        <w:rPr>
          <w:rStyle w:val="CharStyle3"/>
          <w:rFonts w:ascii="Times New Roman" w:hAnsi="Times New Roman" w:cs="Times New Roman"/>
          <w:color w:val="000000"/>
          <w:sz w:val="28"/>
          <w:szCs w:val="28"/>
        </w:rPr>
        <w:t xml:space="preserve"> </w:t>
      </w:r>
      <w:r w:rsidR="002577FC" w:rsidRPr="00162024">
        <w:rPr>
          <w:rStyle w:val="CharStyle3"/>
          <w:rFonts w:ascii="Times New Roman" w:hAnsi="Times New Roman" w:cs="Times New Roman"/>
          <w:color w:val="000000"/>
          <w:sz w:val="28"/>
          <w:szCs w:val="28"/>
        </w:rPr>
        <w:t xml:space="preserve">правила оформления паспорта сделки </w:t>
      </w:r>
      <w:r w:rsidR="002577FC" w:rsidRPr="00162024">
        <w:rPr>
          <w:rFonts w:ascii="Times New Roman" w:hAnsi="Times New Roman" w:cs="Times New Roman"/>
          <w:sz w:val="28"/>
          <w:szCs w:val="28"/>
        </w:rPr>
        <w:t xml:space="preserve">резидентами, являющимися участниками бюджетного процесса на федеральном уровне, за исключением Центрального банка Российской Федерации, федеральными государственными бюджетными (автономными) учреждениями, лицевые счета которым в соответствии с бюджетным законодательством Российской Федерации открыты </w:t>
      </w:r>
      <w:r w:rsidR="008C0D94" w:rsidRPr="00162024">
        <w:rPr>
          <w:rStyle w:val="CharStyle3"/>
          <w:rFonts w:ascii="Times New Roman" w:hAnsi="Times New Roman" w:cs="Times New Roman"/>
          <w:color w:val="000000"/>
          <w:sz w:val="28"/>
          <w:szCs w:val="28"/>
        </w:rPr>
        <w:t>в Федеральном казначействе</w:t>
      </w:r>
      <w:r w:rsidR="002577FC" w:rsidRPr="00162024">
        <w:rPr>
          <w:rFonts w:ascii="Times New Roman" w:hAnsi="Times New Roman" w:cs="Times New Roman"/>
          <w:sz w:val="28"/>
          <w:szCs w:val="28"/>
        </w:rPr>
        <w:t xml:space="preserve">, при осуществлении </w:t>
      </w:r>
      <w:r w:rsidR="008C0D94" w:rsidRPr="00162024">
        <w:rPr>
          <w:rFonts w:ascii="Times New Roman" w:hAnsi="Times New Roman" w:cs="Times New Roman"/>
          <w:sz w:val="28"/>
          <w:szCs w:val="28"/>
        </w:rPr>
        <w:t xml:space="preserve">такими резидентами </w:t>
      </w:r>
      <w:r w:rsidR="002577FC" w:rsidRPr="00162024">
        <w:rPr>
          <w:rFonts w:ascii="Times New Roman" w:hAnsi="Times New Roman" w:cs="Times New Roman"/>
          <w:sz w:val="28"/>
          <w:szCs w:val="28"/>
        </w:rPr>
        <w:t xml:space="preserve">валютных операций через счета, открытые </w:t>
      </w:r>
      <w:r w:rsidR="008C0D94" w:rsidRPr="00162024">
        <w:rPr>
          <w:rFonts w:ascii="Times New Roman" w:hAnsi="Times New Roman" w:cs="Times New Roman"/>
          <w:sz w:val="28"/>
          <w:szCs w:val="28"/>
        </w:rPr>
        <w:t xml:space="preserve">Федеральному казначейству </w:t>
      </w:r>
      <w:r w:rsidR="002577FC" w:rsidRPr="00162024">
        <w:rPr>
          <w:rFonts w:ascii="Times New Roman" w:hAnsi="Times New Roman" w:cs="Times New Roman"/>
          <w:sz w:val="28"/>
          <w:szCs w:val="28"/>
        </w:rPr>
        <w:t>в уполномоченных банках</w:t>
      </w:r>
      <w:r w:rsidR="00627385" w:rsidRPr="00162024">
        <w:rPr>
          <w:rFonts w:ascii="Times New Roman" w:hAnsi="Times New Roman" w:cs="Times New Roman"/>
          <w:sz w:val="28"/>
          <w:szCs w:val="28"/>
        </w:rPr>
        <w:t xml:space="preserve"> </w:t>
      </w:r>
      <w:r w:rsidR="004479E4">
        <w:rPr>
          <w:rFonts w:ascii="Times New Roman" w:hAnsi="Times New Roman" w:cs="Times New Roman"/>
          <w:sz w:val="28"/>
          <w:szCs w:val="28"/>
        </w:rPr>
        <w:t>либо</w:t>
      </w:r>
      <w:r w:rsidR="00627385" w:rsidRPr="00162024">
        <w:rPr>
          <w:rFonts w:ascii="Times New Roman" w:hAnsi="Times New Roman" w:cs="Times New Roman"/>
          <w:sz w:val="28"/>
          <w:szCs w:val="28"/>
        </w:rPr>
        <w:t xml:space="preserve"> в Центральном банке Российской Федерации</w:t>
      </w:r>
      <w:r w:rsidR="008C0D94" w:rsidRPr="00162024">
        <w:rPr>
          <w:rFonts w:ascii="Times New Roman" w:hAnsi="Times New Roman" w:cs="Times New Roman"/>
          <w:sz w:val="28"/>
          <w:szCs w:val="28"/>
        </w:rPr>
        <w:t>;</w:t>
      </w:r>
    </w:p>
    <w:p w14:paraId="4BBD989A" w14:textId="63CC133A" w:rsidR="00C53045" w:rsidRDefault="00C53045" w:rsidP="00162024">
      <w:pPr>
        <w:pStyle w:val="Style2"/>
        <w:ind w:firstLine="709"/>
        <w:jc w:val="both"/>
        <w:rPr>
          <w:rFonts w:ascii="Times New Roman" w:hAnsi="Times New Roman" w:cs="Times New Roman"/>
          <w:sz w:val="28"/>
          <w:szCs w:val="28"/>
        </w:rPr>
      </w:pPr>
      <w:r>
        <w:rPr>
          <w:rStyle w:val="CharStyle3"/>
          <w:rFonts w:ascii="Times New Roman" w:hAnsi="Times New Roman" w:cs="Times New Roman"/>
          <w:color w:val="000000"/>
          <w:sz w:val="28"/>
          <w:szCs w:val="28"/>
        </w:rPr>
        <w:t>5.</w:t>
      </w:r>
      <w:r w:rsidRPr="00921416">
        <w:rPr>
          <w:rStyle w:val="CharStyle3"/>
          <w:rFonts w:ascii="Times New Roman" w:hAnsi="Times New Roman" w:cs="Times New Roman"/>
          <w:color w:val="000000"/>
          <w:sz w:val="28"/>
          <w:szCs w:val="28"/>
        </w:rPr>
        <w:t>29</w:t>
      </w:r>
      <w:r>
        <w:rPr>
          <w:rStyle w:val="CharStyle3"/>
          <w:rFonts w:ascii="Times New Roman" w:hAnsi="Times New Roman" w:cs="Times New Roman"/>
          <w:color w:val="000000"/>
          <w:sz w:val="28"/>
          <w:szCs w:val="28"/>
          <w:vertAlign w:val="superscript"/>
        </w:rPr>
        <w:t>1</w:t>
      </w:r>
      <w:r w:rsidRPr="00162024">
        <w:rPr>
          <w:rStyle w:val="CharStyle3"/>
          <w:rFonts w:ascii="Times New Roman" w:hAnsi="Times New Roman" w:cs="Times New Roman"/>
          <w:color w:val="000000"/>
          <w:sz w:val="28"/>
          <w:szCs w:val="28"/>
        </w:rPr>
        <w:t xml:space="preserve"> осуществляет в случаях, установленных Федеральным законом </w:t>
      </w:r>
      <w:r w:rsidR="007A2402">
        <w:rPr>
          <w:rStyle w:val="CharStyle3"/>
          <w:rFonts w:ascii="Times New Roman" w:hAnsi="Times New Roman" w:cs="Times New Roman"/>
          <w:color w:val="000000"/>
          <w:sz w:val="28"/>
          <w:szCs w:val="28"/>
        </w:rPr>
        <w:t xml:space="preserve">            </w:t>
      </w:r>
      <w:r w:rsidRPr="00162024">
        <w:rPr>
          <w:rStyle w:val="CharStyle3"/>
          <w:rFonts w:ascii="Times New Roman" w:hAnsi="Times New Roman" w:cs="Times New Roman"/>
          <w:color w:val="000000"/>
          <w:sz w:val="28"/>
          <w:szCs w:val="28"/>
        </w:rPr>
        <w:t xml:space="preserve">«О валютном регулировании и валютном контроле», контроль за соблюдением </w:t>
      </w:r>
      <w:r w:rsidRPr="00162024">
        <w:rPr>
          <w:rStyle w:val="CharStyle3"/>
          <w:rFonts w:ascii="Times New Roman" w:hAnsi="Times New Roman" w:cs="Times New Roman"/>
          <w:color w:val="000000"/>
          <w:sz w:val="28"/>
          <w:szCs w:val="28"/>
        </w:rPr>
        <w:lastRenderedPageBreak/>
        <w:t>резидентами, являющимися участниками бюджетного процесса на федеральном уровне, за исключением Центрального банка Российской Федерации, федеральными государственными бюджетными (автономными) учреждениями, лицевые счета которым в соответствии с бюджетным законодательством Российской Федерации открыты в Федеральном казначействе, актов валютного законодательства Российской Федерации и актов органов валютного регулирования при осуществлении валютных операций за счет средств федерального бюджета, средств, поступающих во временное распоряжение федеральных казенных учреждений, средств бюджетов государственных внебюджетных фондов Российской Федерации, средств федеральных государственных бюджетных (автономных) учреждений;</w:t>
      </w:r>
    </w:p>
    <w:p w14:paraId="0A469E37" w14:textId="3DDD8353" w:rsidR="00921416" w:rsidRPr="00162024" w:rsidRDefault="00921416" w:rsidP="00162024">
      <w:pPr>
        <w:pStyle w:val="Style2"/>
        <w:ind w:firstLine="709"/>
        <w:jc w:val="both"/>
        <w:rPr>
          <w:rFonts w:ascii="Times New Roman" w:hAnsi="Times New Roman" w:cs="Times New Roman"/>
          <w:sz w:val="28"/>
          <w:szCs w:val="28"/>
        </w:rPr>
      </w:pPr>
      <w:r>
        <w:rPr>
          <w:rFonts w:ascii="Times New Roman" w:hAnsi="Times New Roman" w:cs="Times New Roman"/>
          <w:sz w:val="28"/>
          <w:szCs w:val="28"/>
        </w:rPr>
        <w:t>5.29</w:t>
      </w:r>
      <w:r>
        <w:rPr>
          <w:rFonts w:ascii="Times New Roman" w:hAnsi="Times New Roman" w:cs="Times New Roman"/>
          <w:sz w:val="28"/>
          <w:szCs w:val="28"/>
          <w:vertAlign w:val="superscript"/>
        </w:rPr>
        <w:t>2</w:t>
      </w:r>
      <w:r w:rsidRPr="00921416">
        <w:rPr>
          <w:rFonts w:ascii="Times New Roman" w:hAnsi="Times New Roman" w:cs="Times New Roman"/>
          <w:sz w:val="28"/>
          <w:szCs w:val="28"/>
        </w:rPr>
        <w:t xml:space="preserve">. заключает соглашения с органами валютного контроля о передаче информации и документов, предусмотренных Федеральным законом </w:t>
      </w:r>
      <w:r w:rsidR="007A2402">
        <w:rPr>
          <w:rFonts w:ascii="Times New Roman" w:hAnsi="Times New Roman" w:cs="Times New Roman"/>
          <w:sz w:val="28"/>
          <w:szCs w:val="28"/>
        </w:rPr>
        <w:t xml:space="preserve">                    </w:t>
      </w:r>
      <w:r w:rsidRPr="00921416">
        <w:rPr>
          <w:rFonts w:ascii="Times New Roman" w:hAnsi="Times New Roman" w:cs="Times New Roman"/>
          <w:sz w:val="28"/>
          <w:szCs w:val="28"/>
        </w:rPr>
        <w:t>«О валютном регулировании и валютном контроле»;».</w:t>
      </w:r>
    </w:p>
    <w:p w14:paraId="76A69E93" w14:textId="7C380595" w:rsidR="005E3833" w:rsidRPr="005E3833" w:rsidRDefault="005E3833" w:rsidP="005E3833">
      <w:pPr>
        <w:pStyle w:val="Style2"/>
        <w:ind w:firstLine="709"/>
        <w:jc w:val="both"/>
        <w:rPr>
          <w:rStyle w:val="CharStyle3"/>
          <w:rFonts w:ascii="Times New Roman" w:hAnsi="Times New Roman" w:cs="Times New Roman"/>
          <w:color w:val="000000"/>
          <w:sz w:val="28"/>
          <w:szCs w:val="28"/>
        </w:rPr>
      </w:pPr>
      <w:r w:rsidRPr="005E3833">
        <w:rPr>
          <w:rStyle w:val="CharStyle3"/>
          <w:rFonts w:ascii="Times New Roman" w:hAnsi="Times New Roman" w:cs="Times New Roman"/>
          <w:color w:val="000000"/>
          <w:sz w:val="28"/>
          <w:szCs w:val="28"/>
        </w:rPr>
        <w:t>2.</w:t>
      </w:r>
      <w:r w:rsidRPr="005E3833">
        <w:rPr>
          <w:rStyle w:val="CharStyle3"/>
          <w:rFonts w:ascii="Times New Roman" w:hAnsi="Times New Roman" w:cs="Times New Roman"/>
          <w:color w:val="000000"/>
          <w:sz w:val="28"/>
          <w:szCs w:val="28"/>
        </w:rPr>
        <w:tab/>
        <w:t xml:space="preserve">В постановлении Правительства Российской Федерации от 17 февраля 2007 г. № 98 «Об утверждении Правил представления резидентами и нерезидентами подтверждающих документов и информации при осуществлении валютных операций уполномоченным Правительством Российской Федерации органам валютного контроля» (Собрание законодательства   Российской Федерации, 2007, № 9, ст. 1089; 2012, № 43, </w:t>
      </w:r>
      <w:r w:rsidR="007A2402">
        <w:rPr>
          <w:rStyle w:val="CharStyle3"/>
          <w:rFonts w:ascii="Times New Roman" w:hAnsi="Times New Roman" w:cs="Times New Roman"/>
          <w:color w:val="000000"/>
          <w:sz w:val="28"/>
          <w:szCs w:val="28"/>
        </w:rPr>
        <w:t xml:space="preserve">            </w:t>
      </w:r>
      <w:r w:rsidRPr="005E3833">
        <w:rPr>
          <w:rStyle w:val="CharStyle3"/>
          <w:rFonts w:ascii="Times New Roman" w:hAnsi="Times New Roman" w:cs="Times New Roman"/>
          <w:color w:val="000000"/>
          <w:sz w:val="28"/>
          <w:szCs w:val="28"/>
        </w:rPr>
        <w:t>ст. 5874; 2014, № 34, ст. 4673; 2016, № 17, ст. 2399; 2019, № 35, ст. 4966):</w:t>
      </w:r>
    </w:p>
    <w:p w14:paraId="711E6163" w14:textId="77777777" w:rsidR="005E3833" w:rsidRPr="005E3833" w:rsidRDefault="005E3833" w:rsidP="005E3833">
      <w:pPr>
        <w:pStyle w:val="Style2"/>
        <w:ind w:firstLine="709"/>
        <w:jc w:val="both"/>
        <w:rPr>
          <w:rStyle w:val="CharStyle3"/>
          <w:rFonts w:ascii="Times New Roman" w:hAnsi="Times New Roman" w:cs="Times New Roman"/>
          <w:color w:val="000000"/>
          <w:sz w:val="28"/>
          <w:szCs w:val="28"/>
        </w:rPr>
      </w:pPr>
      <w:r w:rsidRPr="005E3833">
        <w:rPr>
          <w:rStyle w:val="CharStyle3"/>
          <w:rFonts w:ascii="Times New Roman" w:hAnsi="Times New Roman" w:cs="Times New Roman"/>
          <w:color w:val="000000"/>
          <w:sz w:val="28"/>
          <w:szCs w:val="28"/>
        </w:rPr>
        <w:t>а) наименование изложить в следующей редакции:</w:t>
      </w:r>
    </w:p>
    <w:p w14:paraId="0F2BAF41" w14:textId="358B1A10" w:rsidR="005E3833" w:rsidRDefault="005E3833" w:rsidP="005E3833">
      <w:pPr>
        <w:pStyle w:val="Style2"/>
        <w:ind w:firstLine="709"/>
        <w:jc w:val="both"/>
        <w:rPr>
          <w:rStyle w:val="CharStyle3"/>
          <w:rFonts w:ascii="Times New Roman" w:hAnsi="Times New Roman" w:cs="Times New Roman"/>
          <w:color w:val="000000"/>
          <w:sz w:val="28"/>
          <w:szCs w:val="28"/>
        </w:rPr>
      </w:pPr>
      <w:r w:rsidRPr="005E3833">
        <w:rPr>
          <w:rStyle w:val="CharStyle3"/>
          <w:rFonts w:ascii="Times New Roman" w:hAnsi="Times New Roman" w:cs="Times New Roman"/>
          <w:color w:val="000000"/>
          <w:sz w:val="28"/>
          <w:szCs w:val="28"/>
        </w:rPr>
        <w:t>«Об утверждении правил представления резидентами и нерезидентами подтверждающих документов и информации при осуществлении валютных операций уполномоченным правительством Российской Федерации органам валютного контроля и агенту валютного контроля, являющемуся федеральным органом исполнительной власти, уполномоченным в соответствии с законодательством Российской Федерации на осуществление бюджетных полномочий по казначейскому обслуживанию исполнения бюджетов бюджетной системы Российской Федерации»;</w:t>
      </w:r>
    </w:p>
    <w:p w14:paraId="631BB77A" w14:textId="76401557" w:rsidR="00E6485D" w:rsidRPr="00162024" w:rsidRDefault="005E3833" w:rsidP="00162024">
      <w:pPr>
        <w:pStyle w:val="Style2"/>
        <w:ind w:firstLine="709"/>
        <w:jc w:val="both"/>
        <w:rPr>
          <w:rStyle w:val="CharStyle3"/>
          <w:rFonts w:ascii="Times New Roman" w:hAnsi="Times New Roman" w:cs="Times New Roman"/>
          <w:color w:val="000000"/>
          <w:sz w:val="28"/>
          <w:szCs w:val="28"/>
        </w:rPr>
      </w:pPr>
      <w:r>
        <w:rPr>
          <w:rStyle w:val="CharStyle3"/>
          <w:rFonts w:ascii="Times New Roman" w:hAnsi="Times New Roman" w:cs="Times New Roman"/>
          <w:color w:val="000000"/>
          <w:sz w:val="28"/>
          <w:szCs w:val="28"/>
        </w:rPr>
        <w:t>б) в</w:t>
      </w:r>
      <w:r w:rsidR="00E6485D" w:rsidRPr="00162024">
        <w:rPr>
          <w:rStyle w:val="CharStyle3"/>
          <w:rFonts w:ascii="Times New Roman" w:hAnsi="Times New Roman" w:cs="Times New Roman"/>
          <w:color w:val="000000"/>
          <w:sz w:val="28"/>
          <w:szCs w:val="28"/>
        </w:rPr>
        <w:t xml:space="preserve"> Правилах представления резидентами и нерезидентами подтверждающих документов и информации при осуществлении валютных операций уполномоченным Правительством Российской Федерации органам валютного контроля, утвержденных постановлением Правительства Российской Федерации от 17 февраля 2007 г. № 98:</w:t>
      </w:r>
    </w:p>
    <w:p w14:paraId="63AA3BBC" w14:textId="4FFEEA06" w:rsidR="00FB64F6" w:rsidRPr="00162024" w:rsidRDefault="00FB64F6" w:rsidP="00162024">
      <w:pPr>
        <w:pStyle w:val="Style2"/>
        <w:ind w:firstLine="709"/>
        <w:jc w:val="both"/>
        <w:rPr>
          <w:rStyle w:val="CharStyle3"/>
          <w:rFonts w:ascii="Times New Roman" w:hAnsi="Times New Roman" w:cs="Times New Roman"/>
          <w:color w:val="000000"/>
          <w:sz w:val="28"/>
          <w:szCs w:val="28"/>
        </w:rPr>
      </w:pPr>
      <w:r w:rsidRPr="00162024">
        <w:rPr>
          <w:rStyle w:val="CharStyle3"/>
          <w:rFonts w:ascii="Times New Roman" w:hAnsi="Times New Roman" w:cs="Times New Roman"/>
          <w:color w:val="000000"/>
          <w:sz w:val="28"/>
          <w:szCs w:val="28"/>
        </w:rPr>
        <w:t>наименование дополнить словами «и агенту валютного контроля, являющемуся федеральным органом исполнительной власти, уполномоченным в соответствии с законодательством Российской Федерации на осуществление бюджетных полномочий по казначейскому обслуживанию исполнения бюджетов бюджетной системы Российской Федерации»;</w:t>
      </w:r>
    </w:p>
    <w:p w14:paraId="070B7282" w14:textId="4CDF67B7" w:rsidR="00FB64F6" w:rsidRPr="00162024" w:rsidRDefault="00921416" w:rsidP="00162024">
      <w:pPr>
        <w:pStyle w:val="Style2"/>
        <w:ind w:firstLine="709"/>
        <w:jc w:val="both"/>
        <w:rPr>
          <w:rStyle w:val="CharStyle3"/>
          <w:rFonts w:ascii="Times New Roman" w:hAnsi="Times New Roman" w:cs="Times New Roman"/>
          <w:color w:val="000000"/>
          <w:sz w:val="28"/>
          <w:szCs w:val="28"/>
        </w:rPr>
      </w:pPr>
      <w:r>
        <w:rPr>
          <w:rStyle w:val="CharStyle3"/>
          <w:rFonts w:ascii="Times New Roman" w:hAnsi="Times New Roman" w:cs="Times New Roman"/>
          <w:color w:val="000000"/>
          <w:sz w:val="28"/>
          <w:szCs w:val="28"/>
        </w:rPr>
        <w:t>в пункте 1 после слов «органам валютного контроля» дополнить словами</w:t>
      </w:r>
      <w:r w:rsidR="00FB64F6" w:rsidRPr="00162024">
        <w:rPr>
          <w:rStyle w:val="CharStyle3"/>
          <w:rFonts w:ascii="Times New Roman" w:hAnsi="Times New Roman" w:cs="Times New Roman"/>
          <w:color w:val="000000"/>
          <w:sz w:val="28"/>
          <w:szCs w:val="28"/>
        </w:rPr>
        <w:t>:</w:t>
      </w:r>
    </w:p>
    <w:p w14:paraId="03265132" w14:textId="21A3CF8C" w:rsidR="00FB64F6" w:rsidRPr="00162024" w:rsidRDefault="00FB64F6" w:rsidP="00162024">
      <w:pPr>
        <w:pStyle w:val="Style2"/>
        <w:ind w:firstLine="709"/>
        <w:jc w:val="both"/>
        <w:rPr>
          <w:rStyle w:val="CharStyle3"/>
          <w:rFonts w:ascii="Times New Roman" w:hAnsi="Times New Roman" w:cs="Times New Roman"/>
          <w:color w:val="000000"/>
          <w:sz w:val="28"/>
          <w:szCs w:val="28"/>
        </w:rPr>
      </w:pPr>
      <w:r w:rsidRPr="00162024">
        <w:rPr>
          <w:rStyle w:val="CharStyle3"/>
          <w:rFonts w:ascii="Times New Roman" w:hAnsi="Times New Roman" w:cs="Times New Roman"/>
          <w:color w:val="000000"/>
          <w:sz w:val="28"/>
          <w:szCs w:val="28"/>
        </w:rPr>
        <w:t xml:space="preserve">«и агенту валютного контроля, являющемуся федеральным органом исполнительной власти, уполномоченным в соответствии с законодательством Российской Федерации на осуществление бюджетных полномочий по </w:t>
      </w:r>
      <w:r w:rsidRPr="00162024">
        <w:rPr>
          <w:rStyle w:val="CharStyle3"/>
          <w:rFonts w:ascii="Times New Roman" w:hAnsi="Times New Roman" w:cs="Times New Roman"/>
          <w:color w:val="000000"/>
          <w:sz w:val="28"/>
          <w:szCs w:val="28"/>
        </w:rPr>
        <w:lastRenderedPageBreak/>
        <w:t>казначейскому обслуживанию исполнения бюджетов бюджетной системы Российской Федерации (далее – Федеральное казначейство),»;</w:t>
      </w:r>
    </w:p>
    <w:p w14:paraId="0FEAF111" w14:textId="69C11BF2" w:rsidR="00FB64F6" w:rsidRPr="00162024" w:rsidRDefault="00FB64F6" w:rsidP="00162024">
      <w:pPr>
        <w:pStyle w:val="Style2"/>
        <w:ind w:firstLine="709"/>
        <w:jc w:val="both"/>
        <w:rPr>
          <w:rStyle w:val="CharStyle3"/>
          <w:rFonts w:ascii="Times New Roman" w:hAnsi="Times New Roman" w:cs="Times New Roman"/>
          <w:color w:val="000000"/>
          <w:sz w:val="28"/>
          <w:szCs w:val="28"/>
        </w:rPr>
      </w:pPr>
      <w:r w:rsidRPr="00162024">
        <w:rPr>
          <w:rStyle w:val="CharStyle3"/>
          <w:rFonts w:ascii="Times New Roman" w:hAnsi="Times New Roman" w:cs="Times New Roman"/>
          <w:color w:val="000000"/>
          <w:sz w:val="28"/>
          <w:szCs w:val="28"/>
        </w:rPr>
        <w:t>дополнить пунктом 2.1 следующего содержания:</w:t>
      </w:r>
    </w:p>
    <w:p w14:paraId="7CE65F4B" w14:textId="7C0D3C84" w:rsidR="00FB64F6" w:rsidRDefault="00FB64F6" w:rsidP="00162024">
      <w:pPr>
        <w:pStyle w:val="Style2"/>
        <w:ind w:firstLine="709"/>
        <w:jc w:val="both"/>
        <w:rPr>
          <w:rStyle w:val="CharStyle3"/>
          <w:rFonts w:ascii="Times New Roman" w:hAnsi="Times New Roman" w:cs="Times New Roman"/>
          <w:color w:val="000000"/>
          <w:sz w:val="28"/>
          <w:szCs w:val="28"/>
        </w:rPr>
      </w:pPr>
      <w:r w:rsidRPr="00162024">
        <w:rPr>
          <w:rStyle w:val="CharStyle3"/>
          <w:rFonts w:ascii="Times New Roman" w:hAnsi="Times New Roman" w:cs="Times New Roman"/>
          <w:color w:val="000000"/>
          <w:sz w:val="28"/>
          <w:szCs w:val="28"/>
        </w:rPr>
        <w:t>«2.1. В целях осуществления валютного контроля Федеральное казначейство в пределах своей компетенции имеет право запрашивать и получать от резидентов, являющихся участниками бюджетного процесса на федеральном уровне, за исключением Центрального банка Российской Федерации, федеральными государственными бюджетными (автономными) учреждениями, лицевые счета которым открыты в Федеральном казначействе, а указанные резиденты обязаны представлять Федеральному казначейству документы (копии документов) и информацию, которые связаны с проведением валютных операций за счет средств федерального бюджета, средств, поступающих во временное распоряжение федеральных казенных учреждений, средств бюджетов государственных внебюджетных фондов Российской Федерации, средств федеральных государственных бюджетных (автономных) учреждений, открытием и ведением счетов в соответствии с пунктом 3 части 1 статьи 23 Федерального закона «О валютном регулировании и валютном контроле» и должны соответствовать требованиям, установленным частью 5 указанной статьи.»;</w:t>
      </w:r>
    </w:p>
    <w:p w14:paraId="63D7C8B5" w14:textId="77777777" w:rsidR="005E3833" w:rsidRPr="005E3833" w:rsidRDefault="005E3833" w:rsidP="005E3833">
      <w:pPr>
        <w:pStyle w:val="Style2"/>
        <w:ind w:firstLine="709"/>
        <w:jc w:val="both"/>
        <w:rPr>
          <w:rStyle w:val="CharStyle3"/>
          <w:rFonts w:ascii="Times New Roman" w:hAnsi="Times New Roman" w:cs="Times New Roman"/>
          <w:color w:val="000000"/>
          <w:sz w:val="28"/>
          <w:szCs w:val="28"/>
        </w:rPr>
      </w:pPr>
      <w:r w:rsidRPr="005E3833">
        <w:rPr>
          <w:rStyle w:val="CharStyle3"/>
          <w:rFonts w:ascii="Times New Roman" w:hAnsi="Times New Roman" w:cs="Times New Roman"/>
          <w:color w:val="000000"/>
          <w:sz w:val="28"/>
          <w:szCs w:val="28"/>
        </w:rPr>
        <w:t>дополнить пунктом 2.2 следующего содержания:</w:t>
      </w:r>
    </w:p>
    <w:p w14:paraId="22D78433" w14:textId="683BB8D2" w:rsidR="005E3833" w:rsidRPr="00162024" w:rsidRDefault="005E3833" w:rsidP="005E3833">
      <w:pPr>
        <w:pStyle w:val="Style2"/>
        <w:ind w:firstLine="709"/>
        <w:jc w:val="both"/>
        <w:rPr>
          <w:rStyle w:val="CharStyle3"/>
          <w:rFonts w:ascii="Times New Roman" w:hAnsi="Times New Roman" w:cs="Times New Roman"/>
          <w:color w:val="000000"/>
          <w:sz w:val="28"/>
          <w:szCs w:val="28"/>
        </w:rPr>
      </w:pPr>
      <w:r w:rsidRPr="005E3833">
        <w:rPr>
          <w:rStyle w:val="CharStyle3"/>
          <w:rFonts w:ascii="Times New Roman" w:hAnsi="Times New Roman" w:cs="Times New Roman"/>
          <w:color w:val="000000"/>
          <w:sz w:val="28"/>
          <w:szCs w:val="28"/>
        </w:rPr>
        <w:t>«2.2. В целях осуществления валютного контроля уполномоченные Правительством Российской Федерации органы валютного контроля в пределах своей компетенции в соответствии с пунктом 3 части 1 и частью 5.1 статьи 23 Федерального закона «О валютном регулировании и валютном контроле» запрашивают и получают от резидентов, осуществляющих в Российской Федерации валютные операции и получивших доступ к информационной системе «Одно окно» в сфере внешнеторговой деятельности (далее – система «Одно окно»), документы (копии документов) и информацию, которые связаны с проведением валютных операций, открытием и ведением счетов и должны соответствовать требованиям, установленным частью 5 указанной статьи.»;</w:t>
      </w:r>
    </w:p>
    <w:p w14:paraId="13182D51" w14:textId="0A63433E" w:rsidR="00FB64F6" w:rsidRPr="00162024" w:rsidRDefault="00FB64F6" w:rsidP="00162024">
      <w:pPr>
        <w:pStyle w:val="Style2"/>
        <w:ind w:firstLine="709"/>
        <w:jc w:val="both"/>
        <w:rPr>
          <w:rStyle w:val="CharStyle3"/>
          <w:rFonts w:ascii="Times New Roman" w:hAnsi="Times New Roman" w:cs="Times New Roman"/>
          <w:color w:val="000000"/>
          <w:sz w:val="28"/>
          <w:szCs w:val="28"/>
        </w:rPr>
      </w:pPr>
      <w:r w:rsidRPr="00162024">
        <w:rPr>
          <w:rStyle w:val="CharStyle3"/>
          <w:rFonts w:ascii="Times New Roman" w:hAnsi="Times New Roman" w:cs="Times New Roman"/>
          <w:color w:val="000000"/>
          <w:sz w:val="28"/>
          <w:szCs w:val="28"/>
        </w:rPr>
        <w:t>пункт 3 изложить в следующей редакции:</w:t>
      </w:r>
    </w:p>
    <w:p w14:paraId="7C7411AA" w14:textId="7EBE1363" w:rsidR="00FB64F6" w:rsidRPr="00162024" w:rsidRDefault="00FB64F6" w:rsidP="00162024">
      <w:pPr>
        <w:pStyle w:val="Style2"/>
        <w:ind w:firstLine="709"/>
        <w:jc w:val="both"/>
        <w:rPr>
          <w:rStyle w:val="CharStyle3"/>
          <w:rFonts w:ascii="Times New Roman" w:hAnsi="Times New Roman" w:cs="Times New Roman"/>
          <w:color w:val="000000"/>
          <w:sz w:val="28"/>
          <w:szCs w:val="28"/>
        </w:rPr>
      </w:pPr>
      <w:r w:rsidRPr="00162024">
        <w:rPr>
          <w:rStyle w:val="CharStyle3"/>
          <w:rFonts w:ascii="Times New Roman" w:hAnsi="Times New Roman" w:cs="Times New Roman"/>
          <w:color w:val="000000"/>
          <w:sz w:val="28"/>
          <w:szCs w:val="28"/>
        </w:rPr>
        <w:t xml:space="preserve">«3. Информация представляется резидентами и нерезидентами </w:t>
      </w:r>
      <w:r w:rsidR="00F6547F">
        <w:rPr>
          <w:rStyle w:val="CharStyle3"/>
          <w:rFonts w:ascii="Times New Roman" w:hAnsi="Times New Roman" w:cs="Times New Roman"/>
          <w:color w:val="000000"/>
          <w:sz w:val="28"/>
          <w:szCs w:val="28"/>
        </w:rPr>
        <w:t xml:space="preserve">уполномоченным </w:t>
      </w:r>
      <w:r w:rsidRPr="00162024">
        <w:rPr>
          <w:rStyle w:val="CharStyle3"/>
          <w:rFonts w:ascii="Times New Roman" w:hAnsi="Times New Roman" w:cs="Times New Roman"/>
          <w:color w:val="000000"/>
          <w:sz w:val="28"/>
          <w:szCs w:val="28"/>
        </w:rPr>
        <w:t>Правительст</w:t>
      </w:r>
      <w:r w:rsidR="00DE397B">
        <w:rPr>
          <w:rStyle w:val="CharStyle3"/>
          <w:rFonts w:ascii="Times New Roman" w:hAnsi="Times New Roman" w:cs="Times New Roman"/>
          <w:color w:val="000000"/>
          <w:sz w:val="28"/>
          <w:szCs w:val="28"/>
        </w:rPr>
        <w:t>вом Российской Федерации органа</w:t>
      </w:r>
      <w:r w:rsidR="00921416">
        <w:rPr>
          <w:rStyle w:val="CharStyle3"/>
          <w:rFonts w:ascii="Times New Roman" w:hAnsi="Times New Roman" w:cs="Times New Roman"/>
          <w:color w:val="000000"/>
          <w:sz w:val="28"/>
          <w:szCs w:val="28"/>
        </w:rPr>
        <w:t>м</w:t>
      </w:r>
      <w:r w:rsidRPr="00162024">
        <w:rPr>
          <w:rStyle w:val="CharStyle3"/>
          <w:rFonts w:ascii="Times New Roman" w:hAnsi="Times New Roman" w:cs="Times New Roman"/>
          <w:color w:val="000000"/>
          <w:sz w:val="28"/>
          <w:szCs w:val="28"/>
        </w:rPr>
        <w:t xml:space="preserve"> </w:t>
      </w:r>
      <w:r w:rsidR="00DE397B">
        <w:rPr>
          <w:rStyle w:val="CharStyle3"/>
          <w:rFonts w:ascii="Times New Roman" w:hAnsi="Times New Roman" w:cs="Times New Roman"/>
          <w:color w:val="000000"/>
          <w:sz w:val="28"/>
          <w:szCs w:val="28"/>
        </w:rPr>
        <w:t>валютного контроля, Федеральн</w:t>
      </w:r>
      <w:r w:rsidR="00921416">
        <w:rPr>
          <w:rStyle w:val="CharStyle3"/>
          <w:rFonts w:ascii="Times New Roman" w:hAnsi="Times New Roman" w:cs="Times New Roman"/>
          <w:color w:val="000000"/>
          <w:sz w:val="28"/>
          <w:szCs w:val="28"/>
        </w:rPr>
        <w:t>ому</w:t>
      </w:r>
      <w:r w:rsidR="00DE397B">
        <w:rPr>
          <w:rStyle w:val="CharStyle3"/>
          <w:rFonts w:ascii="Times New Roman" w:hAnsi="Times New Roman" w:cs="Times New Roman"/>
          <w:color w:val="000000"/>
          <w:sz w:val="28"/>
          <w:szCs w:val="28"/>
        </w:rPr>
        <w:t xml:space="preserve"> казначейств</w:t>
      </w:r>
      <w:r w:rsidR="00921416">
        <w:rPr>
          <w:rStyle w:val="CharStyle3"/>
          <w:rFonts w:ascii="Times New Roman" w:hAnsi="Times New Roman" w:cs="Times New Roman"/>
          <w:color w:val="000000"/>
          <w:sz w:val="28"/>
          <w:szCs w:val="28"/>
        </w:rPr>
        <w:t>у</w:t>
      </w:r>
      <w:r w:rsidR="005E644F" w:rsidRPr="00162024">
        <w:rPr>
          <w:rStyle w:val="CharStyle3"/>
          <w:rFonts w:ascii="Times New Roman" w:hAnsi="Times New Roman" w:cs="Times New Roman"/>
          <w:color w:val="000000"/>
          <w:sz w:val="28"/>
          <w:szCs w:val="28"/>
        </w:rPr>
        <w:t xml:space="preserve"> </w:t>
      </w:r>
      <w:r w:rsidRPr="00162024">
        <w:rPr>
          <w:rStyle w:val="CharStyle3"/>
          <w:rFonts w:ascii="Times New Roman" w:hAnsi="Times New Roman" w:cs="Times New Roman"/>
          <w:color w:val="000000"/>
          <w:sz w:val="28"/>
          <w:szCs w:val="28"/>
        </w:rPr>
        <w:t>на русском языке в объеме, установленном в запросе уполномоченного Правительством Российской Федерации органа валютного контроля, Федерального казначейства. Она должна непосредственно относиться к проводимой валютной операции и быть действительной на день представления ее уполномоченным Правительством Российской Федерации органам валютного контроля, Федеральному казначейству.»;</w:t>
      </w:r>
    </w:p>
    <w:p w14:paraId="58DD2040" w14:textId="4675F0CF" w:rsidR="00D109FC" w:rsidRPr="00162024" w:rsidRDefault="00D109FC" w:rsidP="00162024">
      <w:pPr>
        <w:pStyle w:val="Style2"/>
        <w:ind w:firstLine="709"/>
        <w:jc w:val="both"/>
        <w:rPr>
          <w:rStyle w:val="CharStyle3"/>
          <w:rFonts w:ascii="Times New Roman" w:hAnsi="Times New Roman" w:cs="Times New Roman"/>
          <w:color w:val="000000"/>
          <w:sz w:val="28"/>
          <w:szCs w:val="28"/>
        </w:rPr>
      </w:pPr>
      <w:r w:rsidRPr="00162024">
        <w:rPr>
          <w:rStyle w:val="CharStyle3"/>
          <w:rFonts w:ascii="Times New Roman" w:hAnsi="Times New Roman" w:cs="Times New Roman"/>
          <w:color w:val="000000"/>
          <w:sz w:val="28"/>
          <w:szCs w:val="28"/>
        </w:rPr>
        <w:t xml:space="preserve">в </w:t>
      </w:r>
      <w:r w:rsidR="00106C03" w:rsidRPr="00162024">
        <w:rPr>
          <w:rStyle w:val="CharStyle3"/>
          <w:rFonts w:ascii="Times New Roman" w:hAnsi="Times New Roman" w:cs="Times New Roman"/>
          <w:color w:val="000000"/>
          <w:sz w:val="28"/>
          <w:szCs w:val="28"/>
        </w:rPr>
        <w:t>пункт</w:t>
      </w:r>
      <w:r w:rsidRPr="00162024">
        <w:rPr>
          <w:rStyle w:val="CharStyle3"/>
          <w:rFonts w:ascii="Times New Roman" w:hAnsi="Times New Roman" w:cs="Times New Roman"/>
          <w:color w:val="000000"/>
          <w:sz w:val="28"/>
          <w:szCs w:val="28"/>
        </w:rPr>
        <w:t>е</w:t>
      </w:r>
      <w:r w:rsidR="00106C03" w:rsidRPr="00162024">
        <w:rPr>
          <w:rStyle w:val="CharStyle3"/>
          <w:rFonts w:ascii="Times New Roman" w:hAnsi="Times New Roman" w:cs="Times New Roman"/>
          <w:color w:val="000000"/>
          <w:sz w:val="28"/>
          <w:szCs w:val="28"/>
        </w:rPr>
        <w:t xml:space="preserve"> 4</w:t>
      </w:r>
      <w:r w:rsidRPr="00162024">
        <w:rPr>
          <w:rStyle w:val="CharStyle3"/>
          <w:rFonts w:ascii="Times New Roman" w:hAnsi="Times New Roman" w:cs="Times New Roman"/>
          <w:color w:val="000000"/>
          <w:sz w:val="28"/>
          <w:szCs w:val="28"/>
        </w:rPr>
        <w:t>:</w:t>
      </w:r>
      <w:r w:rsidR="00106C03" w:rsidRPr="00162024">
        <w:rPr>
          <w:rStyle w:val="CharStyle3"/>
          <w:rFonts w:ascii="Times New Roman" w:hAnsi="Times New Roman" w:cs="Times New Roman"/>
          <w:color w:val="000000"/>
          <w:sz w:val="28"/>
          <w:szCs w:val="28"/>
        </w:rPr>
        <w:t xml:space="preserve"> </w:t>
      </w:r>
    </w:p>
    <w:p w14:paraId="44272F34" w14:textId="0DED2EB2" w:rsidR="00D109FC" w:rsidRPr="00162024" w:rsidRDefault="00D109FC" w:rsidP="00162024">
      <w:pPr>
        <w:pStyle w:val="Style2"/>
        <w:ind w:firstLine="709"/>
        <w:jc w:val="both"/>
        <w:rPr>
          <w:rStyle w:val="CharStyle3"/>
          <w:rFonts w:ascii="Times New Roman" w:hAnsi="Times New Roman" w:cs="Times New Roman"/>
          <w:color w:val="000000"/>
          <w:sz w:val="28"/>
          <w:szCs w:val="28"/>
        </w:rPr>
      </w:pPr>
      <w:r w:rsidRPr="00162024">
        <w:rPr>
          <w:rStyle w:val="CharStyle3"/>
          <w:rFonts w:ascii="Times New Roman" w:hAnsi="Times New Roman" w:cs="Times New Roman"/>
          <w:color w:val="000000"/>
          <w:sz w:val="28"/>
          <w:szCs w:val="28"/>
        </w:rPr>
        <w:t xml:space="preserve">после слов «органами валютного контроля» дополнить словами </w:t>
      </w:r>
      <w:r w:rsidR="007A2402">
        <w:rPr>
          <w:rStyle w:val="CharStyle3"/>
          <w:rFonts w:ascii="Times New Roman" w:hAnsi="Times New Roman" w:cs="Times New Roman"/>
          <w:color w:val="000000"/>
          <w:sz w:val="28"/>
          <w:szCs w:val="28"/>
        </w:rPr>
        <w:t xml:space="preserve">                    </w:t>
      </w:r>
      <w:r w:rsidRPr="00162024">
        <w:rPr>
          <w:rStyle w:val="CharStyle3"/>
          <w:rFonts w:ascii="Times New Roman" w:hAnsi="Times New Roman" w:cs="Times New Roman"/>
          <w:color w:val="000000"/>
          <w:sz w:val="28"/>
          <w:szCs w:val="28"/>
        </w:rPr>
        <w:t>«, Федерального казначейства»;</w:t>
      </w:r>
    </w:p>
    <w:p w14:paraId="7B6ABB35" w14:textId="67FFBC06" w:rsidR="00106C03" w:rsidRPr="00162024" w:rsidRDefault="00106C03" w:rsidP="00162024">
      <w:pPr>
        <w:pStyle w:val="Style2"/>
        <w:ind w:firstLine="709"/>
        <w:jc w:val="both"/>
        <w:rPr>
          <w:rStyle w:val="CharStyle3"/>
          <w:rFonts w:ascii="Times New Roman" w:hAnsi="Times New Roman" w:cs="Times New Roman"/>
          <w:color w:val="000000"/>
          <w:sz w:val="28"/>
          <w:szCs w:val="28"/>
        </w:rPr>
      </w:pPr>
      <w:r w:rsidRPr="00162024">
        <w:rPr>
          <w:rStyle w:val="CharStyle3"/>
          <w:rFonts w:ascii="Times New Roman" w:hAnsi="Times New Roman" w:cs="Times New Roman"/>
          <w:color w:val="000000"/>
          <w:sz w:val="28"/>
          <w:szCs w:val="28"/>
        </w:rPr>
        <w:t>дополнить абзацем следующего содержания:</w:t>
      </w:r>
    </w:p>
    <w:p w14:paraId="7274377E" w14:textId="588B2E11" w:rsidR="00106C03" w:rsidRPr="00162024" w:rsidRDefault="00106C03" w:rsidP="00162024">
      <w:pPr>
        <w:pStyle w:val="Style2"/>
        <w:ind w:firstLine="709"/>
        <w:jc w:val="both"/>
        <w:rPr>
          <w:rStyle w:val="CharStyle3"/>
          <w:rFonts w:ascii="Times New Roman" w:hAnsi="Times New Roman" w:cs="Times New Roman"/>
          <w:color w:val="000000"/>
          <w:sz w:val="28"/>
          <w:szCs w:val="28"/>
        </w:rPr>
      </w:pPr>
      <w:r w:rsidRPr="00162024">
        <w:rPr>
          <w:rStyle w:val="CharStyle3"/>
          <w:rFonts w:ascii="Times New Roman" w:hAnsi="Times New Roman" w:cs="Times New Roman"/>
          <w:color w:val="000000"/>
          <w:sz w:val="28"/>
          <w:szCs w:val="28"/>
        </w:rPr>
        <w:lastRenderedPageBreak/>
        <w:t xml:space="preserve">«Резиденты, осуществляющие в Российской Федерации валютные операции и получившие доступ к </w:t>
      </w:r>
      <w:r w:rsidR="00C53045" w:rsidRPr="00162024">
        <w:rPr>
          <w:rStyle w:val="CharStyle3"/>
          <w:rFonts w:ascii="Times New Roman" w:hAnsi="Times New Roman" w:cs="Times New Roman"/>
          <w:color w:val="000000"/>
          <w:sz w:val="28"/>
          <w:szCs w:val="28"/>
        </w:rPr>
        <w:t>системе</w:t>
      </w:r>
      <w:r w:rsidRPr="00162024">
        <w:rPr>
          <w:rStyle w:val="CharStyle3"/>
          <w:rFonts w:ascii="Times New Roman" w:hAnsi="Times New Roman" w:cs="Times New Roman"/>
          <w:color w:val="000000"/>
          <w:sz w:val="28"/>
          <w:szCs w:val="28"/>
        </w:rPr>
        <w:t xml:space="preserve"> «Одно окно», представляют уполномоченным Правительством Российской Федерации органам валютного контроля,</w:t>
      </w:r>
      <w:r w:rsidR="00FB64F6" w:rsidRPr="00162024">
        <w:rPr>
          <w:rStyle w:val="CharStyle3"/>
          <w:rFonts w:ascii="Times New Roman" w:hAnsi="Times New Roman" w:cs="Times New Roman"/>
          <w:color w:val="000000"/>
          <w:sz w:val="28"/>
          <w:szCs w:val="28"/>
        </w:rPr>
        <w:t xml:space="preserve"> </w:t>
      </w:r>
      <w:r w:rsidRPr="00162024">
        <w:rPr>
          <w:rStyle w:val="CharStyle3"/>
          <w:rFonts w:ascii="Times New Roman" w:hAnsi="Times New Roman" w:cs="Times New Roman"/>
          <w:color w:val="000000"/>
          <w:sz w:val="28"/>
          <w:szCs w:val="28"/>
        </w:rPr>
        <w:t>подтверждающие документы и информацию с использованием системы «Одно окно» в соответствии с требованиями настоящих Правил.»;</w:t>
      </w:r>
    </w:p>
    <w:p w14:paraId="6717E9E0" w14:textId="0FF691B5" w:rsidR="00F97319" w:rsidRPr="00162024" w:rsidRDefault="00E6485D" w:rsidP="00162024">
      <w:pPr>
        <w:pStyle w:val="Style2"/>
        <w:ind w:firstLine="709"/>
        <w:jc w:val="both"/>
        <w:rPr>
          <w:rStyle w:val="CharStyle3"/>
          <w:rFonts w:ascii="Times New Roman" w:hAnsi="Times New Roman" w:cs="Times New Roman"/>
          <w:color w:val="000000"/>
          <w:sz w:val="28"/>
          <w:szCs w:val="28"/>
        </w:rPr>
      </w:pPr>
      <w:r w:rsidRPr="00162024">
        <w:rPr>
          <w:rStyle w:val="CharStyle3"/>
          <w:rFonts w:ascii="Times New Roman" w:hAnsi="Times New Roman" w:cs="Times New Roman"/>
          <w:color w:val="000000"/>
          <w:sz w:val="28"/>
          <w:szCs w:val="28"/>
        </w:rPr>
        <w:t xml:space="preserve">абзац второй пункта 5 изложить в следующей редакции: </w:t>
      </w:r>
    </w:p>
    <w:p w14:paraId="395AA88D" w14:textId="6A51F48A" w:rsidR="00E6485D" w:rsidRPr="00162024" w:rsidRDefault="00FD1E5B" w:rsidP="00162024">
      <w:pPr>
        <w:pStyle w:val="Style2"/>
        <w:ind w:firstLine="709"/>
        <w:jc w:val="both"/>
        <w:rPr>
          <w:rStyle w:val="CharStyle3"/>
          <w:rFonts w:ascii="Times New Roman" w:hAnsi="Times New Roman" w:cs="Times New Roman"/>
          <w:color w:val="000000"/>
          <w:sz w:val="28"/>
          <w:szCs w:val="28"/>
        </w:rPr>
      </w:pPr>
      <w:r w:rsidRPr="00162024">
        <w:rPr>
          <w:rStyle w:val="CharStyle3"/>
          <w:rFonts w:ascii="Times New Roman" w:hAnsi="Times New Roman" w:cs="Times New Roman"/>
          <w:color w:val="000000"/>
          <w:sz w:val="28"/>
          <w:szCs w:val="28"/>
        </w:rPr>
        <w:t>«</w:t>
      </w:r>
      <w:r w:rsidR="00E6485D" w:rsidRPr="00162024">
        <w:rPr>
          <w:rStyle w:val="CharStyle3"/>
          <w:rFonts w:ascii="Times New Roman" w:hAnsi="Times New Roman" w:cs="Times New Roman"/>
          <w:color w:val="000000"/>
          <w:sz w:val="28"/>
          <w:szCs w:val="28"/>
        </w:rPr>
        <w:t>Указанные запросы, созданные в форме электронного документа, подписанного усиленной квалифицированной электронной подписью уполномоченного Правительством Российской Федерации органа валютного контроля, направляются резиденту и нерезиденту:</w:t>
      </w:r>
    </w:p>
    <w:p w14:paraId="6600EBE8" w14:textId="51841663" w:rsidR="00E6485D" w:rsidRPr="00162024" w:rsidRDefault="00E6485D" w:rsidP="00162024">
      <w:pPr>
        <w:pStyle w:val="Style2"/>
        <w:ind w:firstLine="709"/>
        <w:jc w:val="both"/>
        <w:rPr>
          <w:rStyle w:val="CharStyle3"/>
          <w:rFonts w:ascii="Times New Roman" w:hAnsi="Times New Roman" w:cs="Times New Roman"/>
          <w:color w:val="000000"/>
          <w:sz w:val="28"/>
          <w:szCs w:val="28"/>
        </w:rPr>
      </w:pPr>
      <w:r w:rsidRPr="00162024">
        <w:rPr>
          <w:rStyle w:val="CharStyle3"/>
          <w:rFonts w:ascii="Times New Roman" w:hAnsi="Times New Roman" w:cs="Times New Roman"/>
          <w:color w:val="000000"/>
          <w:sz w:val="28"/>
          <w:szCs w:val="28"/>
        </w:rPr>
        <w:t>с использованием федеральной государс</w:t>
      </w:r>
      <w:r w:rsidR="00106C03" w:rsidRPr="00162024">
        <w:rPr>
          <w:rStyle w:val="CharStyle3"/>
          <w:rFonts w:ascii="Times New Roman" w:hAnsi="Times New Roman" w:cs="Times New Roman"/>
          <w:color w:val="000000"/>
          <w:sz w:val="28"/>
          <w:szCs w:val="28"/>
        </w:rPr>
        <w:t>твенной информационной системы «</w:t>
      </w:r>
      <w:r w:rsidRPr="00162024">
        <w:rPr>
          <w:rStyle w:val="CharStyle3"/>
          <w:rFonts w:ascii="Times New Roman" w:hAnsi="Times New Roman" w:cs="Times New Roman"/>
          <w:color w:val="000000"/>
          <w:sz w:val="28"/>
          <w:szCs w:val="28"/>
        </w:rPr>
        <w:t xml:space="preserve">Единый портал государственных </w:t>
      </w:r>
      <w:r w:rsidR="00106C03" w:rsidRPr="00162024">
        <w:rPr>
          <w:rStyle w:val="CharStyle3"/>
          <w:rFonts w:ascii="Times New Roman" w:hAnsi="Times New Roman" w:cs="Times New Roman"/>
          <w:color w:val="000000"/>
          <w:sz w:val="28"/>
          <w:szCs w:val="28"/>
        </w:rPr>
        <w:t>и муниципальных услуг (функций)»</w:t>
      </w:r>
      <w:r w:rsidRPr="00162024">
        <w:rPr>
          <w:rStyle w:val="CharStyle3"/>
          <w:rFonts w:ascii="Times New Roman" w:hAnsi="Times New Roman" w:cs="Times New Roman"/>
          <w:color w:val="000000"/>
          <w:sz w:val="28"/>
          <w:szCs w:val="28"/>
        </w:rPr>
        <w:t xml:space="preserve"> (при наличии технической возможности);</w:t>
      </w:r>
    </w:p>
    <w:p w14:paraId="4C671672" w14:textId="66FBA5F0" w:rsidR="00E6485D" w:rsidRPr="00162024" w:rsidRDefault="00E6485D" w:rsidP="00162024">
      <w:pPr>
        <w:pStyle w:val="Style2"/>
        <w:ind w:firstLine="709"/>
        <w:jc w:val="both"/>
        <w:rPr>
          <w:rStyle w:val="CharStyle3"/>
          <w:rFonts w:ascii="Times New Roman" w:hAnsi="Times New Roman" w:cs="Times New Roman"/>
          <w:color w:val="000000"/>
          <w:sz w:val="28"/>
          <w:szCs w:val="28"/>
        </w:rPr>
      </w:pPr>
      <w:r w:rsidRPr="00162024">
        <w:rPr>
          <w:rStyle w:val="CharStyle3"/>
          <w:rFonts w:ascii="Times New Roman" w:hAnsi="Times New Roman" w:cs="Times New Roman"/>
          <w:color w:val="000000"/>
          <w:sz w:val="28"/>
          <w:szCs w:val="28"/>
        </w:rPr>
        <w:t>на адрес электронной почты с использованием официального сайта резидента или нерезидента в информационно-телекоммуникационно</w:t>
      </w:r>
      <w:r w:rsidR="00DE397B">
        <w:rPr>
          <w:rStyle w:val="CharStyle3"/>
          <w:rFonts w:ascii="Times New Roman" w:hAnsi="Times New Roman" w:cs="Times New Roman"/>
          <w:color w:val="000000"/>
          <w:sz w:val="28"/>
          <w:szCs w:val="28"/>
        </w:rPr>
        <w:t>й сети «Интернет»</w:t>
      </w:r>
      <w:r w:rsidRPr="00162024">
        <w:rPr>
          <w:rStyle w:val="CharStyle3"/>
          <w:rFonts w:ascii="Times New Roman" w:hAnsi="Times New Roman" w:cs="Times New Roman"/>
          <w:color w:val="000000"/>
          <w:sz w:val="28"/>
          <w:szCs w:val="28"/>
        </w:rPr>
        <w:t xml:space="preserve"> (при наличии технической возможности);</w:t>
      </w:r>
    </w:p>
    <w:p w14:paraId="69A9FC41" w14:textId="50FF77F8" w:rsidR="00E6485D" w:rsidRPr="00162024" w:rsidRDefault="00E6485D" w:rsidP="00162024">
      <w:pPr>
        <w:pStyle w:val="Style2"/>
        <w:ind w:firstLine="709"/>
        <w:jc w:val="both"/>
        <w:rPr>
          <w:rStyle w:val="CharStyle3"/>
          <w:rFonts w:ascii="Times New Roman" w:hAnsi="Times New Roman" w:cs="Times New Roman"/>
          <w:color w:val="000000"/>
          <w:sz w:val="28"/>
          <w:szCs w:val="28"/>
        </w:rPr>
      </w:pPr>
      <w:r w:rsidRPr="00162024">
        <w:rPr>
          <w:rStyle w:val="CharStyle3"/>
          <w:rFonts w:ascii="Times New Roman" w:hAnsi="Times New Roman" w:cs="Times New Roman"/>
          <w:color w:val="000000"/>
          <w:sz w:val="28"/>
          <w:szCs w:val="28"/>
        </w:rPr>
        <w:t xml:space="preserve">с использованием </w:t>
      </w:r>
      <w:r w:rsidR="00944BA9" w:rsidRPr="00162024">
        <w:rPr>
          <w:rStyle w:val="CharStyle3"/>
          <w:rFonts w:ascii="Times New Roman" w:hAnsi="Times New Roman" w:cs="Times New Roman"/>
          <w:color w:val="000000"/>
          <w:sz w:val="28"/>
          <w:szCs w:val="28"/>
        </w:rPr>
        <w:t xml:space="preserve">информационных </w:t>
      </w:r>
      <w:r w:rsidRPr="00162024">
        <w:rPr>
          <w:rStyle w:val="CharStyle3"/>
          <w:rFonts w:ascii="Times New Roman" w:hAnsi="Times New Roman" w:cs="Times New Roman"/>
          <w:color w:val="000000"/>
          <w:sz w:val="28"/>
          <w:szCs w:val="28"/>
        </w:rPr>
        <w:t>сервисов</w:t>
      </w:r>
      <w:r w:rsidR="00106C03" w:rsidRPr="00162024">
        <w:rPr>
          <w:rStyle w:val="CharStyle3"/>
          <w:rFonts w:ascii="Times New Roman" w:hAnsi="Times New Roman" w:cs="Times New Roman"/>
          <w:color w:val="000000"/>
          <w:sz w:val="28"/>
          <w:szCs w:val="28"/>
        </w:rPr>
        <w:t xml:space="preserve"> автоматизированной подсистемы «Личный кабинет»</w:t>
      </w:r>
      <w:r w:rsidRPr="00162024">
        <w:rPr>
          <w:rStyle w:val="CharStyle3"/>
          <w:rFonts w:ascii="Times New Roman" w:hAnsi="Times New Roman" w:cs="Times New Roman"/>
          <w:color w:val="000000"/>
          <w:sz w:val="28"/>
          <w:szCs w:val="28"/>
        </w:rPr>
        <w:t>, размещенной на официальном сайте федерального органа исполнительной власти, осуществляющего функции по контролю и надзору в области таможенного дела в информационно- телекоммуникационной сети</w:t>
      </w:r>
      <w:r w:rsidR="00106C03" w:rsidRPr="00162024">
        <w:rPr>
          <w:rStyle w:val="CharStyle3"/>
          <w:rFonts w:ascii="Times New Roman" w:hAnsi="Times New Roman" w:cs="Times New Roman"/>
          <w:color w:val="000000"/>
          <w:sz w:val="28"/>
          <w:szCs w:val="28"/>
        </w:rPr>
        <w:t xml:space="preserve"> «Интернет»</w:t>
      </w:r>
      <w:r w:rsidRPr="00162024">
        <w:rPr>
          <w:rStyle w:val="CharStyle3"/>
          <w:rFonts w:ascii="Times New Roman" w:hAnsi="Times New Roman" w:cs="Times New Roman"/>
          <w:color w:val="000000"/>
          <w:sz w:val="28"/>
          <w:szCs w:val="28"/>
        </w:rPr>
        <w:t xml:space="preserve"> </w:t>
      </w:r>
      <w:r w:rsidR="00450818">
        <w:rPr>
          <w:rStyle w:val="CharStyle3"/>
          <w:rFonts w:ascii="Times New Roman" w:hAnsi="Times New Roman" w:cs="Times New Roman"/>
          <w:color w:val="000000"/>
          <w:sz w:val="28"/>
          <w:szCs w:val="28"/>
        </w:rPr>
        <w:t xml:space="preserve">(далее – личный кабинет участника ВЭД) </w:t>
      </w:r>
      <w:r w:rsidRPr="00162024">
        <w:rPr>
          <w:rStyle w:val="CharStyle3"/>
          <w:rFonts w:ascii="Times New Roman" w:hAnsi="Times New Roman" w:cs="Times New Roman"/>
          <w:color w:val="000000"/>
          <w:sz w:val="28"/>
          <w:szCs w:val="28"/>
        </w:rPr>
        <w:t>(при наличии технической возможности);</w:t>
      </w:r>
    </w:p>
    <w:p w14:paraId="2024620C" w14:textId="2BDF2B89" w:rsidR="00106C03" w:rsidRPr="00162024" w:rsidRDefault="00106C03" w:rsidP="00162024">
      <w:pPr>
        <w:pStyle w:val="Style2"/>
        <w:ind w:firstLine="709"/>
        <w:jc w:val="both"/>
        <w:rPr>
          <w:rStyle w:val="CharStyle3"/>
          <w:rFonts w:ascii="Times New Roman" w:hAnsi="Times New Roman" w:cs="Times New Roman"/>
          <w:color w:val="000000"/>
          <w:sz w:val="28"/>
          <w:szCs w:val="28"/>
        </w:rPr>
      </w:pPr>
      <w:r w:rsidRPr="00162024">
        <w:rPr>
          <w:rStyle w:val="CharStyle3"/>
          <w:rFonts w:ascii="Times New Roman" w:hAnsi="Times New Roman" w:cs="Times New Roman"/>
          <w:color w:val="000000"/>
          <w:sz w:val="28"/>
          <w:szCs w:val="28"/>
        </w:rPr>
        <w:t>через личный кабинет, который размещен на официальном сайте федерального органа исполнительной власти, уполномоченного по контролю и надзору в области налогов и сборов, в информационно-телекоммуникационной сети «Интернет»</w:t>
      </w:r>
      <w:r w:rsidR="00944BA9" w:rsidRPr="00162024">
        <w:rPr>
          <w:rStyle w:val="CharStyle3"/>
          <w:rFonts w:ascii="Times New Roman" w:hAnsi="Times New Roman" w:cs="Times New Roman"/>
          <w:color w:val="000000"/>
          <w:sz w:val="28"/>
          <w:szCs w:val="28"/>
        </w:rPr>
        <w:t xml:space="preserve"> (далее – личный кабинет</w:t>
      </w:r>
      <w:r w:rsidR="00467440">
        <w:rPr>
          <w:rStyle w:val="CharStyle3"/>
          <w:rFonts w:ascii="Times New Roman" w:hAnsi="Times New Roman" w:cs="Times New Roman"/>
          <w:color w:val="000000"/>
          <w:sz w:val="28"/>
          <w:szCs w:val="28"/>
        </w:rPr>
        <w:t xml:space="preserve"> налогоплательщика</w:t>
      </w:r>
      <w:r w:rsidR="00944BA9" w:rsidRPr="00162024">
        <w:rPr>
          <w:rStyle w:val="CharStyle3"/>
          <w:rFonts w:ascii="Times New Roman" w:hAnsi="Times New Roman" w:cs="Times New Roman"/>
          <w:color w:val="000000"/>
          <w:sz w:val="28"/>
          <w:szCs w:val="28"/>
        </w:rPr>
        <w:t>)</w:t>
      </w:r>
      <w:r w:rsidRPr="00162024">
        <w:rPr>
          <w:rStyle w:val="CharStyle3"/>
          <w:rFonts w:ascii="Times New Roman" w:hAnsi="Times New Roman" w:cs="Times New Roman"/>
          <w:color w:val="000000"/>
          <w:sz w:val="28"/>
          <w:szCs w:val="28"/>
        </w:rPr>
        <w:t>;</w:t>
      </w:r>
    </w:p>
    <w:p w14:paraId="6C6C8FDB" w14:textId="77777777" w:rsidR="00106C03" w:rsidRPr="00162024" w:rsidRDefault="00E6485D" w:rsidP="00162024">
      <w:pPr>
        <w:pStyle w:val="Style2"/>
        <w:ind w:firstLine="709"/>
        <w:jc w:val="both"/>
        <w:rPr>
          <w:rStyle w:val="CharStyle3"/>
          <w:rFonts w:ascii="Times New Roman" w:hAnsi="Times New Roman" w:cs="Times New Roman"/>
          <w:color w:val="000000"/>
          <w:sz w:val="28"/>
          <w:szCs w:val="28"/>
        </w:rPr>
      </w:pPr>
      <w:r w:rsidRPr="00162024">
        <w:rPr>
          <w:rStyle w:val="CharStyle3"/>
          <w:rFonts w:ascii="Times New Roman" w:hAnsi="Times New Roman" w:cs="Times New Roman"/>
          <w:color w:val="000000"/>
          <w:sz w:val="28"/>
          <w:szCs w:val="28"/>
        </w:rPr>
        <w:t>с использованием телекоммуникационных каналов связи через оператора электронного документооборота, являющегося российской организацией и соответствующего требованиям, утвержденным федеральным органом исполнительной власти, уполномоченным по контролю и надзору в области налогов и сборов (далее - оператор</w:t>
      </w:r>
      <w:r w:rsidR="00106C03" w:rsidRPr="00162024">
        <w:rPr>
          <w:rStyle w:val="CharStyle3"/>
          <w:rFonts w:ascii="Times New Roman" w:hAnsi="Times New Roman" w:cs="Times New Roman"/>
          <w:color w:val="000000"/>
          <w:sz w:val="28"/>
          <w:szCs w:val="28"/>
        </w:rPr>
        <w:t xml:space="preserve"> электронного документооборота).</w:t>
      </w:r>
    </w:p>
    <w:p w14:paraId="4BFCC8BA" w14:textId="66FD851D" w:rsidR="00E6485D" w:rsidRPr="00162024" w:rsidRDefault="00106C03" w:rsidP="00162024">
      <w:pPr>
        <w:pStyle w:val="Style2"/>
        <w:ind w:firstLine="709"/>
        <w:jc w:val="both"/>
        <w:rPr>
          <w:rStyle w:val="CharStyle3"/>
          <w:rFonts w:ascii="Times New Roman" w:hAnsi="Times New Roman" w:cs="Times New Roman"/>
          <w:color w:val="000000"/>
          <w:sz w:val="28"/>
          <w:szCs w:val="28"/>
        </w:rPr>
      </w:pPr>
      <w:r w:rsidRPr="00162024">
        <w:rPr>
          <w:rStyle w:val="CharStyle3"/>
          <w:rFonts w:ascii="Times New Roman" w:hAnsi="Times New Roman" w:cs="Times New Roman"/>
          <w:color w:val="000000"/>
          <w:sz w:val="28"/>
          <w:szCs w:val="28"/>
        </w:rPr>
        <w:t>По решению уполномоченных Правительством Российской Федерации органов валютного контроля к указанным запросам, направленным в форме электронного документа, могут прилагаться электронные образы документов (документов на бумажном носителе), преобразованные в электронную форму путем сканирования с сохранением их реквизитов, или иные приложения в электронной форме.</w:t>
      </w:r>
      <w:r w:rsidR="00FD1E5B" w:rsidRPr="00162024">
        <w:rPr>
          <w:rStyle w:val="CharStyle3"/>
          <w:rFonts w:ascii="Times New Roman" w:hAnsi="Times New Roman" w:cs="Times New Roman"/>
          <w:color w:val="000000"/>
          <w:sz w:val="28"/>
          <w:szCs w:val="28"/>
        </w:rPr>
        <w:t>»;</w:t>
      </w:r>
    </w:p>
    <w:p w14:paraId="26E89462" w14:textId="73E1B6ED" w:rsidR="00FB64F6" w:rsidRPr="00162024" w:rsidRDefault="00FB64F6" w:rsidP="00162024">
      <w:pPr>
        <w:pStyle w:val="Style2"/>
        <w:ind w:firstLine="709"/>
        <w:jc w:val="both"/>
        <w:rPr>
          <w:rStyle w:val="CharStyle3"/>
          <w:rFonts w:ascii="Times New Roman" w:hAnsi="Times New Roman" w:cs="Times New Roman"/>
          <w:color w:val="000000"/>
          <w:sz w:val="28"/>
          <w:szCs w:val="28"/>
        </w:rPr>
      </w:pPr>
      <w:r w:rsidRPr="00162024">
        <w:rPr>
          <w:rStyle w:val="CharStyle3"/>
          <w:rFonts w:ascii="Times New Roman" w:hAnsi="Times New Roman" w:cs="Times New Roman"/>
          <w:color w:val="000000"/>
          <w:sz w:val="28"/>
          <w:szCs w:val="28"/>
        </w:rPr>
        <w:t>дополнить пунктом 5.1 следующего содержания:</w:t>
      </w:r>
    </w:p>
    <w:p w14:paraId="257D1EDF" w14:textId="475DD6A0" w:rsidR="00FB64F6" w:rsidRPr="00162024" w:rsidRDefault="00FB64F6" w:rsidP="00162024">
      <w:pPr>
        <w:pStyle w:val="Style2"/>
        <w:ind w:firstLine="709"/>
        <w:jc w:val="both"/>
        <w:rPr>
          <w:rStyle w:val="CharStyle3"/>
          <w:rFonts w:ascii="Times New Roman" w:hAnsi="Times New Roman" w:cs="Times New Roman"/>
          <w:color w:val="000000"/>
          <w:sz w:val="28"/>
          <w:szCs w:val="28"/>
        </w:rPr>
      </w:pPr>
      <w:r w:rsidRPr="00162024">
        <w:rPr>
          <w:rStyle w:val="CharStyle3"/>
          <w:rFonts w:ascii="Times New Roman" w:hAnsi="Times New Roman" w:cs="Times New Roman"/>
          <w:color w:val="000000"/>
          <w:sz w:val="28"/>
          <w:szCs w:val="28"/>
        </w:rPr>
        <w:t>«5.1. Запрос о представлении подтверждающих документов (копий документов) и информации подается Фед</w:t>
      </w:r>
      <w:r w:rsidR="00474D0D">
        <w:rPr>
          <w:rStyle w:val="CharStyle3"/>
          <w:rFonts w:ascii="Times New Roman" w:hAnsi="Times New Roman" w:cs="Times New Roman"/>
          <w:color w:val="000000"/>
          <w:sz w:val="28"/>
          <w:szCs w:val="28"/>
        </w:rPr>
        <w:t>еральным казначейством резидентам, у</w:t>
      </w:r>
      <w:r w:rsidR="00872E64">
        <w:rPr>
          <w:rStyle w:val="CharStyle3"/>
          <w:rFonts w:ascii="Times New Roman" w:hAnsi="Times New Roman" w:cs="Times New Roman"/>
          <w:color w:val="000000"/>
          <w:sz w:val="28"/>
          <w:szCs w:val="28"/>
        </w:rPr>
        <w:t>казанным в пункте 2.1 настоящих</w:t>
      </w:r>
      <w:r w:rsidR="00474D0D">
        <w:rPr>
          <w:rStyle w:val="CharStyle3"/>
          <w:rFonts w:ascii="Times New Roman" w:hAnsi="Times New Roman" w:cs="Times New Roman"/>
          <w:color w:val="000000"/>
          <w:sz w:val="28"/>
          <w:szCs w:val="28"/>
        </w:rPr>
        <w:t xml:space="preserve"> </w:t>
      </w:r>
      <w:r w:rsidR="00872E64">
        <w:rPr>
          <w:rStyle w:val="CharStyle3"/>
          <w:rFonts w:ascii="Times New Roman" w:hAnsi="Times New Roman" w:cs="Times New Roman"/>
          <w:color w:val="000000"/>
          <w:sz w:val="28"/>
          <w:szCs w:val="28"/>
        </w:rPr>
        <w:t>Правил</w:t>
      </w:r>
      <w:r w:rsidR="00474D0D">
        <w:rPr>
          <w:rStyle w:val="CharStyle3"/>
          <w:rFonts w:ascii="Times New Roman" w:hAnsi="Times New Roman" w:cs="Times New Roman"/>
          <w:color w:val="000000"/>
          <w:sz w:val="28"/>
          <w:szCs w:val="28"/>
        </w:rPr>
        <w:t>,</w:t>
      </w:r>
      <w:r w:rsidR="00BD1BF0">
        <w:rPr>
          <w:rStyle w:val="CharStyle3"/>
          <w:rFonts w:ascii="Times New Roman" w:hAnsi="Times New Roman" w:cs="Times New Roman"/>
          <w:color w:val="000000"/>
          <w:sz w:val="28"/>
          <w:szCs w:val="28"/>
        </w:rPr>
        <w:t xml:space="preserve"> в электронно</w:t>
      </w:r>
      <w:r w:rsidR="007A302C">
        <w:rPr>
          <w:sz w:val="28"/>
          <w:szCs w:val="28"/>
        </w:rPr>
        <w:t>й форме</w:t>
      </w:r>
      <w:r w:rsidR="00BD1BF0">
        <w:rPr>
          <w:rStyle w:val="CharStyle3"/>
          <w:rFonts w:ascii="Times New Roman" w:hAnsi="Times New Roman" w:cs="Times New Roman"/>
          <w:color w:val="000000"/>
          <w:sz w:val="28"/>
          <w:szCs w:val="28"/>
        </w:rPr>
        <w:t xml:space="preserve"> </w:t>
      </w:r>
      <w:r w:rsidR="00474D0D">
        <w:rPr>
          <w:rStyle w:val="CharStyle3"/>
          <w:rFonts w:ascii="Times New Roman" w:hAnsi="Times New Roman" w:cs="Times New Roman"/>
          <w:color w:val="000000"/>
          <w:sz w:val="28"/>
          <w:szCs w:val="28"/>
        </w:rPr>
        <w:t>на основании д</w:t>
      </w:r>
      <w:r w:rsidRPr="00162024">
        <w:rPr>
          <w:rStyle w:val="CharStyle3"/>
          <w:rFonts w:ascii="Times New Roman" w:hAnsi="Times New Roman" w:cs="Times New Roman"/>
          <w:color w:val="000000"/>
          <w:sz w:val="28"/>
          <w:szCs w:val="28"/>
        </w:rPr>
        <w:t>оговора (соглашения) об обмене электронными документами, заключенного между резидент</w:t>
      </w:r>
      <w:r w:rsidR="00921416">
        <w:rPr>
          <w:rStyle w:val="CharStyle3"/>
          <w:rFonts w:ascii="Times New Roman" w:hAnsi="Times New Roman" w:cs="Times New Roman"/>
          <w:color w:val="000000"/>
          <w:sz w:val="28"/>
          <w:szCs w:val="28"/>
        </w:rPr>
        <w:t>ами, ук</w:t>
      </w:r>
      <w:r w:rsidR="00872E64">
        <w:rPr>
          <w:rStyle w:val="CharStyle3"/>
          <w:rFonts w:ascii="Times New Roman" w:hAnsi="Times New Roman" w:cs="Times New Roman"/>
          <w:color w:val="000000"/>
          <w:sz w:val="28"/>
          <w:szCs w:val="28"/>
        </w:rPr>
        <w:t>азанными в пункте 2.1 настоящих</w:t>
      </w:r>
      <w:r w:rsidR="00921416">
        <w:rPr>
          <w:rStyle w:val="CharStyle3"/>
          <w:rFonts w:ascii="Times New Roman" w:hAnsi="Times New Roman" w:cs="Times New Roman"/>
          <w:color w:val="000000"/>
          <w:sz w:val="28"/>
          <w:szCs w:val="28"/>
        </w:rPr>
        <w:t xml:space="preserve"> </w:t>
      </w:r>
      <w:r w:rsidR="00872E64">
        <w:rPr>
          <w:rStyle w:val="CharStyle3"/>
          <w:rFonts w:ascii="Times New Roman" w:hAnsi="Times New Roman" w:cs="Times New Roman"/>
          <w:color w:val="000000"/>
          <w:sz w:val="28"/>
          <w:szCs w:val="28"/>
        </w:rPr>
        <w:t>Правил</w:t>
      </w:r>
      <w:r w:rsidR="00921416">
        <w:rPr>
          <w:rStyle w:val="CharStyle3"/>
          <w:rFonts w:ascii="Times New Roman" w:hAnsi="Times New Roman" w:cs="Times New Roman"/>
          <w:color w:val="000000"/>
          <w:sz w:val="28"/>
          <w:szCs w:val="28"/>
        </w:rPr>
        <w:t>,</w:t>
      </w:r>
      <w:r w:rsidRPr="00162024">
        <w:rPr>
          <w:rStyle w:val="CharStyle3"/>
          <w:rFonts w:ascii="Times New Roman" w:hAnsi="Times New Roman" w:cs="Times New Roman"/>
          <w:color w:val="000000"/>
          <w:sz w:val="28"/>
          <w:szCs w:val="28"/>
        </w:rPr>
        <w:t xml:space="preserve"> и Федеральным казначейством.</w:t>
      </w:r>
    </w:p>
    <w:p w14:paraId="41B43176" w14:textId="418EDED1" w:rsidR="00FB64F6" w:rsidRDefault="00FB64F6" w:rsidP="00162024">
      <w:pPr>
        <w:pStyle w:val="Style2"/>
        <w:ind w:firstLine="709"/>
        <w:jc w:val="both"/>
        <w:rPr>
          <w:rStyle w:val="CharStyle3"/>
          <w:rFonts w:ascii="Times New Roman" w:hAnsi="Times New Roman" w:cs="Times New Roman"/>
          <w:color w:val="000000"/>
          <w:sz w:val="28"/>
          <w:szCs w:val="28"/>
        </w:rPr>
      </w:pPr>
      <w:r w:rsidRPr="00162024">
        <w:rPr>
          <w:rStyle w:val="CharStyle3"/>
          <w:rFonts w:ascii="Times New Roman" w:hAnsi="Times New Roman" w:cs="Times New Roman"/>
          <w:color w:val="000000"/>
          <w:sz w:val="28"/>
          <w:szCs w:val="28"/>
        </w:rPr>
        <w:lastRenderedPageBreak/>
        <w:t>При отсутствии технической возможности информационного обмена в электронно</w:t>
      </w:r>
      <w:r w:rsidR="007A302C" w:rsidRPr="007A302C">
        <w:rPr>
          <w:rStyle w:val="CharStyle3"/>
          <w:rFonts w:ascii="Times New Roman" w:hAnsi="Times New Roman" w:cs="Times New Roman"/>
          <w:color w:val="000000"/>
          <w:sz w:val="28"/>
          <w:szCs w:val="28"/>
        </w:rPr>
        <w:t>й форме</w:t>
      </w:r>
      <w:r w:rsidRPr="00162024">
        <w:rPr>
          <w:rStyle w:val="CharStyle3"/>
          <w:rFonts w:ascii="Times New Roman" w:hAnsi="Times New Roman" w:cs="Times New Roman"/>
          <w:color w:val="000000"/>
          <w:sz w:val="28"/>
          <w:szCs w:val="28"/>
        </w:rPr>
        <w:t>, указанный запрос подается Федеральным казначейством резиденту путем направления заказного почтового отправления с уведомлением о вручении или вручается Федеральным казначейством резиденту лично либо его представителю, полномочия которого подтверждены в соответствии с законодательством Российской Федерации.»;</w:t>
      </w:r>
    </w:p>
    <w:p w14:paraId="0F655C22" w14:textId="77777777" w:rsidR="005E3833" w:rsidRPr="005E3833" w:rsidRDefault="005E3833" w:rsidP="005E3833">
      <w:pPr>
        <w:pStyle w:val="Style2"/>
        <w:ind w:firstLine="709"/>
        <w:jc w:val="both"/>
        <w:rPr>
          <w:rStyle w:val="CharStyle3"/>
          <w:rFonts w:ascii="Times New Roman" w:hAnsi="Times New Roman" w:cs="Times New Roman"/>
          <w:color w:val="000000"/>
          <w:sz w:val="28"/>
          <w:szCs w:val="28"/>
        </w:rPr>
      </w:pPr>
      <w:r w:rsidRPr="005E3833">
        <w:rPr>
          <w:rStyle w:val="CharStyle3"/>
          <w:rFonts w:ascii="Times New Roman" w:hAnsi="Times New Roman" w:cs="Times New Roman"/>
          <w:color w:val="000000"/>
          <w:sz w:val="28"/>
          <w:szCs w:val="28"/>
        </w:rPr>
        <w:t>дополнить пунктом 5.2 следующего содержания:</w:t>
      </w:r>
    </w:p>
    <w:p w14:paraId="334DA378" w14:textId="3E8C36C7" w:rsidR="005E3833" w:rsidRPr="00162024" w:rsidRDefault="005E3833" w:rsidP="005E3833">
      <w:pPr>
        <w:pStyle w:val="Style2"/>
        <w:ind w:firstLine="709"/>
        <w:jc w:val="both"/>
        <w:rPr>
          <w:rStyle w:val="CharStyle3"/>
          <w:rFonts w:ascii="Times New Roman" w:hAnsi="Times New Roman" w:cs="Times New Roman"/>
          <w:color w:val="000000"/>
          <w:sz w:val="28"/>
          <w:szCs w:val="28"/>
        </w:rPr>
      </w:pPr>
      <w:r w:rsidRPr="005E3833">
        <w:rPr>
          <w:rStyle w:val="CharStyle3"/>
          <w:rFonts w:ascii="Times New Roman" w:hAnsi="Times New Roman" w:cs="Times New Roman"/>
          <w:color w:val="000000"/>
          <w:sz w:val="28"/>
          <w:szCs w:val="28"/>
        </w:rPr>
        <w:t>«5.2. Запрос о представлении подтверждающих документов (копий документов) и информации, созданный в форме электронного документа, подписанного усиленной квалифицированной электронной подписью уполномоченного Правительством Российской Федерации органа валютного контроля, направляется резиденту, осуществляющему в Российской Федерации валютные операции и получившему доступ к системе «Одно окно», с использованием системы «Одно окно».»;</w:t>
      </w:r>
    </w:p>
    <w:p w14:paraId="380D9BA6" w14:textId="04D6165D" w:rsidR="00477699" w:rsidRPr="00162024" w:rsidRDefault="00477699" w:rsidP="00162024">
      <w:pPr>
        <w:pStyle w:val="Style2"/>
        <w:ind w:firstLine="709"/>
        <w:jc w:val="both"/>
        <w:rPr>
          <w:rStyle w:val="CharStyle3"/>
          <w:rFonts w:ascii="Times New Roman" w:hAnsi="Times New Roman" w:cs="Times New Roman"/>
          <w:color w:val="000000"/>
          <w:sz w:val="28"/>
          <w:szCs w:val="28"/>
        </w:rPr>
      </w:pPr>
      <w:r w:rsidRPr="00162024">
        <w:rPr>
          <w:rStyle w:val="CharStyle3"/>
          <w:rFonts w:ascii="Times New Roman" w:hAnsi="Times New Roman" w:cs="Times New Roman"/>
          <w:color w:val="000000"/>
          <w:sz w:val="28"/>
          <w:szCs w:val="28"/>
        </w:rPr>
        <w:t xml:space="preserve">в </w:t>
      </w:r>
      <w:r w:rsidR="00E6485D" w:rsidRPr="00162024">
        <w:rPr>
          <w:rStyle w:val="CharStyle3"/>
          <w:rFonts w:ascii="Times New Roman" w:hAnsi="Times New Roman" w:cs="Times New Roman"/>
          <w:color w:val="000000"/>
          <w:sz w:val="28"/>
          <w:szCs w:val="28"/>
        </w:rPr>
        <w:t>пункт</w:t>
      </w:r>
      <w:r w:rsidRPr="00162024">
        <w:rPr>
          <w:rStyle w:val="CharStyle3"/>
          <w:rFonts w:ascii="Times New Roman" w:hAnsi="Times New Roman" w:cs="Times New Roman"/>
          <w:color w:val="000000"/>
          <w:sz w:val="28"/>
          <w:szCs w:val="28"/>
        </w:rPr>
        <w:t>е</w:t>
      </w:r>
      <w:r w:rsidR="00E6485D" w:rsidRPr="00162024">
        <w:rPr>
          <w:rStyle w:val="CharStyle3"/>
          <w:rFonts w:ascii="Times New Roman" w:hAnsi="Times New Roman" w:cs="Times New Roman"/>
          <w:color w:val="000000"/>
          <w:sz w:val="28"/>
          <w:szCs w:val="28"/>
        </w:rPr>
        <w:t xml:space="preserve"> 6</w:t>
      </w:r>
      <w:r w:rsidRPr="00162024">
        <w:rPr>
          <w:rStyle w:val="CharStyle3"/>
          <w:rFonts w:ascii="Times New Roman" w:hAnsi="Times New Roman" w:cs="Times New Roman"/>
          <w:color w:val="000000"/>
          <w:sz w:val="28"/>
          <w:szCs w:val="28"/>
        </w:rPr>
        <w:t>:</w:t>
      </w:r>
      <w:r w:rsidR="00E6485D" w:rsidRPr="00162024">
        <w:rPr>
          <w:rStyle w:val="CharStyle3"/>
          <w:rFonts w:ascii="Times New Roman" w:hAnsi="Times New Roman" w:cs="Times New Roman"/>
          <w:color w:val="000000"/>
          <w:sz w:val="28"/>
          <w:szCs w:val="28"/>
        </w:rPr>
        <w:t xml:space="preserve"> </w:t>
      </w:r>
    </w:p>
    <w:p w14:paraId="3D30E4FA" w14:textId="262BE1D1" w:rsidR="00477699" w:rsidRPr="00162024" w:rsidRDefault="00477699" w:rsidP="00162024">
      <w:pPr>
        <w:pStyle w:val="Style2"/>
        <w:ind w:firstLine="709"/>
        <w:jc w:val="both"/>
        <w:rPr>
          <w:rStyle w:val="CharStyle3"/>
          <w:rFonts w:ascii="Times New Roman" w:hAnsi="Times New Roman" w:cs="Times New Roman"/>
          <w:color w:val="000000"/>
          <w:sz w:val="28"/>
          <w:szCs w:val="28"/>
        </w:rPr>
      </w:pPr>
      <w:r w:rsidRPr="00162024">
        <w:rPr>
          <w:rStyle w:val="CharStyle3"/>
          <w:rFonts w:ascii="Times New Roman" w:hAnsi="Times New Roman" w:cs="Times New Roman"/>
          <w:color w:val="000000"/>
          <w:sz w:val="28"/>
          <w:szCs w:val="28"/>
        </w:rPr>
        <w:t>абзац первый изложить в следующей редакции:</w:t>
      </w:r>
    </w:p>
    <w:p w14:paraId="7C82CB2A" w14:textId="6957E187" w:rsidR="00477699" w:rsidRPr="00162024" w:rsidRDefault="00477699" w:rsidP="00162024">
      <w:pPr>
        <w:pStyle w:val="Style2"/>
        <w:ind w:firstLine="709"/>
        <w:jc w:val="both"/>
        <w:rPr>
          <w:rStyle w:val="CharStyle3"/>
          <w:rFonts w:ascii="Times New Roman" w:hAnsi="Times New Roman" w:cs="Times New Roman"/>
          <w:color w:val="000000"/>
          <w:sz w:val="28"/>
          <w:szCs w:val="28"/>
        </w:rPr>
      </w:pPr>
      <w:r w:rsidRPr="00162024">
        <w:rPr>
          <w:rStyle w:val="CharStyle3"/>
          <w:rFonts w:ascii="Times New Roman" w:hAnsi="Times New Roman" w:cs="Times New Roman"/>
          <w:color w:val="000000"/>
          <w:sz w:val="28"/>
          <w:szCs w:val="28"/>
        </w:rPr>
        <w:t>«Срок представления резидентом и нерезидентом уполномоченному Правительством Российской Федерации органу валютного контроля, Федеральному казначейству подтверждающих документов (копий документов) и информации устанавливается уполномоченным Правительством Российской Федерации органом валютного контр</w:t>
      </w:r>
      <w:r w:rsidR="00DE397B">
        <w:rPr>
          <w:rStyle w:val="CharStyle3"/>
          <w:rFonts w:ascii="Times New Roman" w:hAnsi="Times New Roman" w:cs="Times New Roman"/>
          <w:color w:val="000000"/>
          <w:sz w:val="28"/>
          <w:szCs w:val="28"/>
        </w:rPr>
        <w:t xml:space="preserve">оля, Федеральным казначейством </w:t>
      </w:r>
      <w:r w:rsidRPr="00162024">
        <w:rPr>
          <w:rStyle w:val="CharStyle3"/>
          <w:rFonts w:ascii="Times New Roman" w:hAnsi="Times New Roman" w:cs="Times New Roman"/>
          <w:color w:val="000000"/>
          <w:sz w:val="28"/>
          <w:szCs w:val="28"/>
        </w:rPr>
        <w:t>в запросе и не может составлять менее 7 рабочих дней со дня подачи запроса.»;</w:t>
      </w:r>
    </w:p>
    <w:p w14:paraId="1B9FDF96" w14:textId="5776DF16" w:rsidR="00477699" w:rsidRPr="00162024" w:rsidRDefault="00477699" w:rsidP="00162024">
      <w:pPr>
        <w:pStyle w:val="Style2"/>
        <w:ind w:firstLine="709"/>
        <w:jc w:val="both"/>
        <w:rPr>
          <w:rStyle w:val="CharStyle3"/>
          <w:rFonts w:ascii="Times New Roman" w:hAnsi="Times New Roman" w:cs="Times New Roman"/>
          <w:color w:val="000000"/>
          <w:sz w:val="28"/>
          <w:szCs w:val="28"/>
        </w:rPr>
      </w:pPr>
      <w:r w:rsidRPr="00162024">
        <w:rPr>
          <w:rStyle w:val="CharStyle3"/>
          <w:rFonts w:ascii="Times New Roman" w:hAnsi="Times New Roman" w:cs="Times New Roman"/>
          <w:color w:val="000000"/>
          <w:sz w:val="28"/>
          <w:szCs w:val="28"/>
        </w:rPr>
        <w:t>в абзаце втором после слов «органом валютного контроля» дополнить словами «, Федеральным казначейством»;</w:t>
      </w:r>
    </w:p>
    <w:p w14:paraId="3BAD6515" w14:textId="02535A0E" w:rsidR="00E6485D" w:rsidRDefault="00E6485D" w:rsidP="00162024">
      <w:pPr>
        <w:pStyle w:val="Style2"/>
        <w:ind w:firstLine="709"/>
        <w:jc w:val="both"/>
        <w:rPr>
          <w:rStyle w:val="CharStyle3"/>
          <w:rFonts w:ascii="Times New Roman" w:hAnsi="Times New Roman" w:cs="Times New Roman"/>
          <w:color w:val="000000"/>
          <w:sz w:val="28"/>
          <w:szCs w:val="28"/>
        </w:rPr>
      </w:pPr>
      <w:r w:rsidRPr="00162024">
        <w:rPr>
          <w:rStyle w:val="CharStyle3"/>
          <w:rFonts w:ascii="Times New Roman" w:hAnsi="Times New Roman" w:cs="Times New Roman"/>
          <w:color w:val="000000"/>
          <w:sz w:val="28"/>
          <w:szCs w:val="28"/>
        </w:rPr>
        <w:t>дополнить абзацами следующего содержания:</w:t>
      </w:r>
    </w:p>
    <w:p w14:paraId="32104899" w14:textId="5EDB1254" w:rsidR="00FD1E5B" w:rsidRPr="00162024" w:rsidRDefault="00FD1E5B" w:rsidP="00162024">
      <w:pPr>
        <w:pStyle w:val="Style2"/>
        <w:ind w:firstLine="709"/>
        <w:jc w:val="both"/>
        <w:rPr>
          <w:rStyle w:val="CharStyle3"/>
          <w:rFonts w:ascii="Times New Roman" w:hAnsi="Times New Roman" w:cs="Times New Roman"/>
          <w:color w:val="000000"/>
          <w:sz w:val="28"/>
          <w:szCs w:val="28"/>
        </w:rPr>
      </w:pPr>
      <w:r w:rsidRPr="00162024">
        <w:rPr>
          <w:rStyle w:val="CharStyle3"/>
          <w:rFonts w:ascii="Times New Roman" w:hAnsi="Times New Roman" w:cs="Times New Roman"/>
          <w:color w:val="000000"/>
          <w:sz w:val="28"/>
          <w:szCs w:val="28"/>
        </w:rPr>
        <w:t>«для запроса, направленного уполномоченным Правительством Российской Федерации органом валютного контроля в электронной форме с использованием системы «Одно окно», - дата</w:t>
      </w:r>
      <w:r w:rsidR="005C226B" w:rsidRPr="00162024">
        <w:rPr>
          <w:rStyle w:val="CharStyle3"/>
          <w:rFonts w:ascii="Times New Roman" w:hAnsi="Times New Roman" w:cs="Times New Roman"/>
          <w:color w:val="000000"/>
          <w:sz w:val="28"/>
          <w:szCs w:val="28"/>
        </w:rPr>
        <w:t xml:space="preserve"> и время</w:t>
      </w:r>
      <w:r w:rsidRPr="00162024">
        <w:rPr>
          <w:rStyle w:val="CharStyle3"/>
          <w:rFonts w:ascii="Times New Roman" w:hAnsi="Times New Roman" w:cs="Times New Roman"/>
          <w:color w:val="000000"/>
          <w:sz w:val="28"/>
          <w:szCs w:val="28"/>
        </w:rPr>
        <w:t xml:space="preserve"> фиксации системой «Одно окно» поступления указанного запроса;</w:t>
      </w:r>
    </w:p>
    <w:p w14:paraId="060BA47C" w14:textId="36B06088" w:rsidR="00E6485D" w:rsidRPr="00162024" w:rsidRDefault="00E6485D" w:rsidP="00162024">
      <w:pPr>
        <w:pStyle w:val="Style2"/>
        <w:ind w:firstLine="709"/>
        <w:jc w:val="both"/>
        <w:rPr>
          <w:rStyle w:val="CharStyle3"/>
          <w:rFonts w:ascii="Times New Roman" w:hAnsi="Times New Roman" w:cs="Times New Roman"/>
          <w:color w:val="000000"/>
          <w:sz w:val="28"/>
          <w:szCs w:val="28"/>
        </w:rPr>
      </w:pPr>
      <w:r w:rsidRPr="00162024">
        <w:rPr>
          <w:rStyle w:val="CharStyle3"/>
          <w:rFonts w:ascii="Times New Roman" w:hAnsi="Times New Roman" w:cs="Times New Roman"/>
          <w:color w:val="000000"/>
          <w:sz w:val="28"/>
          <w:szCs w:val="28"/>
        </w:rPr>
        <w:t>для запроса, направленного уполномоченным Правительством Российской Федерации органом валютного контроля в электронной форме через личный кабинет</w:t>
      </w:r>
      <w:r w:rsidR="00450818">
        <w:rPr>
          <w:rStyle w:val="CharStyle3"/>
          <w:rFonts w:ascii="Times New Roman" w:hAnsi="Times New Roman" w:cs="Times New Roman"/>
          <w:color w:val="000000"/>
          <w:sz w:val="28"/>
          <w:szCs w:val="28"/>
        </w:rPr>
        <w:t xml:space="preserve"> налогоплательщика или </w:t>
      </w:r>
      <w:r w:rsidR="00450818" w:rsidRPr="00162024">
        <w:rPr>
          <w:rStyle w:val="CharStyle3"/>
          <w:rFonts w:ascii="Times New Roman" w:hAnsi="Times New Roman" w:cs="Times New Roman"/>
          <w:color w:val="000000"/>
          <w:sz w:val="28"/>
          <w:szCs w:val="28"/>
        </w:rPr>
        <w:t>через личный кабинет</w:t>
      </w:r>
      <w:r w:rsidR="00450818">
        <w:rPr>
          <w:rStyle w:val="CharStyle3"/>
          <w:rFonts w:ascii="Times New Roman" w:hAnsi="Times New Roman" w:cs="Times New Roman"/>
          <w:color w:val="000000"/>
          <w:sz w:val="28"/>
          <w:szCs w:val="28"/>
        </w:rPr>
        <w:t xml:space="preserve"> участника ВЭД</w:t>
      </w:r>
      <w:r w:rsidRPr="00162024">
        <w:rPr>
          <w:rStyle w:val="CharStyle3"/>
          <w:rFonts w:ascii="Times New Roman" w:hAnsi="Times New Roman" w:cs="Times New Roman"/>
          <w:color w:val="000000"/>
          <w:sz w:val="28"/>
          <w:szCs w:val="28"/>
        </w:rPr>
        <w:t>, - дата фиксации соответствующей информационной системой поступления указанного запроса;</w:t>
      </w:r>
    </w:p>
    <w:p w14:paraId="492A4327" w14:textId="77777777" w:rsidR="00477699" w:rsidRPr="00162024" w:rsidRDefault="00E6485D" w:rsidP="00162024">
      <w:pPr>
        <w:pStyle w:val="Style2"/>
        <w:ind w:firstLine="709"/>
        <w:jc w:val="both"/>
        <w:rPr>
          <w:rStyle w:val="CharStyle3"/>
          <w:rFonts w:ascii="Times New Roman" w:hAnsi="Times New Roman" w:cs="Times New Roman"/>
          <w:color w:val="000000"/>
          <w:sz w:val="28"/>
          <w:szCs w:val="28"/>
        </w:rPr>
      </w:pPr>
      <w:r w:rsidRPr="00162024">
        <w:rPr>
          <w:rStyle w:val="CharStyle3"/>
          <w:rFonts w:ascii="Times New Roman" w:hAnsi="Times New Roman" w:cs="Times New Roman"/>
          <w:color w:val="000000"/>
          <w:sz w:val="28"/>
          <w:szCs w:val="28"/>
        </w:rPr>
        <w:t>для запроса, направленного уполномоченным Правительством Российской Федерации органом валютного контроля в электронной форме по телекоммуникационным каналам связи через оператора электронного документооборота, - дата принятия запроса резидентом или нерезидентом лично либо его представителем, полномочия которого подтверждены в соответствии с законодательством Российской Федерации, которая указана в квитанции о</w:t>
      </w:r>
      <w:r w:rsidR="00477699" w:rsidRPr="00162024">
        <w:rPr>
          <w:rStyle w:val="CharStyle3"/>
          <w:rFonts w:ascii="Times New Roman" w:hAnsi="Times New Roman" w:cs="Times New Roman"/>
          <w:color w:val="000000"/>
          <w:sz w:val="28"/>
          <w:szCs w:val="28"/>
        </w:rPr>
        <w:t xml:space="preserve"> приеме электронного документа;</w:t>
      </w:r>
    </w:p>
    <w:p w14:paraId="07B1D1F6" w14:textId="2F4AE829" w:rsidR="00E6485D" w:rsidRPr="00162024" w:rsidRDefault="00477699" w:rsidP="00162024">
      <w:pPr>
        <w:pStyle w:val="Style2"/>
        <w:ind w:firstLine="709"/>
        <w:jc w:val="both"/>
        <w:rPr>
          <w:rStyle w:val="CharStyle3"/>
          <w:rFonts w:ascii="Times New Roman" w:hAnsi="Times New Roman" w:cs="Times New Roman"/>
          <w:color w:val="000000"/>
          <w:sz w:val="28"/>
          <w:szCs w:val="28"/>
        </w:rPr>
      </w:pPr>
      <w:r w:rsidRPr="00162024">
        <w:rPr>
          <w:rStyle w:val="CharStyle3"/>
          <w:rFonts w:ascii="Times New Roman" w:hAnsi="Times New Roman" w:cs="Times New Roman"/>
          <w:color w:val="000000"/>
          <w:sz w:val="28"/>
          <w:szCs w:val="28"/>
        </w:rPr>
        <w:t>для запроса, направленного Фед</w:t>
      </w:r>
      <w:r w:rsidR="00474D0D">
        <w:rPr>
          <w:rStyle w:val="CharStyle3"/>
          <w:rFonts w:ascii="Times New Roman" w:hAnsi="Times New Roman" w:cs="Times New Roman"/>
          <w:color w:val="000000"/>
          <w:sz w:val="28"/>
          <w:szCs w:val="28"/>
        </w:rPr>
        <w:t>еральным казначейством резидентам, указанным в пункте 2.1 настоящ</w:t>
      </w:r>
      <w:r w:rsidR="00872E64">
        <w:rPr>
          <w:rStyle w:val="CharStyle3"/>
          <w:rFonts w:ascii="Times New Roman" w:hAnsi="Times New Roman" w:cs="Times New Roman"/>
          <w:color w:val="000000"/>
          <w:sz w:val="28"/>
          <w:szCs w:val="28"/>
        </w:rPr>
        <w:t>их Правил</w:t>
      </w:r>
      <w:r w:rsidR="00474D0D">
        <w:rPr>
          <w:rStyle w:val="CharStyle3"/>
          <w:rFonts w:ascii="Times New Roman" w:hAnsi="Times New Roman" w:cs="Times New Roman"/>
          <w:color w:val="000000"/>
          <w:sz w:val="28"/>
          <w:szCs w:val="28"/>
        </w:rPr>
        <w:t>,</w:t>
      </w:r>
      <w:r w:rsidRPr="00162024">
        <w:rPr>
          <w:rStyle w:val="CharStyle3"/>
          <w:rFonts w:ascii="Times New Roman" w:hAnsi="Times New Roman" w:cs="Times New Roman"/>
          <w:color w:val="000000"/>
          <w:sz w:val="28"/>
          <w:szCs w:val="28"/>
        </w:rPr>
        <w:t xml:space="preserve"> в электронно</w:t>
      </w:r>
      <w:r w:rsidR="007A302C" w:rsidRPr="007A302C">
        <w:rPr>
          <w:rStyle w:val="CharStyle3"/>
          <w:rFonts w:ascii="Times New Roman" w:hAnsi="Times New Roman" w:cs="Times New Roman"/>
          <w:color w:val="000000"/>
          <w:sz w:val="28"/>
          <w:szCs w:val="28"/>
        </w:rPr>
        <w:t>й форме</w:t>
      </w:r>
      <w:r w:rsidRPr="00162024">
        <w:rPr>
          <w:rStyle w:val="CharStyle3"/>
          <w:rFonts w:ascii="Times New Roman" w:hAnsi="Times New Roman" w:cs="Times New Roman"/>
          <w:color w:val="000000"/>
          <w:sz w:val="28"/>
          <w:szCs w:val="28"/>
        </w:rPr>
        <w:t xml:space="preserve"> </w:t>
      </w:r>
      <w:r w:rsidR="00DE397B">
        <w:rPr>
          <w:rStyle w:val="CharStyle3"/>
          <w:rFonts w:ascii="Times New Roman" w:hAnsi="Times New Roman" w:cs="Times New Roman"/>
          <w:color w:val="000000"/>
          <w:sz w:val="28"/>
          <w:szCs w:val="28"/>
        </w:rPr>
        <w:t>на основании д</w:t>
      </w:r>
      <w:r w:rsidRPr="00162024">
        <w:rPr>
          <w:rStyle w:val="CharStyle3"/>
          <w:rFonts w:ascii="Times New Roman" w:hAnsi="Times New Roman" w:cs="Times New Roman"/>
          <w:color w:val="000000"/>
          <w:sz w:val="28"/>
          <w:szCs w:val="28"/>
        </w:rPr>
        <w:t>оговора (соглашения) об обмене электронными документам</w:t>
      </w:r>
      <w:r w:rsidR="00474D0D">
        <w:rPr>
          <w:rStyle w:val="CharStyle3"/>
          <w:rFonts w:ascii="Times New Roman" w:hAnsi="Times New Roman" w:cs="Times New Roman"/>
          <w:color w:val="000000"/>
          <w:sz w:val="28"/>
          <w:szCs w:val="28"/>
        </w:rPr>
        <w:t xml:space="preserve">и, заключенного </w:t>
      </w:r>
      <w:r w:rsidR="00474D0D">
        <w:rPr>
          <w:rStyle w:val="CharStyle3"/>
          <w:rFonts w:ascii="Times New Roman" w:hAnsi="Times New Roman" w:cs="Times New Roman"/>
          <w:color w:val="000000"/>
          <w:sz w:val="28"/>
          <w:szCs w:val="28"/>
        </w:rPr>
        <w:lastRenderedPageBreak/>
        <w:t>между резидентами, указанными в пункте 2.1 настоящ</w:t>
      </w:r>
      <w:r w:rsidR="00872E64">
        <w:rPr>
          <w:rStyle w:val="CharStyle3"/>
          <w:rFonts w:ascii="Times New Roman" w:hAnsi="Times New Roman" w:cs="Times New Roman"/>
          <w:color w:val="000000"/>
          <w:sz w:val="28"/>
          <w:szCs w:val="28"/>
        </w:rPr>
        <w:t>их Правил</w:t>
      </w:r>
      <w:r w:rsidR="00474D0D">
        <w:rPr>
          <w:rStyle w:val="CharStyle3"/>
          <w:rFonts w:ascii="Times New Roman" w:hAnsi="Times New Roman" w:cs="Times New Roman"/>
          <w:color w:val="000000"/>
          <w:sz w:val="28"/>
          <w:szCs w:val="28"/>
        </w:rPr>
        <w:t>,</w:t>
      </w:r>
      <w:r w:rsidRPr="00162024">
        <w:rPr>
          <w:rStyle w:val="CharStyle3"/>
          <w:rFonts w:ascii="Times New Roman" w:hAnsi="Times New Roman" w:cs="Times New Roman"/>
          <w:color w:val="000000"/>
          <w:sz w:val="28"/>
          <w:szCs w:val="28"/>
        </w:rPr>
        <w:t xml:space="preserve"> и Федеральным казначейством, - дата фиксации соответствующей информационной системой поступления указанного запроса.</w:t>
      </w:r>
      <w:r w:rsidR="00FD1E5B" w:rsidRPr="00162024">
        <w:rPr>
          <w:rStyle w:val="CharStyle3"/>
          <w:rFonts w:ascii="Times New Roman" w:hAnsi="Times New Roman" w:cs="Times New Roman"/>
          <w:color w:val="000000"/>
          <w:sz w:val="28"/>
          <w:szCs w:val="28"/>
        </w:rPr>
        <w:t>»</w:t>
      </w:r>
      <w:r w:rsidR="00E6485D" w:rsidRPr="00162024">
        <w:rPr>
          <w:rStyle w:val="CharStyle3"/>
          <w:rFonts w:ascii="Times New Roman" w:hAnsi="Times New Roman" w:cs="Times New Roman"/>
          <w:color w:val="000000"/>
          <w:sz w:val="28"/>
          <w:szCs w:val="28"/>
        </w:rPr>
        <w:t>;</w:t>
      </w:r>
    </w:p>
    <w:p w14:paraId="4BD08496" w14:textId="6538D89F" w:rsidR="00E6485D" w:rsidRPr="00162024" w:rsidRDefault="00477699" w:rsidP="00162024">
      <w:pPr>
        <w:pStyle w:val="Style2"/>
        <w:ind w:firstLine="709"/>
        <w:jc w:val="both"/>
        <w:rPr>
          <w:rStyle w:val="CharStyle3"/>
          <w:rFonts w:ascii="Times New Roman" w:hAnsi="Times New Roman" w:cs="Times New Roman"/>
          <w:color w:val="000000"/>
          <w:sz w:val="28"/>
          <w:szCs w:val="28"/>
        </w:rPr>
      </w:pPr>
      <w:r w:rsidRPr="00162024">
        <w:rPr>
          <w:rStyle w:val="CharStyle3"/>
          <w:rFonts w:ascii="Times New Roman" w:hAnsi="Times New Roman" w:cs="Times New Roman"/>
          <w:color w:val="000000"/>
          <w:sz w:val="28"/>
          <w:szCs w:val="28"/>
        </w:rPr>
        <w:t>пункт</w:t>
      </w:r>
      <w:r w:rsidR="00E6485D" w:rsidRPr="00162024">
        <w:rPr>
          <w:rStyle w:val="CharStyle3"/>
          <w:rFonts w:ascii="Times New Roman" w:hAnsi="Times New Roman" w:cs="Times New Roman"/>
          <w:color w:val="000000"/>
          <w:sz w:val="28"/>
          <w:szCs w:val="28"/>
        </w:rPr>
        <w:t xml:space="preserve"> 7 изложить в следующей редакции:</w:t>
      </w:r>
    </w:p>
    <w:p w14:paraId="197B4D81" w14:textId="302628E3" w:rsidR="00E6485D" w:rsidRPr="00162024" w:rsidRDefault="004E250E" w:rsidP="00162024">
      <w:pPr>
        <w:pStyle w:val="Style2"/>
        <w:ind w:firstLine="709"/>
        <w:jc w:val="both"/>
        <w:rPr>
          <w:rStyle w:val="CharStyle3"/>
          <w:rFonts w:ascii="Times New Roman" w:hAnsi="Times New Roman" w:cs="Times New Roman"/>
          <w:color w:val="000000"/>
          <w:sz w:val="28"/>
          <w:szCs w:val="28"/>
        </w:rPr>
      </w:pPr>
      <w:r w:rsidRPr="00162024">
        <w:rPr>
          <w:rStyle w:val="CharStyle3"/>
          <w:rFonts w:ascii="Times New Roman" w:hAnsi="Times New Roman" w:cs="Times New Roman"/>
          <w:color w:val="000000"/>
          <w:sz w:val="28"/>
          <w:szCs w:val="28"/>
        </w:rPr>
        <w:t>«</w:t>
      </w:r>
      <w:r w:rsidR="00E6485D" w:rsidRPr="00162024">
        <w:rPr>
          <w:rStyle w:val="CharStyle3"/>
          <w:rFonts w:ascii="Times New Roman" w:hAnsi="Times New Roman" w:cs="Times New Roman"/>
          <w:color w:val="000000"/>
          <w:sz w:val="28"/>
          <w:szCs w:val="28"/>
        </w:rPr>
        <w:t xml:space="preserve">7. </w:t>
      </w:r>
      <w:r w:rsidRPr="00162024">
        <w:rPr>
          <w:rStyle w:val="CharStyle3"/>
          <w:rFonts w:ascii="Times New Roman" w:hAnsi="Times New Roman" w:cs="Times New Roman"/>
          <w:color w:val="000000"/>
          <w:sz w:val="28"/>
          <w:szCs w:val="28"/>
        </w:rPr>
        <w:t>Подтверждающие документы (копии документов) и информация по запросу уполномоченного Правительством Российской Федерации органа валютного контроля направляются резидентом или нерезидентом заказным почтовым отправлением с уведомлением о вручении или представляются резидентом или нерезидентом либо его представителем, полномочия которого подтверждены в соответствии с законодательством Российской Федерации, либо в форме электронного документа, в том числе в виде электронного образа документа (документа на бумажном носителе, преобразованного в электронную форму путем сканирования с сохранением их реквизитов), подписанного усиленной квалифицированной электронной подписью резидента или нерезидента</w:t>
      </w:r>
      <w:r w:rsidR="00C92A52" w:rsidRPr="00162024">
        <w:rPr>
          <w:rStyle w:val="CharStyle3"/>
          <w:rFonts w:ascii="Times New Roman" w:hAnsi="Times New Roman" w:cs="Times New Roman"/>
          <w:color w:val="000000"/>
          <w:sz w:val="28"/>
          <w:szCs w:val="28"/>
        </w:rPr>
        <w:t>,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Pr="00162024">
        <w:rPr>
          <w:rStyle w:val="CharStyle3"/>
          <w:rFonts w:ascii="Times New Roman" w:hAnsi="Times New Roman" w:cs="Times New Roman"/>
          <w:color w:val="000000"/>
          <w:sz w:val="28"/>
          <w:szCs w:val="28"/>
        </w:rPr>
        <w:t>.</w:t>
      </w:r>
    </w:p>
    <w:p w14:paraId="2A590DA1" w14:textId="77777777" w:rsidR="00E6485D" w:rsidRPr="00162024" w:rsidRDefault="00E6485D" w:rsidP="00162024">
      <w:pPr>
        <w:pStyle w:val="Style2"/>
        <w:ind w:firstLine="709"/>
        <w:jc w:val="both"/>
        <w:rPr>
          <w:rStyle w:val="CharStyle3"/>
          <w:rFonts w:ascii="Times New Roman" w:hAnsi="Times New Roman" w:cs="Times New Roman"/>
          <w:color w:val="000000"/>
          <w:sz w:val="28"/>
          <w:szCs w:val="28"/>
        </w:rPr>
      </w:pPr>
      <w:r w:rsidRPr="00162024">
        <w:rPr>
          <w:rStyle w:val="CharStyle3"/>
          <w:rFonts w:ascii="Times New Roman" w:hAnsi="Times New Roman" w:cs="Times New Roman"/>
          <w:color w:val="000000"/>
          <w:sz w:val="28"/>
          <w:szCs w:val="28"/>
        </w:rPr>
        <w:t>Подтверждающие документы (копии документов) и информация по запросу уполномоченного Правительством Российской Федерации органа валютного контроля в форме электронного документа, направляются:</w:t>
      </w:r>
    </w:p>
    <w:p w14:paraId="356CA312" w14:textId="66F5C86B" w:rsidR="00E6485D" w:rsidRPr="00162024" w:rsidRDefault="00E6485D" w:rsidP="00162024">
      <w:pPr>
        <w:pStyle w:val="Style2"/>
        <w:ind w:firstLine="709"/>
        <w:jc w:val="both"/>
        <w:rPr>
          <w:rStyle w:val="CharStyle3"/>
          <w:rFonts w:ascii="Times New Roman" w:hAnsi="Times New Roman" w:cs="Times New Roman"/>
          <w:color w:val="000000"/>
          <w:sz w:val="28"/>
          <w:szCs w:val="28"/>
        </w:rPr>
      </w:pPr>
      <w:r w:rsidRPr="00162024">
        <w:rPr>
          <w:rStyle w:val="CharStyle3"/>
          <w:rFonts w:ascii="Times New Roman" w:hAnsi="Times New Roman" w:cs="Times New Roman"/>
          <w:color w:val="000000"/>
          <w:sz w:val="28"/>
          <w:szCs w:val="28"/>
        </w:rPr>
        <w:t>с использованием федеральной государс</w:t>
      </w:r>
      <w:r w:rsidR="004E250E" w:rsidRPr="00162024">
        <w:rPr>
          <w:rStyle w:val="CharStyle3"/>
          <w:rFonts w:ascii="Times New Roman" w:hAnsi="Times New Roman" w:cs="Times New Roman"/>
          <w:color w:val="000000"/>
          <w:sz w:val="28"/>
          <w:szCs w:val="28"/>
        </w:rPr>
        <w:t>твенной информационной системы «</w:t>
      </w:r>
      <w:r w:rsidRPr="00162024">
        <w:rPr>
          <w:rStyle w:val="CharStyle3"/>
          <w:rFonts w:ascii="Times New Roman" w:hAnsi="Times New Roman" w:cs="Times New Roman"/>
          <w:color w:val="000000"/>
          <w:sz w:val="28"/>
          <w:szCs w:val="28"/>
        </w:rPr>
        <w:t xml:space="preserve">Единый портал государственных </w:t>
      </w:r>
      <w:r w:rsidR="004E250E" w:rsidRPr="00162024">
        <w:rPr>
          <w:rStyle w:val="CharStyle3"/>
          <w:rFonts w:ascii="Times New Roman" w:hAnsi="Times New Roman" w:cs="Times New Roman"/>
          <w:color w:val="000000"/>
          <w:sz w:val="28"/>
          <w:szCs w:val="28"/>
        </w:rPr>
        <w:t>и муниципальных услуг (функций)»</w:t>
      </w:r>
      <w:r w:rsidRPr="00162024">
        <w:rPr>
          <w:rStyle w:val="CharStyle3"/>
          <w:rFonts w:ascii="Times New Roman" w:hAnsi="Times New Roman" w:cs="Times New Roman"/>
          <w:color w:val="000000"/>
          <w:sz w:val="28"/>
          <w:szCs w:val="28"/>
        </w:rPr>
        <w:t xml:space="preserve"> (при наличии технической возможности);</w:t>
      </w:r>
    </w:p>
    <w:p w14:paraId="23B8AB41" w14:textId="796FCB48" w:rsidR="00E6485D" w:rsidRPr="00162024" w:rsidRDefault="00E6485D" w:rsidP="00162024">
      <w:pPr>
        <w:pStyle w:val="Style2"/>
        <w:ind w:firstLine="709"/>
        <w:jc w:val="both"/>
        <w:rPr>
          <w:rStyle w:val="CharStyle3"/>
          <w:rFonts w:ascii="Times New Roman" w:hAnsi="Times New Roman" w:cs="Times New Roman"/>
          <w:color w:val="000000"/>
          <w:sz w:val="28"/>
          <w:szCs w:val="28"/>
        </w:rPr>
      </w:pPr>
      <w:r w:rsidRPr="00162024">
        <w:rPr>
          <w:rStyle w:val="CharStyle3"/>
          <w:rFonts w:ascii="Times New Roman" w:hAnsi="Times New Roman" w:cs="Times New Roman"/>
          <w:color w:val="000000"/>
          <w:sz w:val="28"/>
          <w:szCs w:val="28"/>
        </w:rPr>
        <w:t>на адрес электронной почты уполномоченного Правительством Российской Федерации органа валютного контроля с использованием официального сайта резидента или нерезидента в информацио</w:t>
      </w:r>
      <w:r w:rsidR="004E250E" w:rsidRPr="00162024">
        <w:rPr>
          <w:rStyle w:val="CharStyle3"/>
          <w:rFonts w:ascii="Times New Roman" w:hAnsi="Times New Roman" w:cs="Times New Roman"/>
          <w:color w:val="000000"/>
          <w:sz w:val="28"/>
          <w:szCs w:val="28"/>
        </w:rPr>
        <w:t>нно- телекоммуникационной сети «Интернет»</w:t>
      </w:r>
      <w:r w:rsidRPr="00162024">
        <w:rPr>
          <w:rStyle w:val="CharStyle3"/>
          <w:rFonts w:ascii="Times New Roman" w:hAnsi="Times New Roman" w:cs="Times New Roman"/>
          <w:color w:val="000000"/>
          <w:sz w:val="28"/>
          <w:szCs w:val="28"/>
        </w:rPr>
        <w:t xml:space="preserve"> (при наличии технической возможности);</w:t>
      </w:r>
    </w:p>
    <w:p w14:paraId="3FF2603E" w14:textId="21490C4B" w:rsidR="00E6485D" w:rsidRPr="00162024" w:rsidRDefault="00E6485D" w:rsidP="00162024">
      <w:pPr>
        <w:pStyle w:val="Style2"/>
        <w:ind w:firstLine="709"/>
        <w:jc w:val="both"/>
        <w:rPr>
          <w:rStyle w:val="CharStyle3"/>
          <w:rFonts w:ascii="Times New Roman" w:hAnsi="Times New Roman" w:cs="Times New Roman"/>
          <w:color w:val="000000"/>
          <w:sz w:val="28"/>
          <w:szCs w:val="28"/>
        </w:rPr>
      </w:pPr>
      <w:r w:rsidRPr="00162024">
        <w:rPr>
          <w:rStyle w:val="CharStyle3"/>
          <w:rFonts w:ascii="Times New Roman" w:hAnsi="Times New Roman" w:cs="Times New Roman"/>
          <w:color w:val="000000"/>
          <w:sz w:val="28"/>
          <w:szCs w:val="28"/>
        </w:rPr>
        <w:t xml:space="preserve">с использованием </w:t>
      </w:r>
      <w:r w:rsidR="00450818">
        <w:rPr>
          <w:rStyle w:val="CharStyle3"/>
          <w:rFonts w:ascii="Times New Roman" w:hAnsi="Times New Roman" w:cs="Times New Roman"/>
          <w:color w:val="000000"/>
          <w:sz w:val="28"/>
          <w:szCs w:val="28"/>
        </w:rPr>
        <w:t xml:space="preserve">личного кабинета участника ВЭД </w:t>
      </w:r>
      <w:r w:rsidRPr="00162024">
        <w:rPr>
          <w:rStyle w:val="CharStyle3"/>
          <w:rFonts w:ascii="Times New Roman" w:hAnsi="Times New Roman" w:cs="Times New Roman"/>
          <w:color w:val="000000"/>
          <w:sz w:val="28"/>
          <w:szCs w:val="28"/>
        </w:rPr>
        <w:t>(при наличии технической возможности);</w:t>
      </w:r>
    </w:p>
    <w:p w14:paraId="7A2C7744" w14:textId="4E5DC175" w:rsidR="004E250E" w:rsidRPr="00162024" w:rsidRDefault="004E250E" w:rsidP="00162024">
      <w:pPr>
        <w:pStyle w:val="Style2"/>
        <w:ind w:firstLine="709"/>
        <w:jc w:val="both"/>
        <w:rPr>
          <w:rStyle w:val="CharStyle3"/>
          <w:rFonts w:ascii="Times New Roman" w:hAnsi="Times New Roman" w:cs="Times New Roman"/>
          <w:color w:val="000000"/>
          <w:sz w:val="28"/>
          <w:szCs w:val="28"/>
        </w:rPr>
      </w:pPr>
      <w:r w:rsidRPr="00162024">
        <w:rPr>
          <w:rStyle w:val="CharStyle3"/>
          <w:rFonts w:ascii="Times New Roman" w:hAnsi="Times New Roman" w:cs="Times New Roman"/>
          <w:color w:val="000000"/>
          <w:sz w:val="28"/>
          <w:szCs w:val="28"/>
        </w:rPr>
        <w:t>через личный кабинет</w:t>
      </w:r>
      <w:r w:rsidR="00450818">
        <w:rPr>
          <w:rStyle w:val="CharStyle3"/>
          <w:rFonts w:ascii="Times New Roman" w:hAnsi="Times New Roman" w:cs="Times New Roman"/>
          <w:color w:val="000000"/>
          <w:sz w:val="28"/>
          <w:szCs w:val="28"/>
        </w:rPr>
        <w:t xml:space="preserve"> налогоплательщика</w:t>
      </w:r>
      <w:r w:rsidRPr="00162024">
        <w:rPr>
          <w:rStyle w:val="CharStyle3"/>
          <w:rFonts w:ascii="Times New Roman" w:hAnsi="Times New Roman" w:cs="Times New Roman"/>
          <w:color w:val="000000"/>
          <w:sz w:val="28"/>
          <w:szCs w:val="28"/>
        </w:rPr>
        <w:t>;</w:t>
      </w:r>
    </w:p>
    <w:p w14:paraId="697853D2" w14:textId="3AAD0184" w:rsidR="00E6485D" w:rsidRDefault="00E6485D" w:rsidP="00162024">
      <w:pPr>
        <w:pStyle w:val="Style2"/>
        <w:ind w:firstLine="709"/>
        <w:jc w:val="both"/>
        <w:rPr>
          <w:rStyle w:val="CharStyle3"/>
          <w:rFonts w:ascii="Times New Roman" w:hAnsi="Times New Roman" w:cs="Times New Roman"/>
          <w:color w:val="000000"/>
          <w:sz w:val="28"/>
          <w:szCs w:val="28"/>
        </w:rPr>
      </w:pPr>
      <w:r w:rsidRPr="00162024">
        <w:rPr>
          <w:rStyle w:val="CharStyle3"/>
          <w:rFonts w:ascii="Times New Roman" w:hAnsi="Times New Roman" w:cs="Times New Roman"/>
          <w:color w:val="000000"/>
          <w:sz w:val="28"/>
          <w:szCs w:val="28"/>
        </w:rPr>
        <w:t>с использованием телекоммуникационных каналов связи через оператора электронного документооборота.</w:t>
      </w:r>
    </w:p>
    <w:p w14:paraId="1A1FEC70" w14:textId="0848C6FB" w:rsidR="005E3833" w:rsidRPr="00162024" w:rsidRDefault="005E3833" w:rsidP="00162024">
      <w:pPr>
        <w:pStyle w:val="Style2"/>
        <w:ind w:firstLine="709"/>
        <w:jc w:val="both"/>
        <w:rPr>
          <w:rStyle w:val="CharStyle3"/>
          <w:rFonts w:ascii="Times New Roman" w:hAnsi="Times New Roman" w:cs="Times New Roman"/>
          <w:color w:val="000000"/>
          <w:sz w:val="28"/>
          <w:szCs w:val="28"/>
        </w:rPr>
      </w:pPr>
      <w:r w:rsidRPr="005E3833">
        <w:rPr>
          <w:rStyle w:val="CharStyle3"/>
          <w:rFonts w:ascii="Times New Roman" w:hAnsi="Times New Roman" w:cs="Times New Roman"/>
          <w:color w:val="000000"/>
          <w:sz w:val="28"/>
          <w:szCs w:val="28"/>
        </w:rPr>
        <w:t>Подтверждающие документы (копии документов) и информация по запросу уполномоченного Правительством Российской Федерации органа валютного контроля, поступившему с использованием системы «Одно окно», направляются в электронной форме с использованием системы «Одно окно».</w:t>
      </w:r>
    </w:p>
    <w:p w14:paraId="48348B43" w14:textId="5D24D100" w:rsidR="00E6485D" w:rsidRPr="00162024" w:rsidRDefault="00E6485D" w:rsidP="00162024">
      <w:pPr>
        <w:pStyle w:val="Style2"/>
        <w:ind w:firstLine="709"/>
        <w:jc w:val="both"/>
        <w:rPr>
          <w:rStyle w:val="CharStyle3"/>
          <w:rFonts w:ascii="Times New Roman" w:hAnsi="Times New Roman" w:cs="Times New Roman"/>
          <w:color w:val="000000"/>
          <w:sz w:val="28"/>
          <w:szCs w:val="28"/>
        </w:rPr>
      </w:pPr>
      <w:r w:rsidRPr="00162024">
        <w:rPr>
          <w:rStyle w:val="CharStyle3"/>
          <w:rFonts w:ascii="Times New Roman" w:hAnsi="Times New Roman" w:cs="Times New Roman"/>
          <w:color w:val="000000"/>
          <w:sz w:val="28"/>
          <w:szCs w:val="28"/>
        </w:rPr>
        <w:t>Днем представления</w:t>
      </w:r>
      <w:r w:rsidR="004D61B1" w:rsidRPr="00162024">
        <w:rPr>
          <w:rStyle w:val="CharStyle3"/>
          <w:rFonts w:ascii="Times New Roman" w:hAnsi="Times New Roman" w:cs="Times New Roman"/>
          <w:color w:val="000000"/>
          <w:sz w:val="28"/>
          <w:szCs w:val="28"/>
        </w:rPr>
        <w:t xml:space="preserve"> лицами, указанными в абзаце первом настоящего пункта,</w:t>
      </w:r>
      <w:r w:rsidRPr="00162024">
        <w:rPr>
          <w:rStyle w:val="CharStyle3"/>
          <w:rFonts w:ascii="Times New Roman" w:hAnsi="Times New Roman" w:cs="Times New Roman"/>
          <w:color w:val="000000"/>
          <w:sz w:val="28"/>
          <w:szCs w:val="28"/>
        </w:rPr>
        <w:t xml:space="preserve"> подтверждающих документов (копий документов) и информации уполномоченному Правительством Российской Федерации органу валютного контроля считается:</w:t>
      </w:r>
    </w:p>
    <w:p w14:paraId="07A41E54" w14:textId="64F5139C" w:rsidR="00E6485D" w:rsidRPr="00162024" w:rsidRDefault="005E3833" w:rsidP="00162024">
      <w:pPr>
        <w:pStyle w:val="Style2"/>
        <w:ind w:firstLine="709"/>
        <w:jc w:val="both"/>
        <w:rPr>
          <w:rStyle w:val="CharStyle3"/>
          <w:rFonts w:ascii="Times New Roman" w:hAnsi="Times New Roman" w:cs="Times New Roman"/>
          <w:color w:val="000000"/>
          <w:sz w:val="28"/>
          <w:szCs w:val="28"/>
        </w:rPr>
      </w:pPr>
      <w:r>
        <w:rPr>
          <w:rStyle w:val="CharStyle3"/>
          <w:rFonts w:ascii="Times New Roman" w:hAnsi="Times New Roman" w:cs="Times New Roman"/>
          <w:color w:val="000000"/>
          <w:sz w:val="28"/>
          <w:szCs w:val="28"/>
        </w:rPr>
        <w:t>для</w:t>
      </w:r>
      <w:r w:rsidR="00F97319" w:rsidRPr="00162024">
        <w:rPr>
          <w:rStyle w:val="CharStyle3"/>
          <w:rFonts w:ascii="Times New Roman" w:hAnsi="Times New Roman" w:cs="Times New Roman"/>
          <w:color w:val="000000"/>
          <w:sz w:val="28"/>
          <w:szCs w:val="28"/>
        </w:rPr>
        <w:t xml:space="preserve"> </w:t>
      </w:r>
      <w:r w:rsidR="00E6485D" w:rsidRPr="00162024">
        <w:rPr>
          <w:rStyle w:val="CharStyle3"/>
          <w:rFonts w:ascii="Times New Roman" w:hAnsi="Times New Roman" w:cs="Times New Roman"/>
          <w:color w:val="000000"/>
          <w:sz w:val="28"/>
          <w:szCs w:val="28"/>
        </w:rPr>
        <w:t>подтверждающих</w:t>
      </w:r>
      <w:r w:rsidR="00E6485D" w:rsidRPr="00162024">
        <w:rPr>
          <w:rStyle w:val="CharStyle3"/>
          <w:rFonts w:ascii="Times New Roman" w:hAnsi="Times New Roman" w:cs="Times New Roman"/>
          <w:color w:val="000000"/>
          <w:sz w:val="28"/>
          <w:szCs w:val="28"/>
        </w:rPr>
        <w:tab/>
        <w:t>документов</w:t>
      </w:r>
      <w:r w:rsidR="00F97319" w:rsidRPr="00162024">
        <w:rPr>
          <w:rStyle w:val="CharStyle3"/>
          <w:rFonts w:ascii="Times New Roman" w:hAnsi="Times New Roman" w:cs="Times New Roman"/>
          <w:color w:val="000000"/>
          <w:sz w:val="28"/>
          <w:szCs w:val="28"/>
        </w:rPr>
        <w:t xml:space="preserve"> </w:t>
      </w:r>
      <w:r>
        <w:rPr>
          <w:rStyle w:val="CharStyle3"/>
          <w:rFonts w:ascii="Times New Roman" w:hAnsi="Times New Roman" w:cs="Times New Roman"/>
          <w:color w:val="000000"/>
          <w:sz w:val="28"/>
          <w:szCs w:val="28"/>
        </w:rPr>
        <w:t xml:space="preserve">(копий </w:t>
      </w:r>
      <w:r w:rsidR="00E6485D" w:rsidRPr="00162024">
        <w:rPr>
          <w:rStyle w:val="CharStyle3"/>
          <w:rFonts w:ascii="Times New Roman" w:hAnsi="Times New Roman" w:cs="Times New Roman"/>
          <w:color w:val="000000"/>
          <w:sz w:val="28"/>
          <w:szCs w:val="28"/>
        </w:rPr>
        <w:t>документов)</w:t>
      </w:r>
      <w:r>
        <w:rPr>
          <w:rStyle w:val="CharStyle3"/>
          <w:rFonts w:ascii="Times New Roman" w:hAnsi="Times New Roman" w:cs="Times New Roman"/>
          <w:color w:val="000000"/>
          <w:sz w:val="28"/>
          <w:szCs w:val="28"/>
        </w:rPr>
        <w:t xml:space="preserve"> и </w:t>
      </w:r>
      <w:r w:rsidR="00E6485D" w:rsidRPr="00162024">
        <w:rPr>
          <w:rStyle w:val="CharStyle3"/>
          <w:rFonts w:ascii="Times New Roman" w:hAnsi="Times New Roman" w:cs="Times New Roman"/>
          <w:color w:val="000000"/>
          <w:sz w:val="28"/>
          <w:szCs w:val="28"/>
        </w:rPr>
        <w:t xml:space="preserve">информации, </w:t>
      </w:r>
      <w:r w:rsidR="00E6485D" w:rsidRPr="00162024">
        <w:rPr>
          <w:rStyle w:val="CharStyle3"/>
          <w:rFonts w:ascii="Times New Roman" w:hAnsi="Times New Roman" w:cs="Times New Roman"/>
          <w:color w:val="000000"/>
          <w:sz w:val="28"/>
          <w:szCs w:val="28"/>
        </w:rPr>
        <w:lastRenderedPageBreak/>
        <w:t>направленных заказным почтовым отправлением, - дата направления резидентом или нерезидентом заказного почтового отправления с уведомлением о вручении;</w:t>
      </w:r>
    </w:p>
    <w:p w14:paraId="409310F0" w14:textId="74431823" w:rsidR="00E6485D" w:rsidRPr="00162024" w:rsidRDefault="00E6485D" w:rsidP="00162024">
      <w:pPr>
        <w:pStyle w:val="Style2"/>
        <w:ind w:firstLine="709"/>
        <w:jc w:val="both"/>
        <w:rPr>
          <w:rStyle w:val="CharStyle3"/>
          <w:rFonts w:ascii="Times New Roman" w:hAnsi="Times New Roman" w:cs="Times New Roman"/>
          <w:color w:val="000000"/>
          <w:sz w:val="28"/>
          <w:szCs w:val="28"/>
        </w:rPr>
      </w:pPr>
      <w:r w:rsidRPr="00162024">
        <w:rPr>
          <w:rStyle w:val="CharStyle3"/>
          <w:rFonts w:ascii="Times New Roman" w:hAnsi="Times New Roman" w:cs="Times New Roman"/>
          <w:color w:val="000000"/>
          <w:sz w:val="28"/>
          <w:szCs w:val="28"/>
        </w:rPr>
        <w:t>для</w:t>
      </w:r>
      <w:r w:rsidR="00F97319" w:rsidRPr="00162024">
        <w:rPr>
          <w:rStyle w:val="CharStyle3"/>
          <w:rFonts w:ascii="Times New Roman" w:hAnsi="Times New Roman" w:cs="Times New Roman"/>
          <w:color w:val="000000"/>
          <w:sz w:val="28"/>
          <w:szCs w:val="28"/>
        </w:rPr>
        <w:t xml:space="preserve"> </w:t>
      </w:r>
      <w:r w:rsidR="005E3833">
        <w:rPr>
          <w:rStyle w:val="CharStyle3"/>
          <w:rFonts w:ascii="Times New Roman" w:hAnsi="Times New Roman" w:cs="Times New Roman"/>
          <w:color w:val="000000"/>
          <w:sz w:val="28"/>
          <w:szCs w:val="28"/>
        </w:rPr>
        <w:t xml:space="preserve">подтверждающих </w:t>
      </w:r>
      <w:r w:rsidRPr="00162024">
        <w:rPr>
          <w:rStyle w:val="CharStyle3"/>
          <w:rFonts w:ascii="Times New Roman" w:hAnsi="Times New Roman" w:cs="Times New Roman"/>
          <w:color w:val="000000"/>
          <w:sz w:val="28"/>
          <w:szCs w:val="28"/>
        </w:rPr>
        <w:t>документов</w:t>
      </w:r>
      <w:r w:rsidR="00F97319" w:rsidRPr="00162024">
        <w:rPr>
          <w:rStyle w:val="CharStyle3"/>
          <w:rFonts w:ascii="Times New Roman" w:hAnsi="Times New Roman" w:cs="Times New Roman"/>
          <w:color w:val="000000"/>
          <w:sz w:val="28"/>
          <w:szCs w:val="28"/>
        </w:rPr>
        <w:t xml:space="preserve"> </w:t>
      </w:r>
      <w:r w:rsidRPr="00162024">
        <w:rPr>
          <w:rStyle w:val="CharStyle3"/>
          <w:rFonts w:ascii="Times New Roman" w:hAnsi="Times New Roman" w:cs="Times New Roman"/>
          <w:color w:val="000000"/>
          <w:sz w:val="28"/>
          <w:szCs w:val="28"/>
        </w:rPr>
        <w:t>(копий</w:t>
      </w:r>
      <w:r w:rsidR="005E3833">
        <w:rPr>
          <w:rStyle w:val="CharStyle3"/>
          <w:rFonts w:ascii="Times New Roman" w:hAnsi="Times New Roman" w:cs="Times New Roman"/>
          <w:color w:val="000000"/>
          <w:sz w:val="28"/>
          <w:szCs w:val="28"/>
        </w:rPr>
        <w:t xml:space="preserve"> </w:t>
      </w:r>
      <w:r w:rsidRPr="00162024">
        <w:rPr>
          <w:rStyle w:val="CharStyle3"/>
          <w:rFonts w:ascii="Times New Roman" w:hAnsi="Times New Roman" w:cs="Times New Roman"/>
          <w:color w:val="000000"/>
          <w:sz w:val="28"/>
          <w:szCs w:val="28"/>
        </w:rPr>
        <w:t>документов)</w:t>
      </w:r>
      <w:r w:rsidR="00F97319" w:rsidRPr="00162024">
        <w:rPr>
          <w:rStyle w:val="CharStyle3"/>
          <w:rFonts w:ascii="Times New Roman" w:hAnsi="Times New Roman" w:cs="Times New Roman"/>
          <w:color w:val="000000"/>
          <w:sz w:val="28"/>
          <w:szCs w:val="28"/>
        </w:rPr>
        <w:t xml:space="preserve"> </w:t>
      </w:r>
      <w:r w:rsidRPr="00162024">
        <w:rPr>
          <w:rStyle w:val="CharStyle3"/>
          <w:rFonts w:ascii="Times New Roman" w:hAnsi="Times New Roman" w:cs="Times New Roman"/>
          <w:color w:val="000000"/>
          <w:sz w:val="28"/>
          <w:szCs w:val="28"/>
        </w:rPr>
        <w:t>и информации, представленных резидентом или нерезидентом лично либо его представителем, полномочия которого подтверждены в соответствии с законодательством Российской Федерации, - дата, указанная уполномоченным Правительством Российской Федерации органом валютного контроля в отметке о принятии подтверждающих документов (копий документов) и информации;</w:t>
      </w:r>
    </w:p>
    <w:p w14:paraId="63F53DD3" w14:textId="041C713A" w:rsidR="004E250E" w:rsidRPr="00162024" w:rsidRDefault="004E250E" w:rsidP="00162024">
      <w:pPr>
        <w:pStyle w:val="Style2"/>
        <w:ind w:firstLine="709"/>
        <w:jc w:val="both"/>
        <w:rPr>
          <w:rStyle w:val="CharStyle3"/>
          <w:rFonts w:ascii="Times New Roman" w:hAnsi="Times New Roman" w:cs="Times New Roman"/>
          <w:color w:val="000000"/>
          <w:sz w:val="28"/>
          <w:szCs w:val="28"/>
        </w:rPr>
      </w:pPr>
      <w:r w:rsidRPr="00162024">
        <w:rPr>
          <w:rStyle w:val="CharStyle3"/>
          <w:rFonts w:ascii="Times New Roman" w:hAnsi="Times New Roman" w:cs="Times New Roman"/>
          <w:color w:val="000000"/>
          <w:sz w:val="28"/>
          <w:szCs w:val="28"/>
        </w:rPr>
        <w:t>для подтверждающих документов (копий документов) и информации, направленных в форме электронного документа с использованием системы «Одно окно», - дата</w:t>
      </w:r>
      <w:r w:rsidR="005C226B" w:rsidRPr="00162024">
        <w:rPr>
          <w:rStyle w:val="CharStyle3"/>
          <w:rFonts w:ascii="Times New Roman" w:hAnsi="Times New Roman" w:cs="Times New Roman"/>
          <w:color w:val="000000"/>
          <w:sz w:val="28"/>
          <w:szCs w:val="28"/>
        </w:rPr>
        <w:t xml:space="preserve"> и время, которые зафиксированы</w:t>
      </w:r>
      <w:r w:rsidRPr="00162024">
        <w:rPr>
          <w:rStyle w:val="CharStyle3"/>
          <w:rFonts w:ascii="Times New Roman" w:hAnsi="Times New Roman" w:cs="Times New Roman"/>
          <w:color w:val="000000"/>
          <w:sz w:val="28"/>
          <w:szCs w:val="28"/>
        </w:rPr>
        <w:t xml:space="preserve"> системой «Одно окно» в момент направления резидентом подтверждающих документов и информации;</w:t>
      </w:r>
    </w:p>
    <w:p w14:paraId="6F2051D8" w14:textId="13DCC4C9" w:rsidR="00E6485D" w:rsidRPr="00162024" w:rsidRDefault="005E3833" w:rsidP="00162024">
      <w:pPr>
        <w:pStyle w:val="Style2"/>
        <w:ind w:firstLine="709"/>
        <w:jc w:val="both"/>
        <w:rPr>
          <w:rStyle w:val="CharStyle3"/>
          <w:rFonts w:ascii="Times New Roman" w:hAnsi="Times New Roman" w:cs="Times New Roman"/>
          <w:color w:val="000000"/>
          <w:sz w:val="28"/>
          <w:szCs w:val="28"/>
        </w:rPr>
      </w:pPr>
      <w:r>
        <w:rPr>
          <w:rStyle w:val="CharStyle3"/>
          <w:rFonts w:ascii="Times New Roman" w:hAnsi="Times New Roman" w:cs="Times New Roman"/>
          <w:color w:val="000000"/>
          <w:sz w:val="28"/>
          <w:szCs w:val="28"/>
        </w:rPr>
        <w:t>для</w:t>
      </w:r>
      <w:r w:rsidR="00F97319" w:rsidRPr="00162024">
        <w:rPr>
          <w:rStyle w:val="CharStyle3"/>
          <w:rFonts w:ascii="Times New Roman" w:hAnsi="Times New Roman" w:cs="Times New Roman"/>
          <w:color w:val="000000"/>
          <w:sz w:val="28"/>
          <w:szCs w:val="28"/>
        </w:rPr>
        <w:t xml:space="preserve"> </w:t>
      </w:r>
      <w:r w:rsidR="004D61B1" w:rsidRPr="00162024">
        <w:rPr>
          <w:rStyle w:val="CharStyle3"/>
          <w:rFonts w:ascii="Times New Roman" w:hAnsi="Times New Roman" w:cs="Times New Roman"/>
          <w:color w:val="000000"/>
          <w:sz w:val="28"/>
          <w:szCs w:val="28"/>
        </w:rPr>
        <w:t xml:space="preserve">подтверждающих </w:t>
      </w:r>
      <w:r w:rsidR="00E6485D" w:rsidRPr="00162024">
        <w:rPr>
          <w:rStyle w:val="CharStyle3"/>
          <w:rFonts w:ascii="Times New Roman" w:hAnsi="Times New Roman" w:cs="Times New Roman"/>
          <w:color w:val="000000"/>
          <w:sz w:val="28"/>
          <w:szCs w:val="28"/>
        </w:rPr>
        <w:t>документов</w:t>
      </w:r>
      <w:r w:rsidR="00F97319" w:rsidRPr="00162024">
        <w:rPr>
          <w:rStyle w:val="CharStyle3"/>
          <w:rFonts w:ascii="Times New Roman" w:hAnsi="Times New Roman" w:cs="Times New Roman"/>
          <w:color w:val="000000"/>
          <w:sz w:val="28"/>
          <w:szCs w:val="28"/>
        </w:rPr>
        <w:t xml:space="preserve"> </w:t>
      </w:r>
      <w:r w:rsidR="004E250E" w:rsidRPr="00162024">
        <w:rPr>
          <w:rStyle w:val="CharStyle3"/>
          <w:rFonts w:ascii="Times New Roman" w:hAnsi="Times New Roman" w:cs="Times New Roman"/>
          <w:color w:val="000000"/>
          <w:sz w:val="28"/>
          <w:szCs w:val="28"/>
        </w:rPr>
        <w:tab/>
        <w:t xml:space="preserve">(копий </w:t>
      </w:r>
      <w:r w:rsidR="00E6485D" w:rsidRPr="00162024">
        <w:rPr>
          <w:rStyle w:val="CharStyle3"/>
          <w:rFonts w:ascii="Times New Roman" w:hAnsi="Times New Roman" w:cs="Times New Roman"/>
          <w:color w:val="000000"/>
          <w:sz w:val="28"/>
          <w:szCs w:val="28"/>
        </w:rPr>
        <w:t>документов)</w:t>
      </w:r>
      <w:r w:rsidR="00F97319" w:rsidRPr="00162024">
        <w:rPr>
          <w:rStyle w:val="CharStyle3"/>
          <w:rFonts w:ascii="Times New Roman" w:hAnsi="Times New Roman" w:cs="Times New Roman"/>
          <w:color w:val="000000"/>
          <w:sz w:val="28"/>
          <w:szCs w:val="28"/>
        </w:rPr>
        <w:t xml:space="preserve"> </w:t>
      </w:r>
      <w:r w:rsidR="00E6485D" w:rsidRPr="00162024">
        <w:rPr>
          <w:rStyle w:val="CharStyle3"/>
          <w:rFonts w:ascii="Times New Roman" w:hAnsi="Times New Roman" w:cs="Times New Roman"/>
          <w:color w:val="000000"/>
          <w:sz w:val="28"/>
          <w:szCs w:val="28"/>
        </w:rPr>
        <w:t>и информации, направленных в форме электронного документа через личный кабинет</w:t>
      </w:r>
      <w:r w:rsidR="00450818" w:rsidRPr="00450818">
        <w:rPr>
          <w:rStyle w:val="CharStyle3"/>
          <w:rFonts w:ascii="Times New Roman" w:hAnsi="Times New Roman" w:cs="Times New Roman"/>
          <w:color w:val="000000"/>
          <w:sz w:val="28"/>
          <w:szCs w:val="28"/>
        </w:rPr>
        <w:t xml:space="preserve"> </w:t>
      </w:r>
      <w:r w:rsidR="00450818">
        <w:rPr>
          <w:rStyle w:val="CharStyle3"/>
          <w:rFonts w:ascii="Times New Roman" w:hAnsi="Times New Roman" w:cs="Times New Roman"/>
          <w:color w:val="000000"/>
          <w:sz w:val="28"/>
          <w:szCs w:val="28"/>
        </w:rPr>
        <w:t xml:space="preserve">налогоплательщика или </w:t>
      </w:r>
      <w:r w:rsidR="00450818" w:rsidRPr="00162024">
        <w:rPr>
          <w:rStyle w:val="CharStyle3"/>
          <w:rFonts w:ascii="Times New Roman" w:hAnsi="Times New Roman" w:cs="Times New Roman"/>
          <w:color w:val="000000"/>
          <w:sz w:val="28"/>
          <w:szCs w:val="28"/>
        </w:rPr>
        <w:t>через личный кабинет</w:t>
      </w:r>
      <w:r w:rsidR="00450818">
        <w:rPr>
          <w:rStyle w:val="CharStyle3"/>
          <w:rFonts w:ascii="Times New Roman" w:hAnsi="Times New Roman" w:cs="Times New Roman"/>
          <w:color w:val="000000"/>
          <w:sz w:val="28"/>
          <w:szCs w:val="28"/>
        </w:rPr>
        <w:t xml:space="preserve"> участника ВЭД</w:t>
      </w:r>
      <w:r w:rsidR="00E6485D" w:rsidRPr="00162024">
        <w:rPr>
          <w:rStyle w:val="CharStyle3"/>
          <w:rFonts w:ascii="Times New Roman" w:hAnsi="Times New Roman" w:cs="Times New Roman"/>
          <w:color w:val="000000"/>
          <w:sz w:val="28"/>
          <w:szCs w:val="28"/>
        </w:rPr>
        <w:t>, - дата, которая фиксируется соответствующей информационной системой в момент направления резидентом или нерезидентом подтверждающих документов (копий документов) и информации;</w:t>
      </w:r>
    </w:p>
    <w:p w14:paraId="5E00FDCB" w14:textId="77777777" w:rsidR="007A302C" w:rsidRDefault="005E3833" w:rsidP="00162024">
      <w:pPr>
        <w:pStyle w:val="Style2"/>
        <w:ind w:firstLine="709"/>
        <w:jc w:val="both"/>
        <w:rPr>
          <w:rStyle w:val="CharStyle3"/>
          <w:rFonts w:ascii="Times New Roman" w:hAnsi="Times New Roman" w:cs="Times New Roman"/>
          <w:color w:val="000000"/>
          <w:sz w:val="28"/>
          <w:szCs w:val="28"/>
        </w:rPr>
      </w:pPr>
      <w:r>
        <w:rPr>
          <w:rStyle w:val="CharStyle3"/>
          <w:rFonts w:ascii="Times New Roman" w:hAnsi="Times New Roman" w:cs="Times New Roman"/>
          <w:color w:val="000000"/>
          <w:sz w:val="28"/>
          <w:szCs w:val="28"/>
        </w:rPr>
        <w:t>для</w:t>
      </w:r>
      <w:r w:rsidR="00F97319" w:rsidRPr="00162024">
        <w:rPr>
          <w:rStyle w:val="CharStyle3"/>
          <w:rFonts w:ascii="Times New Roman" w:hAnsi="Times New Roman" w:cs="Times New Roman"/>
          <w:color w:val="000000"/>
          <w:sz w:val="28"/>
          <w:szCs w:val="28"/>
        </w:rPr>
        <w:t xml:space="preserve"> </w:t>
      </w:r>
      <w:r w:rsidR="00E6485D" w:rsidRPr="00162024">
        <w:rPr>
          <w:rStyle w:val="CharStyle3"/>
          <w:rFonts w:ascii="Times New Roman" w:hAnsi="Times New Roman" w:cs="Times New Roman"/>
          <w:color w:val="000000"/>
          <w:sz w:val="28"/>
          <w:szCs w:val="28"/>
        </w:rPr>
        <w:t>подтверждающих</w:t>
      </w:r>
      <w:r w:rsidR="00E6485D" w:rsidRPr="00162024">
        <w:rPr>
          <w:rStyle w:val="CharStyle3"/>
          <w:rFonts w:ascii="Times New Roman" w:hAnsi="Times New Roman" w:cs="Times New Roman"/>
          <w:color w:val="000000"/>
          <w:sz w:val="28"/>
          <w:szCs w:val="28"/>
        </w:rPr>
        <w:tab/>
        <w:t>документов</w:t>
      </w:r>
      <w:r w:rsidR="00F97319" w:rsidRPr="00162024">
        <w:rPr>
          <w:rStyle w:val="CharStyle3"/>
          <w:rFonts w:ascii="Times New Roman" w:hAnsi="Times New Roman" w:cs="Times New Roman"/>
          <w:color w:val="000000"/>
          <w:sz w:val="28"/>
          <w:szCs w:val="28"/>
        </w:rPr>
        <w:t xml:space="preserve"> </w:t>
      </w:r>
      <w:r w:rsidR="00E6485D" w:rsidRPr="00162024">
        <w:rPr>
          <w:rStyle w:val="CharStyle3"/>
          <w:rFonts w:ascii="Times New Roman" w:hAnsi="Times New Roman" w:cs="Times New Roman"/>
          <w:color w:val="000000"/>
          <w:sz w:val="28"/>
          <w:szCs w:val="28"/>
        </w:rPr>
        <w:t>(копий</w:t>
      </w:r>
      <w:r>
        <w:rPr>
          <w:rStyle w:val="CharStyle3"/>
          <w:rFonts w:ascii="Times New Roman" w:hAnsi="Times New Roman" w:cs="Times New Roman"/>
          <w:color w:val="000000"/>
          <w:sz w:val="28"/>
          <w:szCs w:val="28"/>
        </w:rPr>
        <w:t xml:space="preserve"> </w:t>
      </w:r>
      <w:r w:rsidR="00E6485D" w:rsidRPr="00162024">
        <w:rPr>
          <w:rStyle w:val="CharStyle3"/>
          <w:rFonts w:ascii="Times New Roman" w:hAnsi="Times New Roman" w:cs="Times New Roman"/>
          <w:color w:val="000000"/>
          <w:sz w:val="28"/>
          <w:szCs w:val="28"/>
        </w:rPr>
        <w:t>документов)</w:t>
      </w:r>
      <w:r w:rsidR="00F97319" w:rsidRPr="00162024">
        <w:rPr>
          <w:rStyle w:val="CharStyle3"/>
          <w:rFonts w:ascii="Times New Roman" w:hAnsi="Times New Roman" w:cs="Times New Roman"/>
          <w:color w:val="000000"/>
          <w:sz w:val="28"/>
          <w:szCs w:val="28"/>
        </w:rPr>
        <w:t xml:space="preserve"> </w:t>
      </w:r>
      <w:r w:rsidR="00E6485D" w:rsidRPr="00162024">
        <w:rPr>
          <w:rStyle w:val="CharStyle3"/>
          <w:rFonts w:ascii="Times New Roman" w:hAnsi="Times New Roman" w:cs="Times New Roman"/>
          <w:color w:val="000000"/>
          <w:sz w:val="28"/>
          <w:szCs w:val="28"/>
        </w:rPr>
        <w:t>и информации, направленных в электронной форме по телекоммуникационным каналам связи через оператора электронного документооборота, - дата направления резидентом или нерезидентом лично либо его представителем, полномочия которого подтверждены в соответствии с законода</w:t>
      </w:r>
      <w:r>
        <w:rPr>
          <w:rStyle w:val="CharStyle3"/>
          <w:rFonts w:ascii="Times New Roman" w:hAnsi="Times New Roman" w:cs="Times New Roman"/>
          <w:color w:val="000000"/>
          <w:sz w:val="28"/>
          <w:szCs w:val="28"/>
        </w:rPr>
        <w:t xml:space="preserve">тельством Российской Федерации, </w:t>
      </w:r>
      <w:r w:rsidR="00E6485D" w:rsidRPr="00162024">
        <w:rPr>
          <w:rStyle w:val="CharStyle3"/>
          <w:rFonts w:ascii="Times New Roman" w:hAnsi="Times New Roman" w:cs="Times New Roman"/>
          <w:color w:val="000000"/>
          <w:sz w:val="28"/>
          <w:szCs w:val="28"/>
        </w:rPr>
        <w:t>которая</w:t>
      </w:r>
      <w:r>
        <w:rPr>
          <w:rStyle w:val="CharStyle3"/>
          <w:rFonts w:ascii="Times New Roman" w:hAnsi="Times New Roman" w:cs="Times New Roman"/>
          <w:color w:val="000000"/>
          <w:sz w:val="28"/>
          <w:szCs w:val="28"/>
        </w:rPr>
        <w:t xml:space="preserve"> </w:t>
      </w:r>
      <w:r w:rsidR="00E6485D" w:rsidRPr="00162024">
        <w:rPr>
          <w:rStyle w:val="CharStyle3"/>
          <w:rFonts w:ascii="Times New Roman" w:hAnsi="Times New Roman" w:cs="Times New Roman"/>
          <w:color w:val="000000"/>
          <w:sz w:val="28"/>
          <w:szCs w:val="28"/>
        </w:rPr>
        <w:t>зафиксирована оператором электронного документооборота в подтверждении даты отправки электронного документа.</w:t>
      </w:r>
    </w:p>
    <w:p w14:paraId="40890567" w14:textId="1184B347" w:rsidR="00E6485D" w:rsidRPr="00162024" w:rsidRDefault="00F6547F" w:rsidP="00162024">
      <w:pPr>
        <w:pStyle w:val="Style2"/>
        <w:ind w:firstLine="709"/>
        <w:jc w:val="both"/>
        <w:rPr>
          <w:rStyle w:val="CharStyle3"/>
          <w:rFonts w:ascii="Times New Roman" w:hAnsi="Times New Roman" w:cs="Times New Roman"/>
          <w:color w:val="000000"/>
          <w:sz w:val="28"/>
          <w:szCs w:val="28"/>
        </w:rPr>
      </w:pPr>
      <w:r w:rsidRPr="00F6547F">
        <w:rPr>
          <w:rStyle w:val="CharStyle3"/>
          <w:rFonts w:ascii="Times New Roman" w:hAnsi="Times New Roman" w:cs="Times New Roman"/>
          <w:color w:val="000000"/>
          <w:sz w:val="28"/>
          <w:szCs w:val="28"/>
        </w:rPr>
        <w:t>Резиденты и нерезиденты предоставляют подтверждающие документы (копии документов), в том числе в электронной форме, обеспечивающие возможность свободного чтения текста предоставляемых документов, а также всех реквизитов, дат, виз, резолюций, иных надписей, печатей, штампов и отметок на них.»</w:t>
      </w:r>
      <w:r w:rsidR="00477699" w:rsidRPr="00162024">
        <w:rPr>
          <w:rStyle w:val="CharStyle3"/>
          <w:rFonts w:ascii="Times New Roman" w:hAnsi="Times New Roman" w:cs="Times New Roman"/>
          <w:color w:val="000000"/>
          <w:sz w:val="28"/>
          <w:szCs w:val="28"/>
        </w:rPr>
        <w:t>;</w:t>
      </w:r>
    </w:p>
    <w:p w14:paraId="7FB07F0B" w14:textId="466038C8" w:rsidR="00477699" w:rsidRPr="00162024" w:rsidRDefault="00477699" w:rsidP="00162024">
      <w:pPr>
        <w:pStyle w:val="Style2"/>
        <w:ind w:firstLine="709"/>
        <w:jc w:val="both"/>
        <w:rPr>
          <w:rStyle w:val="CharStyle3"/>
          <w:rFonts w:ascii="Times New Roman" w:hAnsi="Times New Roman" w:cs="Times New Roman"/>
          <w:color w:val="000000"/>
          <w:sz w:val="28"/>
          <w:szCs w:val="28"/>
        </w:rPr>
      </w:pPr>
      <w:r w:rsidRPr="00162024">
        <w:rPr>
          <w:rStyle w:val="CharStyle3"/>
          <w:rFonts w:ascii="Times New Roman" w:hAnsi="Times New Roman" w:cs="Times New Roman"/>
          <w:color w:val="000000"/>
          <w:sz w:val="28"/>
          <w:szCs w:val="28"/>
        </w:rPr>
        <w:t>дополнить пунктом 7.1 следующего содержания:</w:t>
      </w:r>
    </w:p>
    <w:p w14:paraId="337ED859" w14:textId="536896F1" w:rsidR="00477699" w:rsidRPr="00162024" w:rsidRDefault="00477699" w:rsidP="00162024">
      <w:pPr>
        <w:pStyle w:val="Style2"/>
        <w:ind w:firstLine="709"/>
        <w:jc w:val="both"/>
        <w:rPr>
          <w:rStyle w:val="CharStyle3"/>
          <w:rFonts w:ascii="Times New Roman" w:hAnsi="Times New Roman" w:cs="Times New Roman"/>
          <w:color w:val="000000"/>
          <w:sz w:val="28"/>
          <w:szCs w:val="28"/>
        </w:rPr>
      </w:pPr>
      <w:r w:rsidRPr="00162024">
        <w:rPr>
          <w:rStyle w:val="CharStyle3"/>
          <w:rFonts w:ascii="Times New Roman" w:hAnsi="Times New Roman" w:cs="Times New Roman"/>
          <w:color w:val="000000"/>
          <w:sz w:val="28"/>
          <w:szCs w:val="28"/>
        </w:rPr>
        <w:t>«7.1. Подтверждающие документы (копии документов) и информация по запросу Федерального казначейства направляются резидент</w:t>
      </w:r>
      <w:r w:rsidR="00474D0D">
        <w:rPr>
          <w:rStyle w:val="CharStyle3"/>
          <w:rFonts w:ascii="Times New Roman" w:hAnsi="Times New Roman" w:cs="Times New Roman"/>
          <w:color w:val="000000"/>
          <w:sz w:val="28"/>
          <w:szCs w:val="28"/>
        </w:rPr>
        <w:t>ами, указанными в пункте 2.1 настоящ</w:t>
      </w:r>
      <w:r w:rsidR="00872E64">
        <w:rPr>
          <w:rStyle w:val="CharStyle3"/>
          <w:rFonts w:ascii="Times New Roman" w:hAnsi="Times New Roman" w:cs="Times New Roman"/>
          <w:color w:val="000000"/>
          <w:sz w:val="28"/>
          <w:szCs w:val="28"/>
        </w:rPr>
        <w:t>их Правил</w:t>
      </w:r>
      <w:r w:rsidR="00474D0D">
        <w:rPr>
          <w:rStyle w:val="CharStyle3"/>
          <w:rFonts w:ascii="Times New Roman" w:hAnsi="Times New Roman" w:cs="Times New Roman"/>
          <w:color w:val="000000"/>
          <w:sz w:val="28"/>
          <w:szCs w:val="28"/>
        </w:rPr>
        <w:t>,</w:t>
      </w:r>
      <w:r w:rsidRPr="00162024">
        <w:rPr>
          <w:rStyle w:val="CharStyle3"/>
          <w:rFonts w:ascii="Times New Roman" w:hAnsi="Times New Roman" w:cs="Times New Roman"/>
          <w:color w:val="000000"/>
          <w:sz w:val="28"/>
          <w:szCs w:val="28"/>
        </w:rPr>
        <w:t xml:space="preserve"> в электронно</w:t>
      </w:r>
      <w:r w:rsidR="007A302C" w:rsidRPr="007A302C">
        <w:rPr>
          <w:rStyle w:val="CharStyle3"/>
          <w:rFonts w:ascii="Times New Roman" w:hAnsi="Times New Roman" w:cs="Times New Roman"/>
          <w:color w:val="000000"/>
          <w:sz w:val="28"/>
          <w:szCs w:val="28"/>
        </w:rPr>
        <w:t>й форме</w:t>
      </w:r>
      <w:r w:rsidR="00474D0D">
        <w:rPr>
          <w:rStyle w:val="CharStyle3"/>
          <w:rFonts w:ascii="Times New Roman" w:hAnsi="Times New Roman" w:cs="Times New Roman"/>
          <w:color w:val="000000"/>
          <w:sz w:val="28"/>
          <w:szCs w:val="28"/>
        </w:rPr>
        <w:t xml:space="preserve"> на основании д</w:t>
      </w:r>
      <w:r w:rsidRPr="00162024">
        <w:rPr>
          <w:rStyle w:val="CharStyle3"/>
          <w:rFonts w:ascii="Times New Roman" w:hAnsi="Times New Roman" w:cs="Times New Roman"/>
          <w:color w:val="000000"/>
          <w:sz w:val="28"/>
          <w:szCs w:val="28"/>
        </w:rPr>
        <w:t>оговора (соглашения) об обмене электронными документам</w:t>
      </w:r>
      <w:r w:rsidR="00474D0D">
        <w:rPr>
          <w:rStyle w:val="CharStyle3"/>
          <w:rFonts w:ascii="Times New Roman" w:hAnsi="Times New Roman" w:cs="Times New Roman"/>
          <w:color w:val="000000"/>
          <w:sz w:val="28"/>
          <w:szCs w:val="28"/>
        </w:rPr>
        <w:t>и, заключенного между резидентами, указанными в пункте 2.1 настоящ</w:t>
      </w:r>
      <w:r w:rsidR="00872E64">
        <w:rPr>
          <w:rStyle w:val="CharStyle3"/>
          <w:rFonts w:ascii="Times New Roman" w:hAnsi="Times New Roman" w:cs="Times New Roman"/>
          <w:color w:val="000000"/>
          <w:sz w:val="28"/>
          <w:szCs w:val="28"/>
        </w:rPr>
        <w:t>их Правил</w:t>
      </w:r>
      <w:r w:rsidR="00474D0D">
        <w:rPr>
          <w:rStyle w:val="CharStyle3"/>
          <w:rFonts w:ascii="Times New Roman" w:hAnsi="Times New Roman" w:cs="Times New Roman"/>
          <w:color w:val="000000"/>
          <w:sz w:val="28"/>
          <w:szCs w:val="28"/>
        </w:rPr>
        <w:t>,</w:t>
      </w:r>
      <w:r w:rsidRPr="00162024">
        <w:rPr>
          <w:rStyle w:val="CharStyle3"/>
          <w:rFonts w:ascii="Times New Roman" w:hAnsi="Times New Roman" w:cs="Times New Roman"/>
          <w:color w:val="000000"/>
          <w:sz w:val="28"/>
          <w:szCs w:val="28"/>
        </w:rPr>
        <w:t xml:space="preserve"> и Федеральным казначейством. </w:t>
      </w:r>
    </w:p>
    <w:p w14:paraId="243E9D15" w14:textId="6C872E1F" w:rsidR="00477699" w:rsidRPr="00162024" w:rsidRDefault="00477699" w:rsidP="00162024">
      <w:pPr>
        <w:pStyle w:val="Style2"/>
        <w:ind w:firstLine="709"/>
        <w:jc w:val="both"/>
        <w:rPr>
          <w:rStyle w:val="CharStyle3"/>
          <w:rFonts w:ascii="Times New Roman" w:hAnsi="Times New Roman" w:cs="Times New Roman"/>
          <w:color w:val="000000"/>
          <w:sz w:val="28"/>
          <w:szCs w:val="28"/>
        </w:rPr>
      </w:pPr>
      <w:r w:rsidRPr="00162024">
        <w:rPr>
          <w:rStyle w:val="CharStyle3"/>
          <w:rFonts w:ascii="Times New Roman" w:hAnsi="Times New Roman" w:cs="Times New Roman"/>
          <w:color w:val="000000"/>
          <w:sz w:val="28"/>
          <w:szCs w:val="28"/>
        </w:rPr>
        <w:t>При отсутствии технической возможности информационного обмена в электронно</w:t>
      </w:r>
      <w:r w:rsidR="007A302C" w:rsidRPr="007A302C">
        <w:rPr>
          <w:rStyle w:val="CharStyle3"/>
          <w:rFonts w:ascii="Times New Roman" w:hAnsi="Times New Roman" w:cs="Times New Roman"/>
          <w:color w:val="000000"/>
          <w:sz w:val="28"/>
          <w:szCs w:val="28"/>
        </w:rPr>
        <w:t>й форме</w:t>
      </w:r>
      <w:r w:rsidRPr="00162024">
        <w:rPr>
          <w:rStyle w:val="CharStyle3"/>
          <w:rFonts w:ascii="Times New Roman" w:hAnsi="Times New Roman" w:cs="Times New Roman"/>
          <w:color w:val="000000"/>
          <w:sz w:val="28"/>
          <w:szCs w:val="28"/>
        </w:rPr>
        <w:t xml:space="preserve"> подтверждающие документы (копии документов) и информация по запросу Федерального казначейства </w:t>
      </w:r>
      <w:r w:rsidR="00474D0D">
        <w:rPr>
          <w:rStyle w:val="CharStyle3"/>
          <w:rFonts w:ascii="Times New Roman" w:hAnsi="Times New Roman" w:cs="Times New Roman"/>
          <w:color w:val="000000"/>
          <w:sz w:val="28"/>
          <w:szCs w:val="28"/>
        </w:rPr>
        <w:t>направляются резидента</w:t>
      </w:r>
      <w:r w:rsidRPr="00162024">
        <w:rPr>
          <w:rStyle w:val="CharStyle3"/>
          <w:rFonts w:ascii="Times New Roman" w:hAnsi="Times New Roman" w:cs="Times New Roman"/>
          <w:color w:val="000000"/>
          <w:sz w:val="28"/>
          <w:szCs w:val="28"/>
        </w:rPr>
        <w:t>м</w:t>
      </w:r>
      <w:r w:rsidR="00474D0D">
        <w:rPr>
          <w:rStyle w:val="CharStyle3"/>
          <w:rFonts w:ascii="Times New Roman" w:hAnsi="Times New Roman" w:cs="Times New Roman"/>
          <w:color w:val="000000"/>
          <w:sz w:val="28"/>
          <w:szCs w:val="28"/>
        </w:rPr>
        <w:t>и, указанными в пункте 2.1 настоящ</w:t>
      </w:r>
      <w:r w:rsidR="00872E64">
        <w:rPr>
          <w:rStyle w:val="CharStyle3"/>
          <w:rFonts w:ascii="Times New Roman" w:hAnsi="Times New Roman" w:cs="Times New Roman"/>
          <w:color w:val="000000"/>
          <w:sz w:val="28"/>
          <w:szCs w:val="28"/>
        </w:rPr>
        <w:t>их Правил</w:t>
      </w:r>
      <w:r w:rsidR="00474D0D">
        <w:rPr>
          <w:rStyle w:val="CharStyle3"/>
          <w:rFonts w:ascii="Times New Roman" w:hAnsi="Times New Roman" w:cs="Times New Roman"/>
          <w:color w:val="000000"/>
          <w:sz w:val="28"/>
          <w:szCs w:val="28"/>
        </w:rPr>
        <w:t>,</w:t>
      </w:r>
      <w:r w:rsidRPr="00162024">
        <w:rPr>
          <w:rStyle w:val="CharStyle3"/>
          <w:rFonts w:ascii="Times New Roman" w:hAnsi="Times New Roman" w:cs="Times New Roman"/>
          <w:color w:val="000000"/>
          <w:sz w:val="28"/>
          <w:szCs w:val="28"/>
        </w:rPr>
        <w:t xml:space="preserve"> заказным почтовым отправлением с уведомлением о вручении или представляются резидентом лично либо его представителем, полномочия которого подтверждены в </w:t>
      </w:r>
      <w:r w:rsidRPr="00162024">
        <w:rPr>
          <w:rStyle w:val="CharStyle3"/>
          <w:rFonts w:ascii="Times New Roman" w:hAnsi="Times New Roman" w:cs="Times New Roman"/>
          <w:color w:val="000000"/>
          <w:sz w:val="28"/>
          <w:szCs w:val="28"/>
        </w:rPr>
        <w:lastRenderedPageBreak/>
        <w:t>соответствии с законодательством Российской Федерации.</w:t>
      </w:r>
    </w:p>
    <w:p w14:paraId="214DDB9B" w14:textId="58248386" w:rsidR="00477699" w:rsidRPr="00162024" w:rsidRDefault="00477699" w:rsidP="00162024">
      <w:pPr>
        <w:pStyle w:val="Style2"/>
        <w:ind w:firstLine="709"/>
        <w:jc w:val="both"/>
        <w:rPr>
          <w:rStyle w:val="CharStyle3"/>
          <w:rFonts w:ascii="Times New Roman" w:hAnsi="Times New Roman" w:cs="Times New Roman"/>
          <w:color w:val="000000"/>
          <w:sz w:val="28"/>
          <w:szCs w:val="28"/>
        </w:rPr>
      </w:pPr>
      <w:r w:rsidRPr="00162024">
        <w:rPr>
          <w:rStyle w:val="CharStyle3"/>
          <w:rFonts w:ascii="Times New Roman" w:hAnsi="Times New Roman" w:cs="Times New Roman"/>
          <w:color w:val="000000"/>
          <w:sz w:val="28"/>
          <w:szCs w:val="28"/>
        </w:rPr>
        <w:t>Днем представления подтверждающих документов (копий документов) и информации Федеральному казначейству считается:</w:t>
      </w:r>
    </w:p>
    <w:p w14:paraId="42EE8673" w14:textId="3B167630" w:rsidR="00477699" w:rsidRPr="00162024" w:rsidRDefault="00477699" w:rsidP="00162024">
      <w:pPr>
        <w:pStyle w:val="Style2"/>
        <w:ind w:firstLine="709"/>
        <w:jc w:val="both"/>
        <w:rPr>
          <w:rStyle w:val="CharStyle3"/>
          <w:rFonts w:ascii="Times New Roman" w:hAnsi="Times New Roman" w:cs="Times New Roman"/>
          <w:color w:val="000000"/>
          <w:sz w:val="28"/>
          <w:szCs w:val="28"/>
        </w:rPr>
      </w:pPr>
      <w:r w:rsidRPr="00162024">
        <w:rPr>
          <w:rStyle w:val="CharStyle3"/>
          <w:rFonts w:ascii="Times New Roman" w:hAnsi="Times New Roman" w:cs="Times New Roman"/>
          <w:color w:val="000000"/>
          <w:sz w:val="28"/>
          <w:szCs w:val="28"/>
        </w:rPr>
        <w:t>для подтверждающих документов (копий документов) и информации в электронно</w:t>
      </w:r>
      <w:r w:rsidR="007A302C" w:rsidRPr="007A302C">
        <w:rPr>
          <w:rStyle w:val="CharStyle3"/>
          <w:rFonts w:ascii="Times New Roman" w:hAnsi="Times New Roman" w:cs="Times New Roman"/>
          <w:color w:val="000000"/>
          <w:sz w:val="28"/>
          <w:szCs w:val="28"/>
        </w:rPr>
        <w:t>й форме</w:t>
      </w:r>
      <w:r w:rsidRPr="00162024">
        <w:rPr>
          <w:rStyle w:val="CharStyle3"/>
          <w:rFonts w:ascii="Times New Roman" w:hAnsi="Times New Roman" w:cs="Times New Roman"/>
          <w:color w:val="000000"/>
          <w:sz w:val="28"/>
          <w:szCs w:val="28"/>
        </w:rPr>
        <w:t xml:space="preserve"> - дата, которая фиксируется соответствующей информационной системой в момент направления резидентом подтверждающих документов </w:t>
      </w:r>
      <w:r w:rsidR="00D109FC" w:rsidRPr="00162024">
        <w:rPr>
          <w:rStyle w:val="CharStyle3"/>
          <w:rFonts w:ascii="Times New Roman" w:hAnsi="Times New Roman" w:cs="Times New Roman"/>
          <w:color w:val="000000"/>
          <w:sz w:val="28"/>
          <w:szCs w:val="28"/>
        </w:rPr>
        <w:t>(копий документов) и информации;</w:t>
      </w:r>
    </w:p>
    <w:p w14:paraId="53A8CC02" w14:textId="77777777" w:rsidR="00477699" w:rsidRPr="00162024" w:rsidRDefault="00477699" w:rsidP="00162024">
      <w:pPr>
        <w:pStyle w:val="Style2"/>
        <w:ind w:firstLine="709"/>
        <w:jc w:val="both"/>
        <w:rPr>
          <w:rStyle w:val="CharStyle3"/>
          <w:rFonts w:ascii="Times New Roman" w:hAnsi="Times New Roman" w:cs="Times New Roman"/>
          <w:color w:val="000000"/>
          <w:sz w:val="28"/>
          <w:szCs w:val="28"/>
        </w:rPr>
      </w:pPr>
      <w:r w:rsidRPr="00162024">
        <w:rPr>
          <w:rStyle w:val="CharStyle3"/>
          <w:rFonts w:ascii="Times New Roman" w:hAnsi="Times New Roman" w:cs="Times New Roman"/>
          <w:color w:val="000000"/>
          <w:sz w:val="28"/>
          <w:szCs w:val="28"/>
        </w:rPr>
        <w:t>для подтверждающих документов (копий документов) и информации, направленных заказным почтовым отправлением, - дата направления резидентом заказного почтового отправления с уведомлением о вручении;</w:t>
      </w:r>
    </w:p>
    <w:p w14:paraId="5116F9C7" w14:textId="226230D3" w:rsidR="00477699" w:rsidRPr="00162024" w:rsidRDefault="00477699" w:rsidP="00162024">
      <w:pPr>
        <w:pStyle w:val="Style2"/>
        <w:ind w:firstLine="709"/>
        <w:jc w:val="both"/>
        <w:rPr>
          <w:rStyle w:val="CharStyle3"/>
          <w:rFonts w:ascii="Times New Roman" w:hAnsi="Times New Roman" w:cs="Times New Roman"/>
          <w:color w:val="000000"/>
          <w:sz w:val="28"/>
          <w:szCs w:val="28"/>
        </w:rPr>
      </w:pPr>
      <w:r w:rsidRPr="00162024">
        <w:rPr>
          <w:rStyle w:val="CharStyle3"/>
          <w:rFonts w:ascii="Times New Roman" w:hAnsi="Times New Roman" w:cs="Times New Roman"/>
          <w:color w:val="000000"/>
          <w:sz w:val="28"/>
          <w:szCs w:val="28"/>
        </w:rPr>
        <w:t xml:space="preserve">для </w:t>
      </w:r>
      <w:r w:rsidRPr="00162024">
        <w:rPr>
          <w:rStyle w:val="CharStyle3"/>
          <w:rFonts w:ascii="Times New Roman" w:hAnsi="Times New Roman" w:cs="Times New Roman"/>
          <w:color w:val="000000"/>
          <w:sz w:val="28"/>
          <w:szCs w:val="28"/>
        </w:rPr>
        <w:tab/>
        <w:t>подтверждающих</w:t>
      </w:r>
      <w:r w:rsidRPr="00162024">
        <w:rPr>
          <w:rStyle w:val="CharStyle3"/>
          <w:rFonts w:ascii="Times New Roman" w:hAnsi="Times New Roman" w:cs="Times New Roman"/>
          <w:color w:val="000000"/>
          <w:sz w:val="28"/>
          <w:szCs w:val="28"/>
        </w:rPr>
        <w:tab/>
        <w:t>документов (копий</w:t>
      </w:r>
      <w:r w:rsidRPr="00162024">
        <w:rPr>
          <w:rStyle w:val="CharStyle3"/>
          <w:rFonts w:ascii="Times New Roman" w:hAnsi="Times New Roman" w:cs="Times New Roman"/>
          <w:color w:val="000000"/>
          <w:sz w:val="28"/>
          <w:szCs w:val="28"/>
        </w:rPr>
        <w:tab/>
        <w:t>документов) и инфор</w:t>
      </w:r>
      <w:r w:rsidR="00474D0D">
        <w:rPr>
          <w:rStyle w:val="CharStyle3"/>
          <w:rFonts w:ascii="Times New Roman" w:hAnsi="Times New Roman" w:cs="Times New Roman"/>
          <w:color w:val="000000"/>
          <w:sz w:val="28"/>
          <w:szCs w:val="28"/>
        </w:rPr>
        <w:t>мации, представленных резидентами, указанными в пункте 2.1 настоящ</w:t>
      </w:r>
      <w:r w:rsidR="00872E64">
        <w:rPr>
          <w:rStyle w:val="CharStyle3"/>
          <w:rFonts w:ascii="Times New Roman" w:hAnsi="Times New Roman" w:cs="Times New Roman"/>
          <w:color w:val="000000"/>
          <w:sz w:val="28"/>
          <w:szCs w:val="28"/>
        </w:rPr>
        <w:t>их Правил</w:t>
      </w:r>
      <w:r w:rsidR="00474D0D">
        <w:rPr>
          <w:rStyle w:val="CharStyle3"/>
          <w:rFonts w:ascii="Times New Roman" w:hAnsi="Times New Roman" w:cs="Times New Roman"/>
          <w:color w:val="000000"/>
          <w:sz w:val="28"/>
          <w:szCs w:val="28"/>
        </w:rPr>
        <w:t>, лично либо их</w:t>
      </w:r>
      <w:r w:rsidRPr="00162024">
        <w:rPr>
          <w:rStyle w:val="CharStyle3"/>
          <w:rFonts w:ascii="Times New Roman" w:hAnsi="Times New Roman" w:cs="Times New Roman"/>
          <w:color w:val="000000"/>
          <w:sz w:val="28"/>
          <w:szCs w:val="28"/>
        </w:rPr>
        <w:t xml:space="preserve"> представителем, полномочия которого подтверждены в соответствии с законодательством Российской Федерации, - дата, указанная Федеральным казначейством в отметке о принятии подтверждающих документов (копий документов) и информации.»;</w:t>
      </w:r>
    </w:p>
    <w:p w14:paraId="3C93AF3E" w14:textId="5788DE45" w:rsidR="00477699" w:rsidRPr="00162024" w:rsidRDefault="00477699" w:rsidP="00162024">
      <w:pPr>
        <w:pStyle w:val="Style2"/>
        <w:ind w:firstLine="709"/>
        <w:jc w:val="both"/>
        <w:rPr>
          <w:rStyle w:val="CharStyle3"/>
          <w:rFonts w:ascii="Times New Roman" w:hAnsi="Times New Roman" w:cs="Times New Roman"/>
          <w:color w:val="000000"/>
          <w:sz w:val="28"/>
          <w:szCs w:val="28"/>
        </w:rPr>
      </w:pPr>
      <w:r w:rsidRPr="00162024">
        <w:rPr>
          <w:rStyle w:val="CharStyle3"/>
          <w:rFonts w:ascii="Times New Roman" w:hAnsi="Times New Roman" w:cs="Times New Roman"/>
          <w:color w:val="000000"/>
          <w:sz w:val="28"/>
          <w:szCs w:val="28"/>
        </w:rPr>
        <w:t>пункт 8 изложить в следующей редакции:</w:t>
      </w:r>
    </w:p>
    <w:p w14:paraId="36D243A4" w14:textId="77AA4A46" w:rsidR="00E6485D" w:rsidRPr="00162024" w:rsidRDefault="00E6485D" w:rsidP="00162024">
      <w:pPr>
        <w:pStyle w:val="Style2"/>
        <w:ind w:firstLine="709"/>
        <w:jc w:val="both"/>
        <w:rPr>
          <w:rStyle w:val="CharStyle3"/>
          <w:rFonts w:ascii="Times New Roman" w:hAnsi="Times New Roman" w:cs="Times New Roman"/>
          <w:color w:val="000000"/>
          <w:sz w:val="28"/>
          <w:szCs w:val="28"/>
        </w:rPr>
      </w:pPr>
      <w:r w:rsidRPr="00162024">
        <w:rPr>
          <w:rStyle w:val="CharStyle3"/>
          <w:rFonts w:ascii="Times New Roman" w:hAnsi="Times New Roman" w:cs="Times New Roman"/>
          <w:color w:val="000000"/>
          <w:sz w:val="28"/>
          <w:szCs w:val="28"/>
        </w:rPr>
        <w:t>8.</w:t>
      </w:r>
      <w:r w:rsidRPr="00162024">
        <w:rPr>
          <w:rStyle w:val="CharStyle3"/>
          <w:rFonts w:ascii="Times New Roman" w:hAnsi="Times New Roman" w:cs="Times New Roman"/>
          <w:color w:val="000000"/>
          <w:sz w:val="28"/>
          <w:szCs w:val="28"/>
        </w:rPr>
        <w:tab/>
        <w:t>На основании письменного заявления резидента или нерезидента уполномоченный Правительством Российской Федерации орган валютного контроля продлевает установленный в запросе срок представления подтверждающих документов (копий документов) и информации.</w:t>
      </w:r>
    </w:p>
    <w:p w14:paraId="38CFEED9" w14:textId="77777777" w:rsidR="00397AB3" w:rsidRDefault="00E6485D" w:rsidP="00162024">
      <w:pPr>
        <w:pStyle w:val="Style2"/>
        <w:ind w:firstLine="709"/>
        <w:jc w:val="both"/>
        <w:rPr>
          <w:rStyle w:val="CharStyle3"/>
          <w:rFonts w:ascii="Times New Roman" w:hAnsi="Times New Roman" w:cs="Times New Roman"/>
          <w:color w:val="000000"/>
          <w:sz w:val="28"/>
          <w:szCs w:val="28"/>
        </w:rPr>
      </w:pPr>
      <w:r w:rsidRPr="00162024">
        <w:rPr>
          <w:rStyle w:val="CharStyle3"/>
          <w:rFonts w:ascii="Times New Roman" w:hAnsi="Times New Roman" w:cs="Times New Roman"/>
          <w:color w:val="000000"/>
          <w:sz w:val="28"/>
          <w:szCs w:val="28"/>
        </w:rPr>
        <w:t xml:space="preserve">Заявление о продлении срока представления подтверждающих документов (копий документов) и информации с обоснованием причин продления срока подается резидентом или нерезидентом уполномоченному Правительством Российской Федерации органу валютного контроля до истечения срока, первоначально установленного уполномоченным Правительством Российской Федерации органом валютного контроля в </w:t>
      </w:r>
      <w:r w:rsidR="00397AB3">
        <w:rPr>
          <w:rStyle w:val="CharStyle3"/>
          <w:rFonts w:ascii="Times New Roman" w:hAnsi="Times New Roman" w:cs="Times New Roman"/>
          <w:color w:val="000000"/>
          <w:sz w:val="28"/>
          <w:szCs w:val="28"/>
        </w:rPr>
        <w:t xml:space="preserve">запросе в </w:t>
      </w:r>
      <w:r w:rsidRPr="00162024">
        <w:rPr>
          <w:rStyle w:val="CharStyle3"/>
          <w:rFonts w:ascii="Times New Roman" w:hAnsi="Times New Roman" w:cs="Times New Roman"/>
          <w:color w:val="000000"/>
          <w:sz w:val="28"/>
          <w:szCs w:val="28"/>
        </w:rPr>
        <w:t>соответствии с пунктом 6 настоящих Правил, путем</w:t>
      </w:r>
      <w:r w:rsidR="00397AB3">
        <w:rPr>
          <w:rStyle w:val="CharStyle3"/>
          <w:rFonts w:ascii="Times New Roman" w:hAnsi="Times New Roman" w:cs="Times New Roman"/>
          <w:color w:val="000000"/>
          <w:sz w:val="28"/>
          <w:szCs w:val="28"/>
        </w:rPr>
        <w:t>:</w:t>
      </w:r>
      <w:r w:rsidRPr="00162024">
        <w:rPr>
          <w:rStyle w:val="CharStyle3"/>
          <w:rFonts w:ascii="Times New Roman" w:hAnsi="Times New Roman" w:cs="Times New Roman"/>
          <w:color w:val="000000"/>
          <w:sz w:val="28"/>
          <w:szCs w:val="28"/>
        </w:rPr>
        <w:t xml:space="preserve"> </w:t>
      </w:r>
    </w:p>
    <w:p w14:paraId="6B073DE8" w14:textId="77777777" w:rsidR="00397AB3" w:rsidRDefault="00E6485D" w:rsidP="00162024">
      <w:pPr>
        <w:pStyle w:val="Style2"/>
        <w:ind w:firstLine="709"/>
        <w:jc w:val="both"/>
        <w:rPr>
          <w:rStyle w:val="CharStyle3"/>
          <w:rFonts w:ascii="Times New Roman" w:hAnsi="Times New Roman" w:cs="Times New Roman"/>
          <w:color w:val="000000"/>
          <w:sz w:val="28"/>
          <w:szCs w:val="28"/>
        </w:rPr>
      </w:pPr>
      <w:r w:rsidRPr="00162024">
        <w:rPr>
          <w:rStyle w:val="CharStyle3"/>
          <w:rFonts w:ascii="Times New Roman" w:hAnsi="Times New Roman" w:cs="Times New Roman"/>
          <w:color w:val="000000"/>
          <w:sz w:val="28"/>
          <w:szCs w:val="28"/>
        </w:rPr>
        <w:t>направления уполномоченному Правительством Российской Федерации органу валютного контроля заказного почтового отправления с уведомлением о вручении</w:t>
      </w:r>
      <w:r w:rsidR="00397AB3">
        <w:rPr>
          <w:rStyle w:val="CharStyle3"/>
          <w:rFonts w:ascii="Times New Roman" w:hAnsi="Times New Roman" w:cs="Times New Roman"/>
          <w:color w:val="000000"/>
          <w:sz w:val="28"/>
          <w:szCs w:val="28"/>
        </w:rPr>
        <w:t>;</w:t>
      </w:r>
      <w:r w:rsidRPr="00162024">
        <w:rPr>
          <w:rStyle w:val="CharStyle3"/>
          <w:rFonts w:ascii="Times New Roman" w:hAnsi="Times New Roman" w:cs="Times New Roman"/>
          <w:color w:val="000000"/>
          <w:sz w:val="28"/>
          <w:szCs w:val="28"/>
        </w:rPr>
        <w:t xml:space="preserve"> </w:t>
      </w:r>
    </w:p>
    <w:p w14:paraId="1BAF2A4A" w14:textId="07D4ED32" w:rsidR="00397AB3" w:rsidRDefault="00E6485D" w:rsidP="00162024">
      <w:pPr>
        <w:pStyle w:val="Style2"/>
        <w:ind w:firstLine="709"/>
        <w:jc w:val="both"/>
        <w:rPr>
          <w:rStyle w:val="CharStyle3"/>
          <w:rFonts w:ascii="Times New Roman" w:hAnsi="Times New Roman" w:cs="Times New Roman"/>
          <w:color w:val="000000"/>
          <w:sz w:val="28"/>
          <w:szCs w:val="28"/>
        </w:rPr>
      </w:pPr>
      <w:r w:rsidRPr="00162024">
        <w:rPr>
          <w:rStyle w:val="CharStyle3"/>
          <w:rFonts w:ascii="Times New Roman" w:hAnsi="Times New Roman" w:cs="Times New Roman"/>
          <w:color w:val="000000"/>
          <w:sz w:val="28"/>
          <w:szCs w:val="28"/>
        </w:rPr>
        <w:t>вручения уполномоченному Правительством Российской Федерации органу валютного контроля лично резидентом или нерезидентом либо его представителем, полномочия которого подтверждены в соответствии с законодательством Российской Федерации</w:t>
      </w:r>
      <w:r w:rsidR="00397AB3">
        <w:rPr>
          <w:rStyle w:val="CharStyle3"/>
          <w:rFonts w:ascii="Times New Roman" w:hAnsi="Times New Roman" w:cs="Times New Roman"/>
          <w:color w:val="000000"/>
          <w:sz w:val="28"/>
          <w:szCs w:val="28"/>
        </w:rPr>
        <w:t>;</w:t>
      </w:r>
    </w:p>
    <w:p w14:paraId="3B79B74E" w14:textId="493D389D" w:rsidR="00E6485D" w:rsidRPr="00162024" w:rsidRDefault="00397AB3" w:rsidP="00162024">
      <w:pPr>
        <w:pStyle w:val="Style2"/>
        <w:ind w:firstLine="709"/>
        <w:jc w:val="both"/>
        <w:rPr>
          <w:rStyle w:val="CharStyle3"/>
          <w:rFonts w:ascii="Times New Roman" w:hAnsi="Times New Roman" w:cs="Times New Roman"/>
          <w:color w:val="000000"/>
          <w:sz w:val="28"/>
          <w:szCs w:val="28"/>
        </w:rPr>
      </w:pPr>
      <w:r>
        <w:rPr>
          <w:rStyle w:val="CharStyle3"/>
          <w:rFonts w:ascii="Times New Roman" w:hAnsi="Times New Roman" w:cs="Times New Roman"/>
          <w:color w:val="000000"/>
          <w:sz w:val="28"/>
          <w:szCs w:val="28"/>
        </w:rPr>
        <w:t xml:space="preserve">направления </w:t>
      </w:r>
      <w:r w:rsidR="00E6485D" w:rsidRPr="00162024">
        <w:rPr>
          <w:rStyle w:val="CharStyle3"/>
          <w:rFonts w:ascii="Times New Roman" w:hAnsi="Times New Roman" w:cs="Times New Roman"/>
          <w:color w:val="000000"/>
          <w:sz w:val="28"/>
          <w:szCs w:val="28"/>
        </w:rPr>
        <w:t>в форме электронного документа,</w:t>
      </w:r>
      <w:r w:rsidR="00E6485D" w:rsidRPr="00162024">
        <w:rPr>
          <w:rStyle w:val="CharStyle3"/>
          <w:rFonts w:ascii="Times New Roman" w:hAnsi="Times New Roman" w:cs="Times New Roman"/>
          <w:color w:val="000000"/>
          <w:sz w:val="28"/>
          <w:szCs w:val="28"/>
        </w:rPr>
        <w:tab/>
        <w:t>подписанного усиленной квалифицированной электронной подписью резидента или нерезидента</w:t>
      </w:r>
      <w:r w:rsidR="00537B8E" w:rsidRPr="00162024">
        <w:rPr>
          <w:rStyle w:val="CharStyle3"/>
          <w:rFonts w:ascii="Times New Roman" w:hAnsi="Times New Roman" w:cs="Times New Roman"/>
          <w:color w:val="000000"/>
          <w:sz w:val="28"/>
          <w:szCs w:val="28"/>
        </w:rPr>
        <w:t>,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в установленном Правительством Российской Федерации порядке</w:t>
      </w:r>
      <w:r w:rsidR="00E6485D" w:rsidRPr="00162024">
        <w:rPr>
          <w:rStyle w:val="CharStyle3"/>
          <w:rFonts w:ascii="Times New Roman" w:hAnsi="Times New Roman" w:cs="Times New Roman"/>
          <w:color w:val="000000"/>
          <w:sz w:val="28"/>
          <w:szCs w:val="28"/>
        </w:rPr>
        <w:t xml:space="preserve">, </w:t>
      </w:r>
      <w:r w:rsidR="0046452C">
        <w:rPr>
          <w:rStyle w:val="CharStyle3"/>
          <w:rFonts w:ascii="Times New Roman" w:hAnsi="Times New Roman" w:cs="Times New Roman"/>
          <w:color w:val="000000"/>
          <w:sz w:val="28"/>
          <w:szCs w:val="28"/>
        </w:rPr>
        <w:t xml:space="preserve">по телекоммуникационным каналам связи через оператора электронного документооборота </w:t>
      </w:r>
      <w:r w:rsidRPr="00397AB3">
        <w:rPr>
          <w:rStyle w:val="CharStyle3"/>
          <w:rFonts w:ascii="Times New Roman" w:hAnsi="Times New Roman" w:cs="Times New Roman"/>
          <w:color w:val="000000"/>
          <w:sz w:val="28"/>
          <w:szCs w:val="28"/>
        </w:rPr>
        <w:t xml:space="preserve">с использованием информационной системы, посредством которой получен </w:t>
      </w:r>
      <w:r w:rsidRPr="00397AB3">
        <w:rPr>
          <w:rStyle w:val="CharStyle3"/>
          <w:rFonts w:ascii="Times New Roman" w:hAnsi="Times New Roman" w:cs="Times New Roman"/>
          <w:color w:val="000000"/>
          <w:sz w:val="28"/>
          <w:szCs w:val="28"/>
        </w:rPr>
        <w:lastRenderedPageBreak/>
        <w:t>запрос о предоставлении подтверждающих документов и информации, срок исполнения по которому требует продления</w:t>
      </w:r>
      <w:r w:rsidR="00E6485D" w:rsidRPr="00162024">
        <w:rPr>
          <w:rStyle w:val="CharStyle3"/>
          <w:rFonts w:ascii="Times New Roman" w:hAnsi="Times New Roman" w:cs="Times New Roman"/>
          <w:color w:val="000000"/>
          <w:sz w:val="28"/>
          <w:szCs w:val="28"/>
        </w:rPr>
        <w:t>.</w:t>
      </w:r>
    </w:p>
    <w:p w14:paraId="477A052D" w14:textId="77777777" w:rsidR="00E6485D" w:rsidRPr="00162024" w:rsidRDefault="00E6485D" w:rsidP="00162024">
      <w:pPr>
        <w:pStyle w:val="Style2"/>
        <w:ind w:firstLine="709"/>
        <w:jc w:val="both"/>
        <w:rPr>
          <w:rStyle w:val="CharStyle3"/>
          <w:rFonts w:ascii="Times New Roman" w:hAnsi="Times New Roman" w:cs="Times New Roman"/>
          <w:color w:val="000000"/>
          <w:sz w:val="28"/>
          <w:szCs w:val="28"/>
        </w:rPr>
      </w:pPr>
      <w:r w:rsidRPr="00162024">
        <w:rPr>
          <w:rStyle w:val="CharStyle3"/>
          <w:rFonts w:ascii="Times New Roman" w:hAnsi="Times New Roman" w:cs="Times New Roman"/>
          <w:color w:val="000000"/>
          <w:sz w:val="28"/>
          <w:szCs w:val="28"/>
        </w:rPr>
        <w:t>Решение о продлении срока или об отказе в продлении срока представления подтверждающих документов (копий документов) и информации принимается уполномоченным Правительством Российской Федерации органом валютного контроля и направляется заявителю не позднее 3 рабочих дней, следующих за днем подачи заявления о продлении срока представления подтверждающих документов (копий документов) и информации.</w:t>
      </w:r>
    </w:p>
    <w:p w14:paraId="2F256105" w14:textId="77777777" w:rsidR="00E6485D" w:rsidRPr="00162024" w:rsidRDefault="00E6485D" w:rsidP="00162024">
      <w:pPr>
        <w:pStyle w:val="Style2"/>
        <w:ind w:firstLine="709"/>
        <w:jc w:val="both"/>
        <w:rPr>
          <w:rStyle w:val="CharStyle3"/>
          <w:rFonts w:ascii="Times New Roman" w:hAnsi="Times New Roman" w:cs="Times New Roman"/>
          <w:color w:val="000000"/>
          <w:sz w:val="28"/>
          <w:szCs w:val="28"/>
        </w:rPr>
      </w:pPr>
      <w:r w:rsidRPr="00162024">
        <w:rPr>
          <w:rStyle w:val="CharStyle3"/>
          <w:rFonts w:ascii="Times New Roman" w:hAnsi="Times New Roman" w:cs="Times New Roman"/>
          <w:color w:val="000000"/>
          <w:sz w:val="28"/>
          <w:szCs w:val="28"/>
        </w:rPr>
        <w:t>Днем подачи заявления о продлении срока представления подтверждающих документов (копий документов) и информации считается:</w:t>
      </w:r>
    </w:p>
    <w:p w14:paraId="4807D635" w14:textId="380EB78B" w:rsidR="00E6485D" w:rsidRPr="00162024" w:rsidRDefault="00E6485D" w:rsidP="00162024">
      <w:pPr>
        <w:pStyle w:val="Style2"/>
        <w:ind w:firstLine="709"/>
        <w:jc w:val="both"/>
        <w:rPr>
          <w:rStyle w:val="CharStyle3"/>
          <w:rFonts w:ascii="Times New Roman" w:hAnsi="Times New Roman" w:cs="Times New Roman"/>
          <w:color w:val="000000"/>
          <w:sz w:val="28"/>
          <w:szCs w:val="28"/>
        </w:rPr>
      </w:pPr>
      <w:r w:rsidRPr="00162024">
        <w:rPr>
          <w:rStyle w:val="CharStyle3"/>
          <w:rFonts w:ascii="Times New Roman" w:hAnsi="Times New Roman" w:cs="Times New Roman"/>
          <w:color w:val="000000"/>
          <w:sz w:val="28"/>
          <w:szCs w:val="28"/>
        </w:rPr>
        <w:t>для заявления, направленного заказным почтовым отправлением, - дата вручения почтового отправления, указанная в уведомлении о вручении;</w:t>
      </w:r>
    </w:p>
    <w:p w14:paraId="27A428F6" w14:textId="06E7C2F6" w:rsidR="004E250E" w:rsidRPr="00162024" w:rsidRDefault="004E250E" w:rsidP="00162024">
      <w:pPr>
        <w:pStyle w:val="Style2"/>
        <w:ind w:firstLine="709"/>
        <w:jc w:val="both"/>
        <w:rPr>
          <w:rStyle w:val="CharStyle3"/>
          <w:rFonts w:ascii="Times New Roman" w:hAnsi="Times New Roman" w:cs="Times New Roman"/>
          <w:color w:val="000000"/>
          <w:sz w:val="28"/>
          <w:szCs w:val="28"/>
        </w:rPr>
      </w:pPr>
      <w:r w:rsidRPr="00162024">
        <w:rPr>
          <w:rStyle w:val="CharStyle3"/>
          <w:rFonts w:ascii="Times New Roman" w:hAnsi="Times New Roman" w:cs="Times New Roman"/>
          <w:color w:val="000000"/>
          <w:sz w:val="28"/>
          <w:szCs w:val="28"/>
        </w:rPr>
        <w:t>для заявления, направленного уполномоченному Правительством Российской Федерации органу валютного контроля в форме электронного документа с использованием системы «Одно окно», - дата</w:t>
      </w:r>
      <w:r w:rsidR="005C226B" w:rsidRPr="00162024">
        <w:rPr>
          <w:rStyle w:val="CharStyle3"/>
          <w:rFonts w:ascii="Times New Roman" w:hAnsi="Times New Roman" w:cs="Times New Roman"/>
          <w:color w:val="000000"/>
          <w:sz w:val="28"/>
          <w:szCs w:val="28"/>
        </w:rPr>
        <w:t xml:space="preserve"> и время, которые зафиксированы</w:t>
      </w:r>
      <w:r w:rsidRPr="00162024">
        <w:rPr>
          <w:rStyle w:val="CharStyle3"/>
          <w:rFonts w:ascii="Times New Roman" w:hAnsi="Times New Roman" w:cs="Times New Roman"/>
          <w:color w:val="000000"/>
          <w:sz w:val="28"/>
          <w:szCs w:val="28"/>
        </w:rPr>
        <w:t xml:space="preserve"> системой «Одно окно» в момент направления резидентом названного заявления;</w:t>
      </w:r>
    </w:p>
    <w:p w14:paraId="6FB17D7A" w14:textId="77777777" w:rsidR="00E6485D" w:rsidRPr="00162024" w:rsidRDefault="00E6485D" w:rsidP="00162024">
      <w:pPr>
        <w:pStyle w:val="Style2"/>
        <w:ind w:firstLine="709"/>
        <w:jc w:val="both"/>
        <w:rPr>
          <w:rStyle w:val="CharStyle3"/>
          <w:rFonts w:ascii="Times New Roman" w:hAnsi="Times New Roman" w:cs="Times New Roman"/>
          <w:color w:val="000000"/>
          <w:sz w:val="28"/>
          <w:szCs w:val="28"/>
        </w:rPr>
      </w:pPr>
      <w:r w:rsidRPr="00162024">
        <w:rPr>
          <w:rStyle w:val="CharStyle3"/>
          <w:rFonts w:ascii="Times New Roman" w:hAnsi="Times New Roman" w:cs="Times New Roman"/>
          <w:color w:val="000000"/>
          <w:sz w:val="28"/>
          <w:szCs w:val="28"/>
        </w:rPr>
        <w:t>для заявления, врученного уполномоченному Правительством Российской Федерации органу валютного контроля лично резидентом или нерезидентом либо его представителем, полномочия которого подтверждены в соответствии с законодательством Российской Федерации, - дата, указанная уполномоченным Правительством Российской Федерации органом валютного контроля в отметке о принятии заявления;</w:t>
      </w:r>
    </w:p>
    <w:p w14:paraId="0727A371" w14:textId="1AB47A37" w:rsidR="00E6485D" w:rsidRPr="00162024" w:rsidRDefault="00E6485D" w:rsidP="00162024">
      <w:pPr>
        <w:pStyle w:val="Style2"/>
        <w:ind w:firstLine="709"/>
        <w:jc w:val="both"/>
        <w:rPr>
          <w:rStyle w:val="CharStyle3"/>
          <w:rFonts w:ascii="Times New Roman" w:hAnsi="Times New Roman" w:cs="Times New Roman"/>
          <w:color w:val="000000"/>
          <w:sz w:val="28"/>
          <w:szCs w:val="28"/>
        </w:rPr>
      </w:pPr>
      <w:r w:rsidRPr="00162024">
        <w:rPr>
          <w:rStyle w:val="CharStyle3"/>
          <w:rFonts w:ascii="Times New Roman" w:hAnsi="Times New Roman" w:cs="Times New Roman"/>
          <w:color w:val="000000"/>
          <w:sz w:val="28"/>
          <w:szCs w:val="28"/>
        </w:rPr>
        <w:t>для заявления, направленного уполномоченному Правительством Российской Федерации органу валютного контроля через личный кабинет</w:t>
      </w:r>
      <w:r w:rsidR="00684D4E" w:rsidRPr="00684D4E">
        <w:rPr>
          <w:rStyle w:val="CharStyle3"/>
          <w:rFonts w:ascii="Times New Roman" w:hAnsi="Times New Roman" w:cs="Times New Roman"/>
          <w:color w:val="000000"/>
          <w:sz w:val="28"/>
          <w:szCs w:val="28"/>
        </w:rPr>
        <w:t xml:space="preserve"> </w:t>
      </w:r>
      <w:r w:rsidR="00684D4E">
        <w:rPr>
          <w:rStyle w:val="CharStyle3"/>
          <w:rFonts w:ascii="Times New Roman" w:hAnsi="Times New Roman" w:cs="Times New Roman"/>
          <w:color w:val="000000"/>
          <w:sz w:val="28"/>
          <w:szCs w:val="28"/>
        </w:rPr>
        <w:t xml:space="preserve">налогоплательщика или </w:t>
      </w:r>
      <w:r w:rsidR="00684D4E" w:rsidRPr="00162024">
        <w:rPr>
          <w:rStyle w:val="CharStyle3"/>
          <w:rFonts w:ascii="Times New Roman" w:hAnsi="Times New Roman" w:cs="Times New Roman"/>
          <w:color w:val="000000"/>
          <w:sz w:val="28"/>
          <w:szCs w:val="28"/>
        </w:rPr>
        <w:t>через личный кабинет</w:t>
      </w:r>
      <w:r w:rsidR="00684D4E">
        <w:rPr>
          <w:rStyle w:val="CharStyle3"/>
          <w:rFonts w:ascii="Times New Roman" w:hAnsi="Times New Roman" w:cs="Times New Roman"/>
          <w:color w:val="000000"/>
          <w:sz w:val="28"/>
          <w:szCs w:val="28"/>
        </w:rPr>
        <w:t xml:space="preserve"> участника ВЭД</w:t>
      </w:r>
      <w:r w:rsidRPr="00162024">
        <w:rPr>
          <w:rStyle w:val="CharStyle3"/>
          <w:rFonts w:ascii="Times New Roman" w:hAnsi="Times New Roman" w:cs="Times New Roman"/>
          <w:color w:val="000000"/>
          <w:sz w:val="28"/>
          <w:szCs w:val="28"/>
        </w:rPr>
        <w:t xml:space="preserve"> в форме электронного документа, подписанного усиленной квалифицированной электронной подписью резидента или нерезидента</w:t>
      </w:r>
      <w:r w:rsidR="00C92A52" w:rsidRPr="00162024">
        <w:rPr>
          <w:rStyle w:val="CharStyle3"/>
          <w:rFonts w:ascii="Times New Roman" w:hAnsi="Times New Roman" w:cs="Times New Roman"/>
          <w:color w:val="000000"/>
          <w:sz w:val="28"/>
          <w:szCs w:val="28"/>
        </w:rPr>
        <w:t>,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Pr="00162024">
        <w:rPr>
          <w:rStyle w:val="CharStyle3"/>
          <w:rFonts w:ascii="Times New Roman" w:hAnsi="Times New Roman" w:cs="Times New Roman"/>
          <w:color w:val="000000"/>
          <w:sz w:val="28"/>
          <w:szCs w:val="28"/>
        </w:rPr>
        <w:t>, - дата, которая фиксируется соответствующей информационной системой в момент поступления указанного заявления;</w:t>
      </w:r>
    </w:p>
    <w:p w14:paraId="16B5CBBE" w14:textId="77777777" w:rsidR="00E6485D" w:rsidRPr="00162024" w:rsidRDefault="00E6485D" w:rsidP="00162024">
      <w:pPr>
        <w:pStyle w:val="Style2"/>
        <w:ind w:firstLine="709"/>
        <w:jc w:val="both"/>
        <w:rPr>
          <w:rStyle w:val="CharStyle3"/>
          <w:rFonts w:ascii="Times New Roman" w:hAnsi="Times New Roman" w:cs="Times New Roman"/>
          <w:color w:val="000000"/>
          <w:sz w:val="28"/>
          <w:szCs w:val="28"/>
        </w:rPr>
      </w:pPr>
      <w:r w:rsidRPr="00162024">
        <w:rPr>
          <w:rStyle w:val="CharStyle3"/>
          <w:rFonts w:ascii="Times New Roman" w:hAnsi="Times New Roman" w:cs="Times New Roman"/>
          <w:color w:val="000000"/>
          <w:sz w:val="28"/>
          <w:szCs w:val="28"/>
        </w:rPr>
        <w:t>для заявления, направленного уполномоченному Правительством Российской Федерации органу валютного контроля в электронной форме по телекоммуникационным каналам связи через оператора электронного документооборота, - дата направления резидентом или нерезидентом лично либо его представителем, полномочия которого подтверждены в соответствии с законодательством Российской Федерации, которая зафиксирована оператором электронного документооборота в подтверждении даты отправки электронного документа.</w:t>
      </w:r>
    </w:p>
    <w:p w14:paraId="143A1A8E" w14:textId="77777777" w:rsidR="004E250E" w:rsidRPr="00162024" w:rsidRDefault="00E6485D" w:rsidP="00162024">
      <w:pPr>
        <w:pStyle w:val="Style2"/>
        <w:ind w:firstLine="709"/>
        <w:jc w:val="both"/>
        <w:rPr>
          <w:rStyle w:val="CharStyle3"/>
          <w:rFonts w:ascii="Times New Roman" w:hAnsi="Times New Roman" w:cs="Times New Roman"/>
          <w:color w:val="000000"/>
          <w:sz w:val="28"/>
          <w:szCs w:val="28"/>
        </w:rPr>
      </w:pPr>
      <w:r w:rsidRPr="00162024">
        <w:rPr>
          <w:rStyle w:val="CharStyle3"/>
          <w:rFonts w:ascii="Times New Roman" w:hAnsi="Times New Roman" w:cs="Times New Roman"/>
          <w:color w:val="000000"/>
          <w:sz w:val="28"/>
          <w:szCs w:val="28"/>
        </w:rPr>
        <w:t xml:space="preserve">Срок представления резидентом или нерезидентом подтверждающих документов (копий документов) и информации, установленный </w:t>
      </w:r>
      <w:r w:rsidRPr="00162024">
        <w:rPr>
          <w:rStyle w:val="CharStyle3"/>
          <w:rFonts w:ascii="Times New Roman" w:hAnsi="Times New Roman" w:cs="Times New Roman"/>
          <w:color w:val="000000"/>
          <w:sz w:val="28"/>
          <w:szCs w:val="28"/>
        </w:rPr>
        <w:lastRenderedPageBreak/>
        <w:t>уполномоченным Правительством Российской Федерации органом валютного контроля, может быть продлен уполномоченным Правительством Российской Федерации органом валютного контроля один раз не более чем на 30 календарных дней.</w:t>
      </w:r>
    </w:p>
    <w:p w14:paraId="2DB8F95A" w14:textId="77777777" w:rsidR="00397AB3" w:rsidRDefault="004E250E" w:rsidP="00162024">
      <w:pPr>
        <w:pStyle w:val="Style2"/>
        <w:ind w:firstLine="709"/>
        <w:jc w:val="both"/>
        <w:rPr>
          <w:rStyle w:val="CharStyle3"/>
          <w:rFonts w:ascii="Times New Roman" w:hAnsi="Times New Roman" w:cs="Times New Roman"/>
          <w:color w:val="000000"/>
          <w:sz w:val="28"/>
          <w:szCs w:val="28"/>
        </w:rPr>
      </w:pPr>
      <w:r w:rsidRPr="00162024">
        <w:rPr>
          <w:rStyle w:val="CharStyle3"/>
          <w:rFonts w:ascii="Times New Roman" w:hAnsi="Times New Roman" w:cs="Times New Roman"/>
          <w:color w:val="000000"/>
          <w:sz w:val="28"/>
          <w:szCs w:val="28"/>
        </w:rPr>
        <w:t>Принятое уполномоченным Правительством Российской Федерации органом валютного контроля решение о продлении (отказа в продлении) срока представления резидентом или нерезидентом подтверждающих документов (копий документов) и информации подлежит доведению до заявителя путем</w:t>
      </w:r>
      <w:r w:rsidR="00397AB3">
        <w:rPr>
          <w:rStyle w:val="CharStyle3"/>
          <w:rFonts w:ascii="Times New Roman" w:hAnsi="Times New Roman" w:cs="Times New Roman"/>
          <w:color w:val="000000"/>
          <w:sz w:val="28"/>
          <w:szCs w:val="28"/>
        </w:rPr>
        <w:t>:</w:t>
      </w:r>
    </w:p>
    <w:p w14:paraId="3E1AE9E5" w14:textId="6FE72382" w:rsidR="00397AB3" w:rsidRDefault="004E250E" w:rsidP="00162024">
      <w:pPr>
        <w:pStyle w:val="Style2"/>
        <w:ind w:firstLine="709"/>
        <w:jc w:val="both"/>
        <w:rPr>
          <w:rStyle w:val="CharStyle3"/>
          <w:rFonts w:ascii="Times New Roman" w:hAnsi="Times New Roman" w:cs="Times New Roman"/>
          <w:color w:val="000000"/>
          <w:sz w:val="28"/>
          <w:szCs w:val="28"/>
        </w:rPr>
      </w:pPr>
      <w:r w:rsidRPr="00162024">
        <w:rPr>
          <w:rStyle w:val="CharStyle3"/>
          <w:rFonts w:ascii="Times New Roman" w:hAnsi="Times New Roman" w:cs="Times New Roman"/>
          <w:color w:val="000000"/>
          <w:sz w:val="28"/>
          <w:szCs w:val="28"/>
        </w:rPr>
        <w:t>направления заказного почтового отправления с уведомлением о вручении</w:t>
      </w:r>
      <w:r w:rsidR="00397AB3">
        <w:rPr>
          <w:rStyle w:val="CharStyle3"/>
          <w:rFonts w:ascii="Times New Roman" w:hAnsi="Times New Roman" w:cs="Times New Roman"/>
          <w:color w:val="000000"/>
          <w:sz w:val="28"/>
          <w:szCs w:val="28"/>
        </w:rPr>
        <w:t>;</w:t>
      </w:r>
      <w:r w:rsidRPr="00162024">
        <w:rPr>
          <w:rStyle w:val="CharStyle3"/>
          <w:rFonts w:ascii="Times New Roman" w:hAnsi="Times New Roman" w:cs="Times New Roman"/>
          <w:color w:val="000000"/>
          <w:sz w:val="28"/>
          <w:szCs w:val="28"/>
        </w:rPr>
        <w:t xml:space="preserve"> </w:t>
      </w:r>
    </w:p>
    <w:p w14:paraId="21315347" w14:textId="33754DE8" w:rsidR="00397AB3" w:rsidRDefault="004E250E" w:rsidP="00162024">
      <w:pPr>
        <w:pStyle w:val="Style2"/>
        <w:ind w:firstLine="709"/>
        <w:jc w:val="both"/>
        <w:rPr>
          <w:rStyle w:val="CharStyle3"/>
          <w:rFonts w:ascii="Times New Roman" w:hAnsi="Times New Roman" w:cs="Times New Roman"/>
          <w:color w:val="000000"/>
          <w:sz w:val="28"/>
          <w:szCs w:val="28"/>
        </w:rPr>
      </w:pPr>
      <w:r w:rsidRPr="00162024">
        <w:rPr>
          <w:rStyle w:val="CharStyle3"/>
          <w:rFonts w:ascii="Times New Roman" w:hAnsi="Times New Roman" w:cs="Times New Roman"/>
          <w:color w:val="000000"/>
          <w:sz w:val="28"/>
          <w:szCs w:val="28"/>
        </w:rPr>
        <w:t xml:space="preserve">вручения лично резиденту или нерезиденту либо его представителю, полномочия которого подтверждены в соответствии с законодательством Российской Федерации </w:t>
      </w:r>
    </w:p>
    <w:p w14:paraId="7E63F243" w14:textId="52CB5C73" w:rsidR="004E250E" w:rsidRPr="00162024" w:rsidRDefault="00397AB3" w:rsidP="00162024">
      <w:pPr>
        <w:pStyle w:val="Style2"/>
        <w:ind w:firstLine="709"/>
        <w:jc w:val="both"/>
        <w:rPr>
          <w:rStyle w:val="CharStyle3"/>
          <w:rFonts w:ascii="Times New Roman" w:hAnsi="Times New Roman" w:cs="Times New Roman"/>
          <w:color w:val="000000"/>
          <w:sz w:val="28"/>
          <w:szCs w:val="28"/>
        </w:rPr>
      </w:pPr>
      <w:r>
        <w:rPr>
          <w:rStyle w:val="CharStyle3"/>
          <w:rFonts w:ascii="Times New Roman" w:hAnsi="Times New Roman" w:cs="Times New Roman"/>
          <w:color w:val="000000"/>
          <w:sz w:val="28"/>
          <w:szCs w:val="28"/>
        </w:rPr>
        <w:t xml:space="preserve">направления </w:t>
      </w:r>
      <w:r w:rsidR="004E250E" w:rsidRPr="00162024">
        <w:rPr>
          <w:rStyle w:val="CharStyle3"/>
          <w:rFonts w:ascii="Times New Roman" w:hAnsi="Times New Roman" w:cs="Times New Roman"/>
          <w:color w:val="000000"/>
          <w:sz w:val="28"/>
          <w:szCs w:val="28"/>
        </w:rPr>
        <w:t>в форме электронного документа, подписанного усиленной квалифицированной электронной подписью,</w:t>
      </w:r>
      <w:r w:rsidR="0046452C">
        <w:rPr>
          <w:rStyle w:val="CharStyle3"/>
          <w:rFonts w:ascii="Times New Roman" w:hAnsi="Times New Roman" w:cs="Times New Roman"/>
          <w:color w:val="000000"/>
          <w:sz w:val="28"/>
          <w:szCs w:val="28"/>
        </w:rPr>
        <w:t xml:space="preserve"> </w:t>
      </w:r>
      <w:r w:rsidR="0046452C" w:rsidRPr="0046452C">
        <w:rPr>
          <w:rStyle w:val="CharStyle3"/>
          <w:rFonts w:ascii="Times New Roman" w:hAnsi="Times New Roman" w:cs="Times New Roman"/>
          <w:color w:val="000000"/>
          <w:sz w:val="28"/>
          <w:szCs w:val="28"/>
        </w:rPr>
        <w:t>по телекоммуникационным каналам связи через оператора электронного документооборота</w:t>
      </w:r>
      <w:r w:rsidR="004E250E" w:rsidRPr="00162024">
        <w:rPr>
          <w:rStyle w:val="CharStyle3"/>
          <w:rFonts w:ascii="Times New Roman" w:hAnsi="Times New Roman" w:cs="Times New Roman"/>
          <w:color w:val="000000"/>
          <w:sz w:val="28"/>
          <w:szCs w:val="28"/>
        </w:rPr>
        <w:t xml:space="preserve"> </w:t>
      </w:r>
      <w:r w:rsidRPr="00397AB3">
        <w:rPr>
          <w:rStyle w:val="CharStyle3"/>
          <w:rFonts w:ascii="Times New Roman" w:hAnsi="Times New Roman" w:cs="Times New Roman"/>
          <w:color w:val="000000"/>
          <w:sz w:val="28"/>
          <w:szCs w:val="28"/>
        </w:rPr>
        <w:t>с использованием информационной системы, посредством которой направлялся запрос о предоставлении подтверждающих документов и информации, по которому принято решение о продлении (отказе в продлении) срока исполнения</w:t>
      </w:r>
      <w:r w:rsidR="004E250E" w:rsidRPr="00162024">
        <w:rPr>
          <w:rStyle w:val="CharStyle3"/>
          <w:rFonts w:ascii="Times New Roman" w:hAnsi="Times New Roman" w:cs="Times New Roman"/>
          <w:color w:val="000000"/>
          <w:sz w:val="28"/>
          <w:szCs w:val="28"/>
        </w:rPr>
        <w:t>.</w:t>
      </w:r>
    </w:p>
    <w:p w14:paraId="5B51F5AA" w14:textId="77777777" w:rsidR="004E250E" w:rsidRPr="00162024" w:rsidRDefault="004E250E" w:rsidP="00162024">
      <w:pPr>
        <w:pStyle w:val="Style2"/>
        <w:ind w:firstLine="709"/>
        <w:jc w:val="both"/>
        <w:rPr>
          <w:rStyle w:val="CharStyle3"/>
          <w:rFonts w:ascii="Times New Roman" w:hAnsi="Times New Roman" w:cs="Times New Roman"/>
          <w:color w:val="000000"/>
          <w:sz w:val="28"/>
          <w:szCs w:val="28"/>
        </w:rPr>
      </w:pPr>
      <w:r w:rsidRPr="00162024">
        <w:rPr>
          <w:rStyle w:val="CharStyle3"/>
          <w:rFonts w:ascii="Times New Roman" w:hAnsi="Times New Roman" w:cs="Times New Roman"/>
          <w:color w:val="000000"/>
          <w:sz w:val="28"/>
          <w:szCs w:val="28"/>
        </w:rPr>
        <w:t>Днем получения решения о продлении (отказа в продлении) срока представления резидентом или нерезидентом подтверждающих документов (копий документов) и информации считается:</w:t>
      </w:r>
    </w:p>
    <w:p w14:paraId="724A6860" w14:textId="77777777" w:rsidR="004E250E" w:rsidRPr="00162024" w:rsidRDefault="004E250E" w:rsidP="00162024">
      <w:pPr>
        <w:pStyle w:val="Style2"/>
        <w:ind w:firstLine="709"/>
        <w:jc w:val="both"/>
        <w:rPr>
          <w:rStyle w:val="CharStyle3"/>
          <w:rFonts w:ascii="Times New Roman" w:hAnsi="Times New Roman" w:cs="Times New Roman"/>
          <w:color w:val="000000"/>
          <w:sz w:val="28"/>
          <w:szCs w:val="28"/>
        </w:rPr>
      </w:pPr>
      <w:r w:rsidRPr="00162024">
        <w:rPr>
          <w:rStyle w:val="CharStyle3"/>
          <w:rFonts w:ascii="Times New Roman" w:hAnsi="Times New Roman" w:cs="Times New Roman"/>
          <w:color w:val="000000"/>
          <w:sz w:val="28"/>
          <w:szCs w:val="28"/>
        </w:rPr>
        <w:t>для решения, направленного резиденту или нерезиденту заказным почтовым отправлением, - дата вручения почтового отправления, указанная в уведомлении о вручении;</w:t>
      </w:r>
    </w:p>
    <w:p w14:paraId="2B93211D" w14:textId="77777777" w:rsidR="004E250E" w:rsidRPr="00162024" w:rsidRDefault="004E250E" w:rsidP="00162024">
      <w:pPr>
        <w:pStyle w:val="Style2"/>
        <w:ind w:firstLine="709"/>
        <w:jc w:val="both"/>
        <w:rPr>
          <w:rStyle w:val="CharStyle3"/>
          <w:rFonts w:ascii="Times New Roman" w:hAnsi="Times New Roman" w:cs="Times New Roman"/>
          <w:color w:val="000000"/>
          <w:sz w:val="28"/>
          <w:szCs w:val="28"/>
        </w:rPr>
      </w:pPr>
      <w:r w:rsidRPr="00162024">
        <w:rPr>
          <w:rStyle w:val="CharStyle3"/>
          <w:rFonts w:ascii="Times New Roman" w:hAnsi="Times New Roman" w:cs="Times New Roman"/>
          <w:color w:val="000000"/>
          <w:sz w:val="28"/>
          <w:szCs w:val="28"/>
        </w:rPr>
        <w:t>для решения, врученного резиденту или нерезиденту лично либо его представителю, полномочия которого подтверждены в соответствии с законодательством Российской Федерации, - дата, указанная резидентом или нерезидентом (его представителем) в отметке о принятии решения;</w:t>
      </w:r>
    </w:p>
    <w:p w14:paraId="466A214A" w14:textId="4163DF9A" w:rsidR="004E250E" w:rsidRPr="00162024" w:rsidRDefault="004E250E" w:rsidP="00162024">
      <w:pPr>
        <w:pStyle w:val="Style2"/>
        <w:ind w:firstLine="709"/>
        <w:jc w:val="both"/>
        <w:rPr>
          <w:rStyle w:val="CharStyle3"/>
          <w:rFonts w:ascii="Times New Roman" w:hAnsi="Times New Roman" w:cs="Times New Roman"/>
          <w:color w:val="000000"/>
          <w:sz w:val="28"/>
          <w:szCs w:val="28"/>
        </w:rPr>
      </w:pPr>
      <w:r w:rsidRPr="00162024">
        <w:rPr>
          <w:rStyle w:val="CharStyle3"/>
          <w:rFonts w:ascii="Times New Roman" w:hAnsi="Times New Roman" w:cs="Times New Roman"/>
          <w:color w:val="000000"/>
          <w:sz w:val="28"/>
          <w:szCs w:val="28"/>
        </w:rPr>
        <w:t xml:space="preserve">для решения, направленного уполномоченным Правительством Российской Федерации органом валютного контроля в электронной форме с использованием системы «Одно окно», - дата </w:t>
      </w:r>
      <w:r w:rsidR="005C226B" w:rsidRPr="00162024">
        <w:rPr>
          <w:rStyle w:val="CharStyle3"/>
          <w:rFonts w:ascii="Times New Roman" w:hAnsi="Times New Roman" w:cs="Times New Roman"/>
          <w:color w:val="000000"/>
          <w:sz w:val="28"/>
          <w:szCs w:val="28"/>
        </w:rPr>
        <w:t xml:space="preserve">и время </w:t>
      </w:r>
      <w:r w:rsidRPr="00162024">
        <w:rPr>
          <w:rStyle w:val="CharStyle3"/>
          <w:rFonts w:ascii="Times New Roman" w:hAnsi="Times New Roman" w:cs="Times New Roman"/>
          <w:color w:val="000000"/>
          <w:sz w:val="28"/>
          <w:szCs w:val="28"/>
        </w:rPr>
        <w:t>фиксации системой «Одно окно» поступления указанного решения;</w:t>
      </w:r>
    </w:p>
    <w:p w14:paraId="708BDFDC" w14:textId="607C9779" w:rsidR="004E250E" w:rsidRPr="00162024" w:rsidRDefault="004E250E" w:rsidP="00162024">
      <w:pPr>
        <w:pStyle w:val="Style2"/>
        <w:ind w:firstLine="709"/>
        <w:jc w:val="both"/>
        <w:rPr>
          <w:rStyle w:val="CharStyle3"/>
          <w:rFonts w:ascii="Times New Roman" w:hAnsi="Times New Roman" w:cs="Times New Roman"/>
          <w:color w:val="000000"/>
          <w:sz w:val="28"/>
          <w:szCs w:val="28"/>
        </w:rPr>
      </w:pPr>
      <w:r w:rsidRPr="00162024">
        <w:rPr>
          <w:rStyle w:val="CharStyle3"/>
          <w:rFonts w:ascii="Times New Roman" w:hAnsi="Times New Roman" w:cs="Times New Roman"/>
          <w:color w:val="000000"/>
          <w:sz w:val="28"/>
          <w:szCs w:val="28"/>
        </w:rPr>
        <w:t>для решения, направленного уполномоченным Правительством Российской Федерации органом валютного контроля в электронной форме через личный кабинет</w:t>
      </w:r>
      <w:r w:rsidR="00684D4E">
        <w:rPr>
          <w:rStyle w:val="CharStyle3"/>
          <w:rFonts w:ascii="Times New Roman" w:hAnsi="Times New Roman" w:cs="Times New Roman"/>
          <w:color w:val="000000"/>
          <w:sz w:val="28"/>
          <w:szCs w:val="28"/>
        </w:rPr>
        <w:t xml:space="preserve"> налогоплательщика или </w:t>
      </w:r>
      <w:r w:rsidR="00684D4E" w:rsidRPr="00162024">
        <w:rPr>
          <w:rStyle w:val="CharStyle3"/>
          <w:rFonts w:ascii="Times New Roman" w:hAnsi="Times New Roman" w:cs="Times New Roman"/>
          <w:color w:val="000000"/>
          <w:sz w:val="28"/>
          <w:szCs w:val="28"/>
        </w:rPr>
        <w:t>через личный кабинет</w:t>
      </w:r>
      <w:r w:rsidR="00684D4E">
        <w:rPr>
          <w:rStyle w:val="CharStyle3"/>
          <w:rFonts w:ascii="Times New Roman" w:hAnsi="Times New Roman" w:cs="Times New Roman"/>
          <w:color w:val="000000"/>
          <w:sz w:val="28"/>
          <w:szCs w:val="28"/>
        </w:rPr>
        <w:t xml:space="preserve"> участника ВЭД</w:t>
      </w:r>
      <w:r w:rsidRPr="00162024">
        <w:rPr>
          <w:rStyle w:val="CharStyle3"/>
          <w:rFonts w:ascii="Times New Roman" w:hAnsi="Times New Roman" w:cs="Times New Roman"/>
          <w:color w:val="000000"/>
          <w:sz w:val="28"/>
          <w:szCs w:val="28"/>
        </w:rPr>
        <w:t>, - дата фиксации информационной системой поступления указанного решения;</w:t>
      </w:r>
    </w:p>
    <w:p w14:paraId="5755F982" w14:textId="00AA8D41" w:rsidR="00E6485D" w:rsidRPr="00162024" w:rsidRDefault="004E250E" w:rsidP="00162024">
      <w:pPr>
        <w:pStyle w:val="Style2"/>
        <w:ind w:firstLine="709"/>
        <w:jc w:val="both"/>
        <w:rPr>
          <w:rStyle w:val="CharStyle3"/>
          <w:rFonts w:ascii="Times New Roman" w:hAnsi="Times New Roman" w:cs="Times New Roman"/>
          <w:color w:val="000000"/>
          <w:sz w:val="28"/>
          <w:szCs w:val="28"/>
        </w:rPr>
      </w:pPr>
      <w:r w:rsidRPr="00162024">
        <w:rPr>
          <w:rStyle w:val="CharStyle3"/>
          <w:rFonts w:ascii="Times New Roman" w:hAnsi="Times New Roman" w:cs="Times New Roman"/>
          <w:color w:val="000000"/>
          <w:sz w:val="28"/>
          <w:szCs w:val="28"/>
        </w:rPr>
        <w:t xml:space="preserve">для решения, направленного уполномоченным Правительством Российской Федерации органом валютного контроля в электронной форме по телекоммуникационным каналам связи через оператора электронного документооборота, - дата принятия решения резидентом или нерезидентом лично либо его представителем, полномочия которого подтверждены в </w:t>
      </w:r>
      <w:r w:rsidRPr="00162024">
        <w:rPr>
          <w:rStyle w:val="CharStyle3"/>
          <w:rFonts w:ascii="Times New Roman" w:hAnsi="Times New Roman" w:cs="Times New Roman"/>
          <w:color w:val="000000"/>
          <w:sz w:val="28"/>
          <w:szCs w:val="28"/>
        </w:rPr>
        <w:lastRenderedPageBreak/>
        <w:t>соответствии с законодательством Российской Федерации, которая указана в квитанции о приеме электронного документа.»</w:t>
      </w:r>
      <w:r w:rsidR="00E6485D" w:rsidRPr="00162024">
        <w:rPr>
          <w:rStyle w:val="CharStyle3"/>
          <w:rFonts w:ascii="Times New Roman" w:hAnsi="Times New Roman" w:cs="Times New Roman"/>
          <w:color w:val="000000"/>
          <w:sz w:val="28"/>
          <w:szCs w:val="28"/>
        </w:rPr>
        <w:t>;</w:t>
      </w:r>
    </w:p>
    <w:p w14:paraId="29F9AA9D" w14:textId="48EF4697" w:rsidR="00477699" w:rsidRPr="00162024" w:rsidRDefault="00477699" w:rsidP="00162024">
      <w:pPr>
        <w:pStyle w:val="Style2"/>
        <w:ind w:firstLine="709"/>
        <w:jc w:val="both"/>
        <w:rPr>
          <w:rStyle w:val="CharStyle3"/>
          <w:rFonts w:ascii="Times New Roman" w:hAnsi="Times New Roman" w:cs="Times New Roman"/>
          <w:color w:val="000000"/>
          <w:sz w:val="28"/>
          <w:szCs w:val="28"/>
        </w:rPr>
      </w:pPr>
      <w:r w:rsidRPr="00162024">
        <w:rPr>
          <w:rStyle w:val="CharStyle3"/>
          <w:rFonts w:ascii="Times New Roman" w:hAnsi="Times New Roman" w:cs="Times New Roman"/>
          <w:color w:val="000000"/>
          <w:sz w:val="28"/>
          <w:szCs w:val="28"/>
        </w:rPr>
        <w:t>дополнить пунктом 8.1 следующего содержания:</w:t>
      </w:r>
    </w:p>
    <w:p w14:paraId="549BBD39" w14:textId="2E0C3A9F" w:rsidR="00477699" w:rsidRPr="00162024" w:rsidRDefault="00477699" w:rsidP="00162024">
      <w:pPr>
        <w:pStyle w:val="Style2"/>
        <w:ind w:firstLine="709"/>
        <w:jc w:val="both"/>
        <w:rPr>
          <w:rStyle w:val="CharStyle3"/>
          <w:rFonts w:ascii="Times New Roman" w:hAnsi="Times New Roman" w:cs="Times New Roman"/>
          <w:color w:val="000000"/>
          <w:sz w:val="28"/>
          <w:szCs w:val="28"/>
        </w:rPr>
      </w:pPr>
      <w:r w:rsidRPr="00162024">
        <w:rPr>
          <w:rStyle w:val="CharStyle3"/>
          <w:rFonts w:ascii="Times New Roman" w:hAnsi="Times New Roman" w:cs="Times New Roman"/>
          <w:color w:val="000000"/>
          <w:sz w:val="28"/>
          <w:szCs w:val="28"/>
        </w:rPr>
        <w:t>«8.1. На основании письменного заявления резидента Федеральное казначейство продлевает установленный в запросе срок представления подтверждающих документов (копий документов) и информации.</w:t>
      </w:r>
    </w:p>
    <w:p w14:paraId="75B714BC" w14:textId="5D59C309" w:rsidR="00477699" w:rsidRPr="00162024" w:rsidRDefault="00477699" w:rsidP="00162024">
      <w:pPr>
        <w:pStyle w:val="Style2"/>
        <w:ind w:firstLine="709"/>
        <w:jc w:val="both"/>
        <w:rPr>
          <w:rStyle w:val="CharStyle3"/>
          <w:rFonts w:ascii="Times New Roman" w:hAnsi="Times New Roman" w:cs="Times New Roman"/>
          <w:color w:val="000000"/>
          <w:sz w:val="28"/>
          <w:szCs w:val="28"/>
        </w:rPr>
      </w:pPr>
      <w:r w:rsidRPr="00162024">
        <w:rPr>
          <w:rStyle w:val="CharStyle3"/>
          <w:rFonts w:ascii="Times New Roman" w:hAnsi="Times New Roman" w:cs="Times New Roman"/>
          <w:color w:val="000000"/>
          <w:sz w:val="28"/>
          <w:szCs w:val="28"/>
        </w:rPr>
        <w:t>Заявление о продлении срока представления подтверждающих документов (копий документов) и информации с обоснованием причин про</w:t>
      </w:r>
      <w:r w:rsidR="00474D0D">
        <w:rPr>
          <w:rStyle w:val="CharStyle3"/>
          <w:rFonts w:ascii="Times New Roman" w:hAnsi="Times New Roman" w:cs="Times New Roman"/>
          <w:color w:val="000000"/>
          <w:sz w:val="28"/>
          <w:szCs w:val="28"/>
        </w:rPr>
        <w:t>дления срока подается резидентами, указанными в пункте 2.1 настоящ</w:t>
      </w:r>
      <w:r w:rsidR="00872E64">
        <w:rPr>
          <w:rStyle w:val="CharStyle3"/>
          <w:rFonts w:ascii="Times New Roman" w:hAnsi="Times New Roman" w:cs="Times New Roman"/>
          <w:color w:val="000000"/>
          <w:sz w:val="28"/>
          <w:szCs w:val="28"/>
        </w:rPr>
        <w:t>их Правил</w:t>
      </w:r>
      <w:r w:rsidR="00474D0D">
        <w:rPr>
          <w:rStyle w:val="CharStyle3"/>
          <w:rFonts w:ascii="Times New Roman" w:hAnsi="Times New Roman" w:cs="Times New Roman"/>
          <w:color w:val="000000"/>
          <w:sz w:val="28"/>
          <w:szCs w:val="28"/>
        </w:rPr>
        <w:t>,</w:t>
      </w:r>
      <w:r w:rsidRPr="00162024">
        <w:rPr>
          <w:rStyle w:val="CharStyle3"/>
          <w:rFonts w:ascii="Times New Roman" w:hAnsi="Times New Roman" w:cs="Times New Roman"/>
          <w:color w:val="000000"/>
          <w:sz w:val="28"/>
          <w:szCs w:val="28"/>
        </w:rPr>
        <w:t xml:space="preserve"> Федеральному казначейству до истечения срока, первоначально установленного Федеральным казначейством в соответствии с пунктом 6 настоящих Правил, в </w:t>
      </w:r>
      <w:r w:rsidR="00F22135">
        <w:rPr>
          <w:rStyle w:val="CharStyle3"/>
          <w:rFonts w:ascii="Times New Roman" w:hAnsi="Times New Roman" w:cs="Times New Roman"/>
          <w:color w:val="000000"/>
          <w:sz w:val="28"/>
          <w:szCs w:val="28"/>
        </w:rPr>
        <w:t>форме электронного документа</w:t>
      </w:r>
      <w:r w:rsidR="00875FD4" w:rsidRPr="00875FD4">
        <w:rPr>
          <w:rStyle w:val="CharStyle3"/>
          <w:rFonts w:ascii="Times New Roman" w:hAnsi="Times New Roman" w:cs="Times New Roman"/>
          <w:color w:val="000000"/>
          <w:sz w:val="28"/>
          <w:szCs w:val="28"/>
        </w:rPr>
        <w:t>, подписанного усиленной квалифицированной электронной подписью резидента или нерезидента</w:t>
      </w:r>
      <w:r w:rsidR="00875FD4">
        <w:rPr>
          <w:rStyle w:val="CharStyle3"/>
          <w:rFonts w:ascii="Times New Roman" w:hAnsi="Times New Roman" w:cs="Times New Roman"/>
          <w:color w:val="000000"/>
          <w:sz w:val="28"/>
          <w:szCs w:val="28"/>
        </w:rPr>
        <w:t>,</w:t>
      </w:r>
      <w:r w:rsidR="00474D0D">
        <w:rPr>
          <w:rStyle w:val="CharStyle3"/>
          <w:rFonts w:ascii="Times New Roman" w:hAnsi="Times New Roman" w:cs="Times New Roman"/>
          <w:color w:val="000000"/>
          <w:sz w:val="28"/>
          <w:szCs w:val="28"/>
        </w:rPr>
        <w:t xml:space="preserve"> на основании д</w:t>
      </w:r>
      <w:r w:rsidRPr="00162024">
        <w:rPr>
          <w:rStyle w:val="CharStyle3"/>
          <w:rFonts w:ascii="Times New Roman" w:hAnsi="Times New Roman" w:cs="Times New Roman"/>
          <w:color w:val="000000"/>
          <w:sz w:val="28"/>
          <w:szCs w:val="28"/>
        </w:rPr>
        <w:t>оговора (соглашения) об обмене электронными документам</w:t>
      </w:r>
      <w:r w:rsidR="00474D0D">
        <w:rPr>
          <w:rStyle w:val="CharStyle3"/>
          <w:rFonts w:ascii="Times New Roman" w:hAnsi="Times New Roman" w:cs="Times New Roman"/>
          <w:color w:val="000000"/>
          <w:sz w:val="28"/>
          <w:szCs w:val="28"/>
        </w:rPr>
        <w:t>и, заключенного между резидентами, указанными в пункте 2.1 настоящ</w:t>
      </w:r>
      <w:r w:rsidR="00872E64">
        <w:rPr>
          <w:rStyle w:val="CharStyle3"/>
          <w:rFonts w:ascii="Times New Roman" w:hAnsi="Times New Roman" w:cs="Times New Roman"/>
          <w:color w:val="000000"/>
          <w:sz w:val="28"/>
          <w:szCs w:val="28"/>
        </w:rPr>
        <w:t>их Правил</w:t>
      </w:r>
      <w:r w:rsidR="00474D0D">
        <w:rPr>
          <w:rStyle w:val="CharStyle3"/>
          <w:rFonts w:ascii="Times New Roman" w:hAnsi="Times New Roman" w:cs="Times New Roman"/>
          <w:color w:val="000000"/>
          <w:sz w:val="28"/>
          <w:szCs w:val="28"/>
        </w:rPr>
        <w:t>,</w:t>
      </w:r>
      <w:r w:rsidRPr="00162024">
        <w:rPr>
          <w:rStyle w:val="CharStyle3"/>
          <w:rFonts w:ascii="Times New Roman" w:hAnsi="Times New Roman" w:cs="Times New Roman"/>
          <w:color w:val="000000"/>
          <w:sz w:val="28"/>
          <w:szCs w:val="28"/>
        </w:rPr>
        <w:t xml:space="preserve"> и Федеральным казначейством. </w:t>
      </w:r>
    </w:p>
    <w:p w14:paraId="0BA3791F" w14:textId="2AAFEF71" w:rsidR="00477699" w:rsidRPr="00162024" w:rsidRDefault="00477699" w:rsidP="00162024">
      <w:pPr>
        <w:pStyle w:val="Style2"/>
        <w:ind w:firstLine="709"/>
        <w:jc w:val="both"/>
        <w:rPr>
          <w:rStyle w:val="CharStyle3"/>
          <w:rFonts w:ascii="Times New Roman" w:hAnsi="Times New Roman" w:cs="Times New Roman"/>
          <w:color w:val="000000"/>
          <w:sz w:val="28"/>
          <w:szCs w:val="28"/>
        </w:rPr>
      </w:pPr>
      <w:r w:rsidRPr="00162024">
        <w:rPr>
          <w:rStyle w:val="CharStyle3"/>
          <w:rFonts w:ascii="Times New Roman" w:hAnsi="Times New Roman" w:cs="Times New Roman"/>
          <w:color w:val="000000"/>
          <w:sz w:val="28"/>
          <w:szCs w:val="28"/>
        </w:rPr>
        <w:t>При отсутствии технической возможности информационного обмена в электронно</w:t>
      </w:r>
      <w:r w:rsidR="007A302C" w:rsidRPr="007A302C">
        <w:rPr>
          <w:rStyle w:val="CharStyle3"/>
          <w:rFonts w:ascii="Times New Roman" w:hAnsi="Times New Roman" w:cs="Times New Roman"/>
          <w:color w:val="000000"/>
          <w:sz w:val="28"/>
          <w:szCs w:val="28"/>
        </w:rPr>
        <w:t>й форме</w:t>
      </w:r>
      <w:r w:rsidRPr="00162024">
        <w:rPr>
          <w:rStyle w:val="CharStyle3"/>
          <w:rFonts w:ascii="Times New Roman" w:hAnsi="Times New Roman" w:cs="Times New Roman"/>
          <w:color w:val="000000"/>
          <w:sz w:val="28"/>
          <w:szCs w:val="28"/>
        </w:rPr>
        <w:t xml:space="preserve"> заявление о продлении срока представления подтверждающих документов (копий документов) </w:t>
      </w:r>
      <w:r w:rsidR="00474D0D">
        <w:rPr>
          <w:rStyle w:val="CharStyle3"/>
          <w:rFonts w:ascii="Times New Roman" w:hAnsi="Times New Roman" w:cs="Times New Roman"/>
          <w:color w:val="000000"/>
          <w:sz w:val="28"/>
          <w:szCs w:val="28"/>
        </w:rPr>
        <w:t>и информации подается резидентами, указанными в пункте 2.1 настоящ</w:t>
      </w:r>
      <w:r w:rsidR="00872E64">
        <w:rPr>
          <w:rStyle w:val="CharStyle3"/>
          <w:rFonts w:ascii="Times New Roman" w:hAnsi="Times New Roman" w:cs="Times New Roman"/>
          <w:color w:val="000000"/>
          <w:sz w:val="28"/>
          <w:szCs w:val="28"/>
        </w:rPr>
        <w:t>их Правил</w:t>
      </w:r>
      <w:r w:rsidR="00474D0D">
        <w:rPr>
          <w:rStyle w:val="CharStyle3"/>
          <w:rFonts w:ascii="Times New Roman" w:hAnsi="Times New Roman" w:cs="Times New Roman"/>
          <w:color w:val="000000"/>
          <w:sz w:val="28"/>
          <w:szCs w:val="28"/>
        </w:rPr>
        <w:t>,</w:t>
      </w:r>
      <w:r w:rsidRPr="00162024">
        <w:rPr>
          <w:rStyle w:val="CharStyle3"/>
          <w:rFonts w:ascii="Times New Roman" w:hAnsi="Times New Roman" w:cs="Times New Roman"/>
          <w:color w:val="000000"/>
          <w:sz w:val="28"/>
          <w:szCs w:val="28"/>
        </w:rPr>
        <w:t xml:space="preserve"> путем направления Федеральному казначейству заказного почтового отправления с уведомлением о вручении или вручения Федеральному казначейству </w:t>
      </w:r>
      <w:r w:rsidR="00474D0D">
        <w:rPr>
          <w:rStyle w:val="CharStyle3"/>
          <w:rFonts w:ascii="Times New Roman" w:hAnsi="Times New Roman" w:cs="Times New Roman"/>
          <w:color w:val="000000"/>
          <w:sz w:val="28"/>
          <w:szCs w:val="28"/>
        </w:rPr>
        <w:t>лично резидентами, указанными в пункте 2.1 настоящ</w:t>
      </w:r>
      <w:r w:rsidR="00872E64">
        <w:rPr>
          <w:rStyle w:val="CharStyle3"/>
          <w:rFonts w:ascii="Times New Roman" w:hAnsi="Times New Roman" w:cs="Times New Roman"/>
          <w:color w:val="000000"/>
          <w:sz w:val="28"/>
          <w:szCs w:val="28"/>
        </w:rPr>
        <w:t>их Правил</w:t>
      </w:r>
      <w:r w:rsidR="00474D0D">
        <w:rPr>
          <w:rStyle w:val="CharStyle3"/>
          <w:rFonts w:ascii="Times New Roman" w:hAnsi="Times New Roman" w:cs="Times New Roman"/>
          <w:color w:val="000000"/>
          <w:sz w:val="28"/>
          <w:szCs w:val="28"/>
        </w:rPr>
        <w:t>, либо их</w:t>
      </w:r>
      <w:r w:rsidRPr="00162024">
        <w:rPr>
          <w:rStyle w:val="CharStyle3"/>
          <w:rFonts w:ascii="Times New Roman" w:hAnsi="Times New Roman" w:cs="Times New Roman"/>
          <w:color w:val="000000"/>
          <w:sz w:val="28"/>
          <w:szCs w:val="28"/>
        </w:rPr>
        <w:t xml:space="preserve"> представителем, полномочия которого подтверждены в соответствии с законодательством Российской Федерации.</w:t>
      </w:r>
    </w:p>
    <w:p w14:paraId="1C5DB28B" w14:textId="77777777" w:rsidR="00477699" w:rsidRPr="00162024" w:rsidRDefault="00477699" w:rsidP="00162024">
      <w:pPr>
        <w:pStyle w:val="Style2"/>
        <w:ind w:firstLine="709"/>
        <w:jc w:val="both"/>
        <w:rPr>
          <w:rStyle w:val="CharStyle3"/>
          <w:rFonts w:ascii="Times New Roman" w:hAnsi="Times New Roman" w:cs="Times New Roman"/>
          <w:color w:val="000000"/>
          <w:sz w:val="28"/>
          <w:szCs w:val="28"/>
        </w:rPr>
      </w:pPr>
      <w:r w:rsidRPr="00162024">
        <w:rPr>
          <w:rStyle w:val="CharStyle3"/>
          <w:rFonts w:ascii="Times New Roman" w:hAnsi="Times New Roman" w:cs="Times New Roman"/>
          <w:color w:val="000000"/>
          <w:sz w:val="28"/>
          <w:szCs w:val="28"/>
        </w:rPr>
        <w:t>Днем подачи заявления о продлении срока представления подтверждающих документов (копий документов) и информации считается:</w:t>
      </w:r>
    </w:p>
    <w:p w14:paraId="51974933" w14:textId="1C525E97" w:rsidR="00477699" w:rsidRPr="00162024" w:rsidRDefault="00477699" w:rsidP="00162024">
      <w:pPr>
        <w:pStyle w:val="Style2"/>
        <w:ind w:firstLine="709"/>
        <w:jc w:val="both"/>
        <w:rPr>
          <w:rStyle w:val="CharStyle3"/>
          <w:rFonts w:ascii="Times New Roman" w:hAnsi="Times New Roman" w:cs="Times New Roman"/>
          <w:color w:val="000000"/>
          <w:sz w:val="28"/>
          <w:szCs w:val="28"/>
        </w:rPr>
      </w:pPr>
      <w:r w:rsidRPr="00162024">
        <w:rPr>
          <w:rStyle w:val="CharStyle3"/>
          <w:rFonts w:ascii="Times New Roman" w:hAnsi="Times New Roman" w:cs="Times New Roman"/>
          <w:color w:val="000000"/>
          <w:sz w:val="28"/>
          <w:szCs w:val="28"/>
        </w:rPr>
        <w:t>для заявления, направленного в электронно</w:t>
      </w:r>
      <w:r w:rsidR="007A302C" w:rsidRPr="007A302C">
        <w:rPr>
          <w:rStyle w:val="CharStyle3"/>
          <w:rFonts w:ascii="Times New Roman" w:hAnsi="Times New Roman" w:cs="Times New Roman"/>
          <w:color w:val="000000"/>
          <w:sz w:val="28"/>
          <w:szCs w:val="28"/>
        </w:rPr>
        <w:t>й форме</w:t>
      </w:r>
      <w:r w:rsidRPr="00162024">
        <w:rPr>
          <w:rStyle w:val="CharStyle3"/>
          <w:rFonts w:ascii="Times New Roman" w:hAnsi="Times New Roman" w:cs="Times New Roman"/>
          <w:color w:val="000000"/>
          <w:sz w:val="28"/>
          <w:szCs w:val="28"/>
        </w:rPr>
        <w:t>, - дата, которая фиксируется соответствующей информационной системой в момент поступления указанного заявления в Федеральное казначейство;</w:t>
      </w:r>
    </w:p>
    <w:p w14:paraId="33E0070A" w14:textId="77777777" w:rsidR="00477699" w:rsidRPr="00162024" w:rsidRDefault="00477699" w:rsidP="00162024">
      <w:pPr>
        <w:pStyle w:val="Style2"/>
        <w:ind w:firstLine="709"/>
        <w:jc w:val="both"/>
        <w:rPr>
          <w:rStyle w:val="CharStyle3"/>
          <w:rFonts w:ascii="Times New Roman" w:hAnsi="Times New Roman" w:cs="Times New Roman"/>
          <w:color w:val="000000"/>
          <w:sz w:val="28"/>
          <w:szCs w:val="28"/>
        </w:rPr>
      </w:pPr>
      <w:r w:rsidRPr="00162024">
        <w:rPr>
          <w:rStyle w:val="CharStyle3"/>
          <w:rFonts w:ascii="Times New Roman" w:hAnsi="Times New Roman" w:cs="Times New Roman"/>
          <w:color w:val="000000"/>
          <w:sz w:val="28"/>
          <w:szCs w:val="28"/>
        </w:rPr>
        <w:t>для заявления, направленного заказным почтовым отправлением, - дата вручения почтового отправления, указанная в уведомлении о вручении;</w:t>
      </w:r>
    </w:p>
    <w:p w14:paraId="347AD87C" w14:textId="6F31D6DC" w:rsidR="00477699" w:rsidRPr="00162024" w:rsidRDefault="00477699" w:rsidP="00162024">
      <w:pPr>
        <w:pStyle w:val="Style2"/>
        <w:ind w:firstLine="709"/>
        <w:jc w:val="both"/>
        <w:rPr>
          <w:rStyle w:val="CharStyle3"/>
          <w:rFonts w:ascii="Times New Roman" w:hAnsi="Times New Roman" w:cs="Times New Roman"/>
          <w:color w:val="000000"/>
          <w:sz w:val="28"/>
          <w:szCs w:val="28"/>
        </w:rPr>
      </w:pPr>
      <w:r w:rsidRPr="00162024">
        <w:rPr>
          <w:rStyle w:val="CharStyle3"/>
          <w:rFonts w:ascii="Times New Roman" w:hAnsi="Times New Roman" w:cs="Times New Roman"/>
          <w:color w:val="000000"/>
          <w:sz w:val="28"/>
          <w:szCs w:val="28"/>
        </w:rPr>
        <w:t xml:space="preserve">для заявления, врученного Федеральному казначейству </w:t>
      </w:r>
      <w:r w:rsidR="00474D0D">
        <w:rPr>
          <w:rStyle w:val="CharStyle3"/>
          <w:rFonts w:ascii="Times New Roman" w:hAnsi="Times New Roman" w:cs="Times New Roman"/>
          <w:color w:val="000000"/>
          <w:sz w:val="28"/>
          <w:szCs w:val="28"/>
        </w:rPr>
        <w:t>лично резидентами, указанными в пункте 2.1 настоящ</w:t>
      </w:r>
      <w:r w:rsidR="00872E64">
        <w:rPr>
          <w:rStyle w:val="CharStyle3"/>
          <w:rFonts w:ascii="Times New Roman" w:hAnsi="Times New Roman" w:cs="Times New Roman"/>
          <w:color w:val="000000"/>
          <w:sz w:val="28"/>
          <w:szCs w:val="28"/>
        </w:rPr>
        <w:t>их Правил</w:t>
      </w:r>
      <w:r w:rsidR="00474D0D">
        <w:rPr>
          <w:rStyle w:val="CharStyle3"/>
          <w:rFonts w:ascii="Times New Roman" w:hAnsi="Times New Roman" w:cs="Times New Roman"/>
          <w:color w:val="000000"/>
          <w:sz w:val="28"/>
          <w:szCs w:val="28"/>
        </w:rPr>
        <w:t>, либо их</w:t>
      </w:r>
      <w:r w:rsidRPr="00162024">
        <w:rPr>
          <w:rStyle w:val="CharStyle3"/>
          <w:rFonts w:ascii="Times New Roman" w:hAnsi="Times New Roman" w:cs="Times New Roman"/>
          <w:color w:val="000000"/>
          <w:sz w:val="28"/>
          <w:szCs w:val="28"/>
        </w:rPr>
        <w:t xml:space="preserve"> представителем, полномочия которого подтверждены в соответствии с законодательством Российской Федерации, - дата, указанная Федеральным казначейством в отметке о принятии заявления.</w:t>
      </w:r>
    </w:p>
    <w:p w14:paraId="67CFDC52" w14:textId="7B7856D7" w:rsidR="00477699" w:rsidRPr="00162024" w:rsidRDefault="00477699" w:rsidP="00162024">
      <w:pPr>
        <w:pStyle w:val="Style2"/>
        <w:ind w:firstLine="709"/>
        <w:jc w:val="both"/>
        <w:rPr>
          <w:rStyle w:val="CharStyle3"/>
          <w:rFonts w:ascii="Times New Roman" w:hAnsi="Times New Roman" w:cs="Times New Roman"/>
          <w:color w:val="000000"/>
          <w:sz w:val="28"/>
          <w:szCs w:val="28"/>
        </w:rPr>
      </w:pPr>
      <w:r w:rsidRPr="00162024">
        <w:rPr>
          <w:rStyle w:val="CharStyle3"/>
          <w:rFonts w:ascii="Times New Roman" w:hAnsi="Times New Roman" w:cs="Times New Roman"/>
          <w:color w:val="000000"/>
          <w:sz w:val="28"/>
          <w:szCs w:val="28"/>
        </w:rPr>
        <w:t>Решение о продлении срока или об отказе в продлении срока представления подтверждающих документов (копий документов) и информации принимается Федеральным казначейством и направляется заявителю не позднее 3 рабочих дней, следующих за днем подачи заявления о продлении срока представления подтверждающих документов (копий документов) и информации.</w:t>
      </w:r>
    </w:p>
    <w:p w14:paraId="3DDCC43E" w14:textId="51AFE0D7" w:rsidR="00477699" w:rsidRPr="00162024" w:rsidRDefault="00477699" w:rsidP="00162024">
      <w:pPr>
        <w:pStyle w:val="Style2"/>
        <w:ind w:firstLine="709"/>
        <w:jc w:val="both"/>
        <w:rPr>
          <w:rStyle w:val="CharStyle3"/>
          <w:rFonts w:ascii="Times New Roman" w:hAnsi="Times New Roman" w:cs="Times New Roman"/>
          <w:color w:val="000000"/>
          <w:sz w:val="28"/>
          <w:szCs w:val="28"/>
        </w:rPr>
      </w:pPr>
      <w:r w:rsidRPr="00162024">
        <w:rPr>
          <w:rStyle w:val="CharStyle3"/>
          <w:rFonts w:ascii="Times New Roman" w:hAnsi="Times New Roman" w:cs="Times New Roman"/>
          <w:color w:val="000000"/>
          <w:sz w:val="28"/>
          <w:szCs w:val="28"/>
        </w:rPr>
        <w:t>Срок представления резидент</w:t>
      </w:r>
      <w:r w:rsidR="00474D0D">
        <w:rPr>
          <w:rStyle w:val="CharStyle3"/>
          <w:rFonts w:ascii="Times New Roman" w:hAnsi="Times New Roman" w:cs="Times New Roman"/>
          <w:color w:val="000000"/>
          <w:sz w:val="28"/>
          <w:szCs w:val="28"/>
        </w:rPr>
        <w:t>ами, указанными в пункте 2.1 настоящ</w:t>
      </w:r>
      <w:r w:rsidR="00872E64">
        <w:rPr>
          <w:rStyle w:val="CharStyle3"/>
          <w:rFonts w:ascii="Times New Roman" w:hAnsi="Times New Roman" w:cs="Times New Roman"/>
          <w:color w:val="000000"/>
          <w:sz w:val="28"/>
          <w:szCs w:val="28"/>
        </w:rPr>
        <w:t xml:space="preserve">их </w:t>
      </w:r>
      <w:r w:rsidR="00872E64">
        <w:rPr>
          <w:rStyle w:val="CharStyle3"/>
          <w:rFonts w:ascii="Times New Roman" w:hAnsi="Times New Roman" w:cs="Times New Roman"/>
          <w:color w:val="000000"/>
          <w:sz w:val="28"/>
          <w:szCs w:val="28"/>
        </w:rPr>
        <w:lastRenderedPageBreak/>
        <w:t>Правил</w:t>
      </w:r>
      <w:r w:rsidR="00474D0D">
        <w:rPr>
          <w:rStyle w:val="CharStyle3"/>
          <w:rFonts w:ascii="Times New Roman" w:hAnsi="Times New Roman" w:cs="Times New Roman"/>
          <w:color w:val="000000"/>
          <w:sz w:val="28"/>
          <w:szCs w:val="28"/>
        </w:rPr>
        <w:t xml:space="preserve">, </w:t>
      </w:r>
      <w:r w:rsidRPr="00162024">
        <w:rPr>
          <w:rStyle w:val="CharStyle3"/>
          <w:rFonts w:ascii="Times New Roman" w:hAnsi="Times New Roman" w:cs="Times New Roman"/>
          <w:color w:val="000000"/>
          <w:sz w:val="28"/>
          <w:szCs w:val="28"/>
        </w:rPr>
        <w:t>подтверждающих документов (копий документов) и информации, установленный Федеральным казначейством, может быть продлен Федеральным казначейством один раз не более чем на 30 календарных дней.»;</w:t>
      </w:r>
    </w:p>
    <w:p w14:paraId="34FAC135" w14:textId="5D47A139" w:rsidR="00477699" w:rsidRPr="00162024" w:rsidRDefault="00477699" w:rsidP="00162024">
      <w:pPr>
        <w:pStyle w:val="Style2"/>
        <w:ind w:firstLine="709"/>
        <w:jc w:val="both"/>
        <w:rPr>
          <w:rStyle w:val="CharStyle3"/>
          <w:rFonts w:ascii="Times New Roman" w:hAnsi="Times New Roman" w:cs="Times New Roman"/>
          <w:color w:val="000000"/>
          <w:sz w:val="28"/>
          <w:szCs w:val="28"/>
        </w:rPr>
      </w:pPr>
      <w:r w:rsidRPr="00162024">
        <w:rPr>
          <w:rStyle w:val="CharStyle3"/>
          <w:rFonts w:ascii="Times New Roman" w:hAnsi="Times New Roman" w:cs="Times New Roman"/>
          <w:color w:val="000000"/>
          <w:sz w:val="28"/>
          <w:szCs w:val="28"/>
        </w:rPr>
        <w:t>в абзаце первом пункта 9 после слов «орган валютного контроля» дополнить словами «, Федеральное казначейство»;</w:t>
      </w:r>
    </w:p>
    <w:p w14:paraId="1851E6FE" w14:textId="0BD60EF7" w:rsidR="00E6485D" w:rsidRPr="00162024" w:rsidRDefault="00E6485D" w:rsidP="00162024">
      <w:pPr>
        <w:pStyle w:val="Style2"/>
        <w:ind w:firstLine="709"/>
        <w:jc w:val="both"/>
        <w:rPr>
          <w:rStyle w:val="CharStyle3"/>
          <w:rFonts w:ascii="Times New Roman" w:hAnsi="Times New Roman" w:cs="Times New Roman"/>
          <w:color w:val="000000"/>
          <w:sz w:val="28"/>
          <w:szCs w:val="28"/>
        </w:rPr>
      </w:pPr>
      <w:r w:rsidRPr="00162024">
        <w:rPr>
          <w:rStyle w:val="CharStyle3"/>
          <w:rFonts w:ascii="Times New Roman" w:hAnsi="Times New Roman" w:cs="Times New Roman"/>
          <w:color w:val="000000"/>
          <w:sz w:val="28"/>
          <w:szCs w:val="28"/>
        </w:rPr>
        <w:t xml:space="preserve">пункт 10 </w:t>
      </w:r>
      <w:r w:rsidR="000E6552" w:rsidRPr="00162024">
        <w:rPr>
          <w:rStyle w:val="CharStyle3"/>
          <w:rFonts w:ascii="Times New Roman" w:hAnsi="Times New Roman" w:cs="Times New Roman"/>
          <w:color w:val="000000"/>
          <w:sz w:val="28"/>
          <w:szCs w:val="28"/>
        </w:rPr>
        <w:t>изложить в следующей редакции</w:t>
      </w:r>
      <w:r w:rsidRPr="00162024">
        <w:rPr>
          <w:rStyle w:val="CharStyle3"/>
          <w:rFonts w:ascii="Times New Roman" w:hAnsi="Times New Roman" w:cs="Times New Roman"/>
          <w:color w:val="000000"/>
          <w:sz w:val="28"/>
          <w:szCs w:val="28"/>
        </w:rPr>
        <w:t>:</w:t>
      </w:r>
    </w:p>
    <w:p w14:paraId="73DC8786" w14:textId="43801672" w:rsidR="000E6552" w:rsidRPr="00162024" w:rsidRDefault="004E250E" w:rsidP="00162024">
      <w:pPr>
        <w:pStyle w:val="Style2"/>
        <w:ind w:firstLine="709"/>
        <w:jc w:val="both"/>
        <w:rPr>
          <w:rStyle w:val="CharStyle3"/>
          <w:rFonts w:ascii="Times New Roman" w:hAnsi="Times New Roman" w:cs="Times New Roman"/>
          <w:color w:val="000000"/>
          <w:sz w:val="28"/>
          <w:szCs w:val="28"/>
        </w:rPr>
      </w:pPr>
      <w:r w:rsidRPr="00162024">
        <w:rPr>
          <w:rStyle w:val="CharStyle3"/>
          <w:rFonts w:ascii="Times New Roman" w:hAnsi="Times New Roman" w:cs="Times New Roman"/>
          <w:color w:val="000000"/>
          <w:sz w:val="28"/>
          <w:szCs w:val="28"/>
        </w:rPr>
        <w:t>«</w:t>
      </w:r>
      <w:r w:rsidR="000E6552" w:rsidRPr="00162024">
        <w:rPr>
          <w:rStyle w:val="CharStyle3"/>
          <w:rFonts w:ascii="Times New Roman" w:hAnsi="Times New Roman" w:cs="Times New Roman"/>
          <w:color w:val="000000"/>
          <w:sz w:val="28"/>
          <w:szCs w:val="28"/>
        </w:rPr>
        <w:t>10. Обязанность резидента и нерезидента представить уполномоченному Правительством Российской Федерации органу валютного контроля, Федеральному казначейству подтверждающие документы (копии документов) и информацию считается исполненной, если резидент или нерезидент представил уполномоченному Правительством Российской Федерации органу валютного контроля, Федеральному казначейству подтверждающие документы (копии документов) и информацию, указанные в запросе (дополнительном запросе), в полном объеме и в срок, установленный уполномоченным Правительством Российской Федерации органом валютного контроля, Федеральным казначейством.</w:t>
      </w:r>
    </w:p>
    <w:p w14:paraId="60550EEA" w14:textId="76C76726" w:rsidR="000E6552" w:rsidRPr="00162024" w:rsidRDefault="000E6552" w:rsidP="00162024">
      <w:pPr>
        <w:pStyle w:val="Style2"/>
        <w:ind w:firstLine="709"/>
        <w:jc w:val="both"/>
        <w:rPr>
          <w:rStyle w:val="CharStyle3"/>
          <w:rFonts w:ascii="Times New Roman" w:hAnsi="Times New Roman" w:cs="Times New Roman"/>
          <w:color w:val="000000"/>
          <w:sz w:val="28"/>
          <w:szCs w:val="28"/>
        </w:rPr>
      </w:pPr>
      <w:r w:rsidRPr="00162024">
        <w:rPr>
          <w:rStyle w:val="CharStyle3"/>
          <w:rFonts w:ascii="Times New Roman" w:hAnsi="Times New Roman" w:cs="Times New Roman"/>
          <w:color w:val="000000"/>
          <w:sz w:val="28"/>
          <w:szCs w:val="28"/>
        </w:rPr>
        <w:t>В случае представления резидентом или нерезидентом подтверждающих документов (копий документов) и информации не в полном объеме уполномоченный Правительством Российской Федерации орган валютного контроля, Федеральное казначейство направляет резиденту или нерезиденту дополнительный запрос о представлении недостающих подтверждающих документов (копий документов) и информации в порядке, установленном пунктами 5 и 5.1 настоящих Правил.</w:t>
      </w:r>
    </w:p>
    <w:p w14:paraId="3B5B3315" w14:textId="00333E3B" w:rsidR="000E6552" w:rsidRPr="00162024" w:rsidRDefault="000E6552" w:rsidP="00162024">
      <w:pPr>
        <w:pStyle w:val="Style2"/>
        <w:ind w:firstLine="709"/>
        <w:jc w:val="both"/>
        <w:rPr>
          <w:rStyle w:val="CharStyle3"/>
          <w:rFonts w:ascii="Times New Roman" w:hAnsi="Times New Roman" w:cs="Times New Roman"/>
          <w:color w:val="000000"/>
          <w:sz w:val="28"/>
          <w:szCs w:val="28"/>
        </w:rPr>
      </w:pPr>
      <w:r w:rsidRPr="00162024">
        <w:rPr>
          <w:rStyle w:val="CharStyle3"/>
          <w:rFonts w:ascii="Times New Roman" w:hAnsi="Times New Roman" w:cs="Times New Roman"/>
          <w:color w:val="000000"/>
          <w:sz w:val="28"/>
          <w:szCs w:val="28"/>
        </w:rPr>
        <w:t>Подтверждающие документы (копии документов) и информация по дополнительному запросу должны быть представлены резидентом или нерезидентом уполномоченному Правительством Российской Федерации органу валютного контроля, Федеральному казначейству в порядке и срок, установленные пунктами 6 – 7.1 настоящих Правил.</w:t>
      </w:r>
    </w:p>
    <w:p w14:paraId="2238D23C" w14:textId="5AF6CB0E" w:rsidR="004E250E" w:rsidRPr="00162024" w:rsidRDefault="00E6485D" w:rsidP="00162024">
      <w:pPr>
        <w:pStyle w:val="Style2"/>
        <w:ind w:firstLine="709"/>
        <w:jc w:val="both"/>
        <w:rPr>
          <w:rStyle w:val="CharStyle3"/>
          <w:rFonts w:ascii="Times New Roman" w:hAnsi="Times New Roman" w:cs="Times New Roman"/>
          <w:color w:val="000000"/>
          <w:sz w:val="28"/>
          <w:szCs w:val="28"/>
        </w:rPr>
      </w:pPr>
      <w:r w:rsidRPr="00162024">
        <w:rPr>
          <w:rStyle w:val="CharStyle3"/>
          <w:rFonts w:ascii="Times New Roman" w:hAnsi="Times New Roman" w:cs="Times New Roman"/>
          <w:color w:val="000000"/>
          <w:sz w:val="28"/>
          <w:szCs w:val="28"/>
        </w:rPr>
        <w:t>В случае невозможности представления резидентом или нерезидентом подтверждающих документов (копий документов) и информации по соответствующему запросу резидент или нерезидент обязан направить уполномоченному Правительством Российской Федерации органу валютного контроля</w:t>
      </w:r>
      <w:r w:rsidR="000E6552" w:rsidRPr="00162024">
        <w:rPr>
          <w:rStyle w:val="CharStyle3"/>
          <w:rFonts w:ascii="Times New Roman" w:hAnsi="Times New Roman" w:cs="Times New Roman"/>
          <w:color w:val="000000"/>
          <w:sz w:val="28"/>
          <w:szCs w:val="28"/>
        </w:rPr>
        <w:t xml:space="preserve">, Федеральному казначейству </w:t>
      </w:r>
      <w:r w:rsidRPr="00162024">
        <w:rPr>
          <w:rStyle w:val="CharStyle3"/>
          <w:rFonts w:ascii="Times New Roman" w:hAnsi="Times New Roman" w:cs="Times New Roman"/>
          <w:color w:val="000000"/>
          <w:sz w:val="28"/>
          <w:szCs w:val="28"/>
        </w:rPr>
        <w:t>уведомление об этом в</w:t>
      </w:r>
      <w:r w:rsidR="000E6552" w:rsidRPr="00162024">
        <w:rPr>
          <w:rStyle w:val="CharStyle3"/>
          <w:rFonts w:ascii="Times New Roman" w:hAnsi="Times New Roman" w:cs="Times New Roman"/>
          <w:color w:val="000000"/>
          <w:sz w:val="28"/>
          <w:szCs w:val="28"/>
        </w:rPr>
        <w:t xml:space="preserve"> порядке, установленном в пунктах</w:t>
      </w:r>
      <w:r w:rsidRPr="00162024">
        <w:rPr>
          <w:rStyle w:val="CharStyle3"/>
          <w:rFonts w:ascii="Times New Roman" w:hAnsi="Times New Roman" w:cs="Times New Roman"/>
          <w:color w:val="000000"/>
          <w:sz w:val="28"/>
          <w:szCs w:val="28"/>
        </w:rPr>
        <w:t xml:space="preserve"> 7 </w:t>
      </w:r>
      <w:r w:rsidR="000E6552" w:rsidRPr="00162024">
        <w:rPr>
          <w:rStyle w:val="CharStyle3"/>
          <w:rFonts w:ascii="Times New Roman" w:hAnsi="Times New Roman" w:cs="Times New Roman"/>
          <w:color w:val="000000"/>
          <w:sz w:val="28"/>
          <w:szCs w:val="28"/>
        </w:rPr>
        <w:t xml:space="preserve">и 7.1 </w:t>
      </w:r>
      <w:r w:rsidRPr="00162024">
        <w:rPr>
          <w:rStyle w:val="CharStyle3"/>
          <w:rFonts w:ascii="Times New Roman" w:hAnsi="Times New Roman" w:cs="Times New Roman"/>
          <w:color w:val="000000"/>
          <w:sz w:val="28"/>
          <w:szCs w:val="28"/>
        </w:rPr>
        <w:t xml:space="preserve">настоящих Правил, с указанием причин, послуживших основанием непредставления подтверждающих документов (копий документов) и информации по запросу, с приложением </w:t>
      </w:r>
      <w:r w:rsidR="004E250E" w:rsidRPr="00162024">
        <w:rPr>
          <w:rStyle w:val="CharStyle3"/>
          <w:rFonts w:ascii="Times New Roman" w:hAnsi="Times New Roman" w:cs="Times New Roman"/>
          <w:color w:val="000000"/>
          <w:sz w:val="28"/>
          <w:szCs w:val="28"/>
        </w:rPr>
        <w:t xml:space="preserve">(при необходимости) </w:t>
      </w:r>
      <w:r w:rsidRPr="00162024">
        <w:rPr>
          <w:rStyle w:val="CharStyle3"/>
          <w:rFonts w:ascii="Times New Roman" w:hAnsi="Times New Roman" w:cs="Times New Roman"/>
          <w:color w:val="000000"/>
          <w:sz w:val="28"/>
          <w:szCs w:val="28"/>
        </w:rPr>
        <w:t>подтверждающи</w:t>
      </w:r>
      <w:r w:rsidR="004E250E" w:rsidRPr="00162024">
        <w:rPr>
          <w:rStyle w:val="CharStyle3"/>
          <w:rFonts w:ascii="Times New Roman" w:hAnsi="Times New Roman" w:cs="Times New Roman"/>
          <w:color w:val="000000"/>
          <w:sz w:val="28"/>
          <w:szCs w:val="28"/>
        </w:rPr>
        <w:t>х указанные причины документов.</w:t>
      </w:r>
    </w:p>
    <w:p w14:paraId="4FDEB81F" w14:textId="1995ACCA" w:rsidR="00426888" w:rsidRPr="00162024" w:rsidRDefault="004E250E" w:rsidP="00162024">
      <w:pPr>
        <w:pStyle w:val="Style2"/>
        <w:ind w:firstLine="709"/>
        <w:jc w:val="both"/>
        <w:rPr>
          <w:rStyle w:val="CharStyle3"/>
          <w:rFonts w:ascii="Times New Roman" w:hAnsi="Times New Roman" w:cs="Times New Roman"/>
          <w:color w:val="000000"/>
          <w:sz w:val="28"/>
          <w:szCs w:val="28"/>
        </w:rPr>
      </w:pPr>
      <w:r w:rsidRPr="00162024">
        <w:rPr>
          <w:rStyle w:val="CharStyle3"/>
          <w:rFonts w:ascii="Times New Roman" w:hAnsi="Times New Roman" w:cs="Times New Roman"/>
          <w:color w:val="000000"/>
          <w:sz w:val="28"/>
          <w:szCs w:val="28"/>
        </w:rPr>
        <w:t xml:space="preserve">День подачи указанного уведомления </w:t>
      </w:r>
      <w:r w:rsidR="000E099E">
        <w:rPr>
          <w:rStyle w:val="CharStyle3"/>
          <w:rFonts w:ascii="Times New Roman" w:hAnsi="Times New Roman" w:cs="Times New Roman"/>
          <w:color w:val="000000"/>
          <w:sz w:val="28"/>
          <w:szCs w:val="28"/>
        </w:rPr>
        <w:t>исчисля</w:t>
      </w:r>
      <w:r w:rsidRPr="00162024">
        <w:rPr>
          <w:rStyle w:val="CharStyle3"/>
          <w:rFonts w:ascii="Times New Roman" w:hAnsi="Times New Roman" w:cs="Times New Roman"/>
          <w:color w:val="000000"/>
          <w:sz w:val="28"/>
          <w:szCs w:val="28"/>
        </w:rPr>
        <w:t>ется аналогично дате представления до</w:t>
      </w:r>
      <w:r w:rsidR="000E6552" w:rsidRPr="00162024">
        <w:rPr>
          <w:rStyle w:val="CharStyle3"/>
          <w:rFonts w:ascii="Times New Roman" w:hAnsi="Times New Roman" w:cs="Times New Roman"/>
          <w:color w:val="000000"/>
          <w:sz w:val="28"/>
          <w:szCs w:val="28"/>
        </w:rPr>
        <w:t>кументов, установленной в пунктах</w:t>
      </w:r>
      <w:r w:rsidRPr="00162024">
        <w:rPr>
          <w:rStyle w:val="CharStyle3"/>
          <w:rFonts w:ascii="Times New Roman" w:hAnsi="Times New Roman" w:cs="Times New Roman"/>
          <w:color w:val="000000"/>
          <w:sz w:val="28"/>
          <w:szCs w:val="28"/>
        </w:rPr>
        <w:t xml:space="preserve"> 7 </w:t>
      </w:r>
      <w:r w:rsidR="000E6552" w:rsidRPr="00162024">
        <w:rPr>
          <w:rStyle w:val="CharStyle3"/>
          <w:rFonts w:ascii="Times New Roman" w:hAnsi="Times New Roman" w:cs="Times New Roman"/>
          <w:color w:val="000000"/>
          <w:sz w:val="28"/>
          <w:szCs w:val="28"/>
        </w:rPr>
        <w:t xml:space="preserve">и 7.1 </w:t>
      </w:r>
      <w:r w:rsidRPr="00162024">
        <w:rPr>
          <w:rStyle w:val="CharStyle3"/>
          <w:rFonts w:ascii="Times New Roman" w:hAnsi="Times New Roman" w:cs="Times New Roman"/>
          <w:color w:val="000000"/>
          <w:sz w:val="28"/>
          <w:szCs w:val="28"/>
        </w:rPr>
        <w:t>настоящих Правил.»;</w:t>
      </w:r>
    </w:p>
    <w:p w14:paraId="4A425BB2" w14:textId="734E3725" w:rsidR="000E6552" w:rsidRPr="00162024" w:rsidRDefault="000E099E" w:rsidP="00162024">
      <w:pPr>
        <w:pStyle w:val="Style2"/>
        <w:ind w:firstLine="709"/>
        <w:jc w:val="both"/>
        <w:rPr>
          <w:rStyle w:val="CharStyle3"/>
          <w:rFonts w:ascii="Times New Roman" w:hAnsi="Times New Roman" w:cs="Times New Roman"/>
          <w:color w:val="000000"/>
          <w:sz w:val="28"/>
          <w:szCs w:val="28"/>
        </w:rPr>
      </w:pPr>
      <w:r>
        <w:rPr>
          <w:rStyle w:val="CharStyle3"/>
          <w:rFonts w:ascii="Times New Roman" w:hAnsi="Times New Roman" w:cs="Times New Roman"/>
          <w:color w:val="000000"/>
          <w:sz w:val="28"/>
          <w:szCs w:val="28"/>
        </w:rPr>
        <w:t>пункт</w:t>
      </w:r>
      <w:r w:rsidR="000E6552" w:rsidRPr="00162024">
        <w:rPr>
          <w:rStyle w:val="CharStyle3"/>
          <w:rFonts w:ascii="Times New Roman" w:hAnsi="Times New Roman" w:cs="Times New Roman"/>
          <w:color w:val="000000"/>
          <w:sz w:val="28"/>
          <w:szCs w:val="28"/>
        </w:rPr>
        <w:t xml:space="preserve"> 11 изложить в следующей редакции:</w:t>
      </w:r>
    </w:p>
    <w:p w14:paraId="55BE35F7" w14:textId="2DFF36B8" w:rsidR="000E6552" w:rsidRPr="00162024" w:rsidRDefault="000E6552" w:rsidP="00162024">
      <w:pPr>
        <w:pStyle w:val="Style2"/>
        <w:ind w:firstLine="709"/>
        <w:jc w:val="both"/>
        <w:rPr>
          <w:rStyle w:val="CharStyle3"/>
          <w:rFonts w:ascii="Times New Roman" w:hAnsi="Times New Roman" w:cs="Times New Roman"/>
          <w:color w:val="000000"/>
          <w:sz w:val="28"/>
          <w:szCs w:val="28"/>
        </w:rPr>
      </w:pPr>
      <w:r w:rsidRPr="00162024">
        <w:rPr>
          <w:rStyle w:val="CharStyle3"/>
          <w:rFonts w:ascii="Times New Roman" w:hAnsi="Times New Roman" w:cs="Times New Roman"/>
          <w:color w:val="000000"/>
          <w:sz w:val="28"/>
          <w:szCs w:val="28"/>
        </w:rPr>
        <w:t>«</w:t>
      </w:r>
      <w:r w:rsidR="00942316">
        <w:rPr>
          <w:rStyle w:val="CharStyle3"/>
          <w:rFonts w:ascii="Times New Roman" w:hAnsi="Times New Roman" w:cs="Times New Roman"/>
          <w:color w:val="000000"/>
          <w:sz w:val="28"/>
          <w:szCs w:val="28"/>
        </w:rPr>
        <w:t xml:space="preserve">11. </w:t>
      </w:r>
      <w:r w:rsidRPr="00162024">
        <w:rPr>
          <w:rStyle w:val="CharStyle3"/>
          <w:rFonts w:ascii="Times New Roman" w:hAnsi="Times New Roman" w:cs="Times New Roman"/>
          <w:color w:val="000000"/>
          <w:sz w:val="28"/>
          <w:szCs w:val="28"/>
        </w:rPr>
        <w:t xml:space="preserve">Оригиналы представленных резидентом или нерезидентом подтверждающих документов принимаются уполномоченным Правительством Российской Федерации органом валютного </w:t>
      </w:r>
      <w:bookmarkStart w:id="0" w:name="_GoBack"/>
      <w:bookmarkEnd w:id="0"/>
      <w:r w:rsidRPr="00162024">
        <w:rPr>
          <w:rStyle w:val="CharStyle3"/>
          <w:rFonts w:ascii="Times New Roman" w:hAnsi="Times New Roman" w:cs="Times New Roman"/>
          <w:color w:val="000000"/>
          <w:sz w:val="28"/>
          <w:szCs w:val="28"/>
        </w:rPr>
        <w:t xml:space="preserve">контроля, Федеральным </w:t>
      </w:r>
      <w:r w:rsidRPr="00162024">
        <w:rPr>
          <w:rStyle w:val="CharStyle3"/>
          <w:rFonts w:ascii="Times New Roman" w:hAnsi="Times New Roman" w:cs="Times New Roman"/>
          <w:color w:val="000000"/>
          <w:sz w:val="28"/>
          <w:szCs w:val="28"/>
        </w:rPr>
        <w:lastRenderedPageBreak/>
        <w:t>казначейством для ознакомления и возвращаются представившим их лицам лично или путем направления им заказного почтового отправления с уведомлением о вручении в течение 5 рабочих дней со дня их представления уполномоченному Правительством Российской Федерации органу валютного контроля, Федеральному казначейству. Заверенные копии подтверждающих документов помещаются в материалы валютного контроля (досье) и хранятся уполномоченным Правительством Российской Федерации органом валютного контроля не менее 3 лет со дня представления резидентом или нерезидентом подтверждающих документов (копий документов) и информации.</w:t>
      </w:r>
    </w:p>
    <w:p w14:paraId="4B989341" w14:textId="3663541A" w:rsidR="000E6552" w:rsidRPr="00162024" w:rsidRDefault="000E6552" w:rsidP="00162024">
      <w:pPr>
        <w:pStyle w:val="Style2"/>
        <w:ind w:firstLine="709"/>
        <w:jc w:val="both"/>
        <w:rPr>
          <w:rStyle w:val="CharStyle3"/>
          <w:rFonts w:ascii="Times New Roman" w:hAnsi="Times New Roman" w:cs="Times New Roman"/>
          <w:color w:val="000000"/>
          <w:sz w:val="28"/>
          <w:szCs w:val="28"/>
        </w:rPr>
      </w:pPr>
      <w:r w:rsidRPr="00162024">
        <w:rPr>
          <w:rStyle w:val="CharStyle3"/>
          <w:rFonts w:ascii="Times New Roman" w:hAnsi="Times New Roman" w:cs="Times New Roman"/>
          <w:color w:val="000000"/>
          <w:sz w:val="28"/>
          <w:szCs w:val="28"/>
        </w:rPr>
        <w:t>Копии подтверждающих документов с отметкой сотрудника Федерального казначейства о соответствии их оригиналам помещаются в материалы валютного контроля (досье) и хранятся Федеральным казначейством не менее 3 лет со дня представления резидентом подтверждающих документов (копий документов) и информации.»;</w:t>
      </w:r>
    </w:p>
    <w:p w14:paraId="61C4DC57" w14:textId="33EB5669" w:rsidR="004E250E" w:rsidRPr="00162024" w:rsidRDefault="000A4AB0" w:rsidP="00162024">
      <w:pPr>
        <w:pStyle w:val="Style2"/>
        <w:ind w:firstLine="709"/>
        <w:jc w:val="both"/>
        <w:rPr>
          <w:rStyle w:val="CharStyle3"/>
          <w:rFonts w:ascii="Times New Roman" w:hAnsi="Times New Roman" w:cs="Times New Roman"/>
          <w:color w:val="000000"/>
          <w:sz w:val="28"/>
          <w:szCs w:val="28"/>
        </w:rPr>
      </w:pPr>
      <w:r w:rsidRPr="00162024">
        <w:rPr>
          <w:rStyle w:val="CharStyle3"/>
          <w:rFonts w:ascii="Times New Roman" w:hAnsi="Times New Roman" w:cs="Times New Roman"/>
          <w:color w:val="000000"/>
          <w:sz w:val="28"/>
          <w:szCs w:val="28"/>
        </w:rPr>
        <w:t>дополнить пунктами 12-13 следующего содержания:</w:t>
      </w:r>
    </w:p>
    <w:p w14:paraId="6C1A44A2" w14:textId="4C49BAF0" w:rsidR="000A4AB0" w:rsidRPr="00162024" w:rsidRDefault="000A4AB0" w:rsidP="00162024">
      <w:pPr>
        <w:pStyle w:val="Style2"/>
        <w:ind w:firstLine="709"/>
        <w:jc w:val="both"/>
        <w:rPr>
          <w:rStyle w:val="CharStyle3"/>
          <w:rFonts w:ascii="Times New Roman" w:hAnsi="Times New Roman" w:cs="Times New Roman"/>
          <w:color w:val="000000"/>
          <w:sz w:val="28"/>
          <w:szCs w:val="28"/>
        </w:rPr>
      </w:pPr>
      <w:r w:rsidRPr="00162024">
        <w:rPr>
          <w:rStyle w:val="CharStyle3"/>
          <w:rFonts w:ascii="Times New Roman" w:hAnsi="Times New Roman" w:cs="Times New Roman"/>
          <w:color w:val="000000"/>
          <w:sz w:val="28"/>
          <w:szCs w:val="28"/>
        </w:rPr>
        <w:t xml:space="preserve">«12. Уполномоченные Правительством Российской Федерации органы валютного контроля в соответствии с их компетенцией </w:t>
      </w:r>
      <w:r w:rsidR="00397AB3">
        <w:rPr>
          <w:rStyle w:val="CharStyle3"/>
          <w:rFonts w:ascii="Times New Roman" w:hAnsi="Times New Roman" w:cs="Times New Roman"/>
          <w:color w:val="000000"/>
          <w:sz w:val="28"/>
          <w:szCs w:val="28"/>
        </w:rPr>
        <w:t xml:space="preserve">при наличии технической возможности </w:t>
      </w:r>
      <w:r w:rsidRPr="00162024">
        <w:rPr>
          <w:rStyle w:val="CharStyle3"/>
          <w:rFonts w:ascii="Times New Roman" w:hAnsi="Times New Roman" w:cs="Times New Roman"/>
          <w:color w:val="000000"/>
          <w:sz w:val="28"/>
          <w:szCs w:val="28"/>
        </w:rPr>
        <w:t>получают доступ к размещенным резидентом в системе «Одно окно» подтверждающим документам и информации через их личный кабинет в системе «Одно окно» или с использованием единой системы межведомственного электронного взаимодействия.</w:t>
      </w:r>
    </w:p>
    <w:p w14:paraId="46C7D909" w14:textId="66BB5751" w:rsidR="000A4AB0" w:rsidRPr="00162024" w:rsidRDefault="000A4AB0" w:rsidP="00162024">
      <w:pPr>
        <w:pStyle w:val="Style2"/>
        <w:ind w:firstLine="709"/>
        <w:jc w:val="both"/>
        <w:rPr>
          <w:rStyle w:val="CharStyle3"/>
          <w:rFonts w:ascii="Times New Roman" w:hAnsi="Times New Roman" w:cs="Times New Roman"/>
          <w:color w:val="000000"/>
          <w:sz w:val="28"/>
          <w:szCs w:val="28"/>
        </w:rPr>
      </w:pPr>
      <w:r w:rsidRPr="00162024">
        <w:rPr>
          <w:rStyle w:val="CharStyle3"/>
          <w:rFonts w:ascii="Times New Roman" w:hAnsi="Times New Roman" w:cs="Times New Roman"/>
          <w:color w:val="000000"/>
          <w:sz w:val="28"/>
          <w:szCs w:val="28"/>
        </w:rPr>
        <w:t>13. Формы и форматы подтверждающих документов (копий документов) и информации, и заявлений о продлении срока их представления, представляемых в электронной форме по телекоммуникационным каналам связи через оператора электронного документооборота или через личный кабинет, а также запросов об их представлении и решений о продлении (отказа в продлении)</w:t>
      </w:r>
      <w:r w:rsidR="00B12A96">
        <w:rPr>
          <w:rStyle w:val="CharStyle3"/>
          <w:rFonts w:ascii="Times New Roman" w:hAnsi="Times New Roman" w:cs="Times New Roman"/>
          <w:color w:val="000000"/>
          <w:sz w:val="28"/>
          <w:szCs w:val="28"/>
        </w:rPr>
        <w:t>,</w:t>
      </w:r>
      <w:r w:rsidRPr="00162024">
        <w:rPr>
          <w:rStyle w:val="CharStyle3"/>
          <w:rFonts w:ascii="Times New Roman" w:hAnsi="Times New Roman" w:cs="Times New Roman"/>
          <w:color w:val="000000"/>
          <w:sz w:val="28"/>
          <w:szCs w:val="28"/>
        </w:rPr>
        <w:t xml:space="preserve"> срока их представления, направляемых по телекоммуникационным каналам связи через оператора электронного документооборота или через личный кабинет, технические требования к их представлению и направлению (включая формы и форматы документов, необходимых для обеспечения электронного документооборота), порядок их представления и направления, а также порядок получения доступа к указанному личному кабинету, утверждаются уполномоченными Правительством Российской Федерации органами валютного контроля.</w:t>
      </w:r>
    </w:p>
    <w:p w14:paraId="15193645" w14:textId="14C8D728" w:rsidR="000A4AB0" w:rsidRDefault="000A4AB0" w:rsidP="00162024">
      <w:pPr>
        <w:pStyle w:val="Style2"/>
        <w:ind w:firstLine="709"/>
        <w:jc w:val="both"/>
        <w:rPr>
          <w:rStyle w:val="CharStyle3"/>
          <w:rFonts w:ascii="Times New Roman" w:hAnsi="Times New Roman" w:cs="Times New Roman"/>
          <w:color w:val="000000"/>
          <w:sz w:val="28"/>
          <w:szCs w:val="28"/>
        </w:rPr>
      </w:pPr>
      <w:r w:rsidRPr="00162024">
        <w:rPr>
          <w:rStyle w:val="CharStyle3"/>
          <w:rFonts w:ascii="Times New Roman" w:hAnsi="Times New Roman" w:cs="Times New Roman"/>
          <w:color w:val="000000"/>
          <w:sz w:val="28"/>
          <w:szCs w:val="28"/>
        </w:rPr>
        <w:t xml:space="preserve">Формы и форматы </w:t>
      </w:r>
      <w:r w:rsidR="00B12A96">
        <w:rPr>
          <w:rStyle w:val="CharStyle3"/>
          <w:rFonts w:ascii="Times New Roman" w:hAnsi="Times New Roman" w:cs="Times New Roman"/>
          <w:color w:val="000000"/>
          <w:sz w:val="28"/>
          <w:szCs w:val="28"/>
        </w:rPr>
        <w:t xml:space="preserve">указанных </w:t>
      </w:r>
      <w:r w:rsidRPr="00162024">
        <w:rPr>
          <w:rStyle w:val="CharStyle3"/>
          <w:rFonts w:ascii="Times New Roman" w:hAnsi="Times New Roman" w:cs="Times New Roman"/>
          <w:color w:val="000000"/>
          <w:sz w:val="28"/>
          <w:szCs w:val="28"/>
        </w:rPr>
        <w:t>документов, представляемых в электронной форме с использованием системы «Одно окно», а также документов, направляемых с использованием системы «Одно окно», технические требования к их представлению и направлению определяются уполномоченными Правительством Российской Федерации органами валютного контроля по согласованию с оператором системы «Одно окно».».</w:t>
      </w:r>
    </w:p>
    <w:p w14:paraId="77F2C68F" w14:textId="6047E6BE" w:rsidR="00F6547F" w:rsidRPr="00162024" w:rsidRDefault="00F6547F" w:rsidP="00F6547F">
      <w:pPr>
        <w:pStyle w:val="Style2"/>
        <w:ind w:firstLine="709"/>
        <w:jc w:val="both"/>
        <w:rPr>
          <w:rStyle w:val="CharStyle3"/>
          <w:rFonts w:ascii="Times New Roman" w:hAnsi="Times New Roman" w:cs="Times New Roman"/>
          <w:color w:val="000000"/>
          <w:sz w:val="28"/>
          <w:szCs w:val="28"/>
        </w:rPr>
      </w:pPr>
      <w:r w:rsidRPr="00F6547F">
        <w:rPr>
          <w:rStyle w:val="CharStyle3"/>
          <w:rFonts w:ascii="Times New Roman" w:hAnsi="Times New Roman" w:cs="Times New Roman"/>
          <w:color w:val="000000"/>
          <w:sz w:val="28"/>
          <w:szCs w:val="28"/>
        </w:rPr>
        <w:t>Формы и форматы документов, представляемых</w:t>
      </w:r>
      <w:r>
        <w:rPr>
          <w:rStyle w:val="CharStyle3"/>
          <w:rFonts w:ascii="Times New Roman" w:hAnsi="Times New Roman" w:cs="Times New Roman"/>
          <w:color w:val="000000"/>
          <w:sz w:val="28"/>
          <w:szCs w:val="28"/>
        </w:rPr>
        <w:t xml:space="preserve"> </w:t>
      </w:r>
      <w:r w:rsidRPr="00F6547F">
        <w:rPr>
          <w:rStyle w:val="CharStyle3"/>
          <w:rFonts w:ascii="Times New Roman" w:hAnsi="Times New Roman" w:cs="Times New Roman"/>
          <w:color w:val="000000"/>
          <w:sz w:val="28"/>
          <w:szCs w:val="28"/>
        </w:rPr>
        <w:t xml:space="preserve">в электронной форме с использованием федеральной государственной информационной системы «Единый портал государственных и муниципальных услуг (функций)», а также документов, направляемых с использованием указанной информационной </w:t>
      </w:r>
      <w:r w:rsidRPr="00F6547F">
        <w:rPr>
          <w:rStyle w:val="CharStyle3"/>
          <w:rFonts w:ascii="Times New Roman" w:hAnsi="Times New Roman" w:cs="Times New Roman"/>
          <w:color w:val="000000"/>
          <w:sz w:val="28"/>
          <w:szCs w:val="28"/>
        </w:rPr>
        <w:lastRenderedPageBreak/>
        <w:t>системы, технические требования к их предоставлению и направлению, порядок их представления и направления определяются уполномоченными Правительством Российской Федерации органами валютного контроля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r>
        <w:rPr>
          <w:rStyle w:val="CharStyle3"/>
          <w:rFonts w:ascii="Times New Roman" w:hAnsi="Times New Roman" w:cs="Times New Roman"/>
          <w:color w:val="000000"/>
          <w:sz w:val="28"/>
          <w:szCs w:val="28"/>
        </w:rPr>
        <w:t>.</w:t>
      </w:r>
    </w:p>
    <w:p w14:paraId="2E156B05" w14:textId="1491271D" w:rsidR="00E6485D" w:rsidRPr="00162024" w:rsidRDefault="00E6485D" w:rsidP="00162024">
      <w:pPr>
        <w:pStyle w:val="Style2"/>
        <w:ind w:firstLine="709"/>
        <w:jc w:val="both"/>
        <w:rPr>
          <w:rStyle w:val="CharStyle3"/>
          <w:rFonts w:ascii="Times New Roman" w:hAnsi="Times New Roman" w:cs="Times New Roman"/>
          <w:color w:val="000000"/>
          <w:sz w:val="28"/>
          <w:szCs w:val="28"/>
        </w:rPr>
      </w:pPr>
      <w:r w:rsidRPr="00162024">
        <w:rPr>
          <w:rStyle w:val="CharStyle3"/>
          <w:rFonts w:ascii="Times New Roman" w:hAnsi="Times New Roman" w:cs="Times New Roman"/>
          <w:color w:val="000000"/>
          <w:sz w:val="28"/>
          <w:szCs w:val="28"/>
        </w:rPr>
        <w:t>3.</w:t>
      </w:r>
      <w:r w:rsidRPr="00162024">
        <w:rPr>
          <w:rStyle w:val="CharStyle3"/>
          <w:rFonts w:ascii="Times New Roman" w:hAnsi="Times New Roman" w:cs="Times New Roman"/>
          <w:color w:val="000000"/>
          <w:sz w:val="28"/>
          <w:szCs w:val="28"/>
        </w:rPr>
        <w:tab/>
        <w:t xml:space="preserve">В постановлении Правительства Российской Федерации </w:t>
      </w:r>
      <w:r w:rsidR="004D61B1" w:rsidRPr="00162024">
        <w:rPr>
          <w:rStyle w:val="CharStyle3"/>
          <w:rFonts w:ascii="Times New Roman" w:hAnsi="Times New Roman" w:cs="Times New Roman"/>
          <w:color w:val="000000"/>
          <w:sz w:val="28"/>
          <w:szCs w:val="28"/>
        </w:rPr>
        <w:t xml:space="preserve">                      </w:t>
      </w:r>
      <w:r w:rsidRPr="00162024">
        <w:rPr>
          <w:rStyle w:val="CharStyle3"/>
          <w:rFonts w:ascii="Times New Roman" w:hAnsi="Times New Roman" w:cs="Times New Roman"/>
          <w:color w:val="000000"/>
          <w:sz w:val="28"/>
          <w:szCs w:val="28"/>
        </w:rPr>
        <w:t>от 28 января 2022 г. № 65 «О порядке функционирования информационной системы «Одно окно» в сфере внешнеторговой деятельности»</w:t>
      </w:r>
      <w:r w:rsidR="002563FE" w:rsidRPr="00162024">
        <w:rPr>
          <w:rStyle w:val="CharStyle3"/>
          <w:rFonts w:ascii="Times New Roman" w:hAnsi="Times New Roman" w:cs="Times New Roman"/>
          <w:color w:val="000000"/>
          <w:sz w:val="28"/>
          <w:szCs w:val="28"/>
        </w:rPr>
        <w:t xml:space="preserve"> (</w:t>
      </w:r>
      <w:r w:rsidR="00B12A96">
        <w:rPr>
          <w:rStyle w:val="CharStyle3"/>
          <w:rFonts w:ascii="Times New Roman" w:hAnsi="Times New Roman" w:cs="Times New Roman"/>
          <w:sz w:val="28"/>
          <w:szCs w:val="28"/>
        </w:rPr>
        <w:t>Собрание законодательства Российской Федерации</w:t>
      </w:r>
      <w:r w:rsidR="002563FE" w:rsidRPr="00162024">
        <w:rPr>
          <w:rFonts w:ascii="Times New Roman" w:hAnsi="Times New Roman" w:cs="Times New Roman"/>
          <w:bCs/>
          <w:sz w:val="28"/>
          <w:szCs w:val="28"/>
        </w:rPr>
        <w:t xml:space="preserve">, </w:t>
      </w:r>
      <w:r w:rsidR="00B80715" w:rsidRPr="00162024">
        <w:rPr>
          <w:rFonts w:ascii="Times New Roman" w:hAnsi="Times New Roman" w:cs="Times New Roman"/>
          <w:bCs/>
          <w:sz w:val="28"/>
          <w:szCs w:val="28"/>
        </w:rPr>
        <w:t xml:space="preserve">2022, </w:t>
      </w:r>
      <w:r w:rsidR="00426888" w:rsidRPr="00162024">
        <w:rPr>
          <w:rFonts w:ascii="Times New Roman" w:hAnsi="Times New Roman" w:cs="Times New Roman"/>
          <w:bCs/>
          <w:sz w:val="28"/>
          <w:szCs w:val="28"/>
        </w:rPr>
        <w:t>№</w:t>
      </w:r>
      <w:r w:rsidR="00BB2434" w:rsidRPr="00162024">
        <w:rPr>
          <w:rFonts w:ascii="Times New Roman" w:hAnsi="Times New Roman" w:cs="Times New Roman"/>
          <w:bCs/>
          <w:sz w:val="28"/>
          <w:szCs w:val="28"/>
        </w:rPr>
        <w:t xml:space="preserve"> </w:t>
      </w:r>
      <w:r w:rsidR="00B12A96">
        <w:rPr>
          <w:rFonts w:ascii="Times New Roman" w:hAnsi="Times New Roman" w:cs="Times New Roman"/>
          <w:bCs/>
          <w:sz w:val="28"/>
          <w:szCs w:val="28"/>
        </w:rPr>
        <w:t>6, ст. 876</w:t>
      </w:r>
      <w:r w:rsidR="002563FE" w:rsidRPr="00162024">
        <w:rPr>
          <w:rFonts w:ascii="Times New Roman" w:hAnsi="Times New Roman" w:cs="Times New Roman"/>
          <w:bCs/>
          <w:sz w:val="28"/>
          <w:szCs w:val="28"/>
        </w:rPr>
        <w:t>)</w:t>
      </w:r>
      <w:r w:rsidRPr="00162024">
        <w:rPr>
          <w:rStyle w:val="CharStyle3"/>
          <w:rFonts w:ascii="Times New Roman" w:hAnsi="Times New Roman" w:cs="Times New Roman"/>
          <w:color w:val="000000"/>
          <w:sz w:val="28"/>
          <w:szCs w:val="28"/>
        </w:rPr>
        <w:t>:</w:t>
      </w:r>
    </w:p>
    <w:p w14:paraId="06B76434" w14:textId="1BE9F85A" w:rsidR="00E6485D" w:rsidRDefault="00E6485D" w:rsidP="00162024">
      <w:pPr>
        <w:pStyle w:val="Style2"/>
        <w:ind w:firstLine="709"/>
        <w:jc w:val="both"/>
        <w:rPr>
          <w:rStyle w:val="CharStyle3"/>
          <w:rFonts w:ascii="Times New Roman" w:hAnsi="Times New Roman" w:cs="Times New Roman"/>
          <w:color w:val="000000"/>
          <w:sz w:val="28"/>
          <w:szCs w:val="28"/>
        </w:rPr>
      </w:pPr>
      <w:r w:rsidRPr="00162024">
        <w:rPr>
          <w:rStyle w:val="CharStyle3"/>
          <w:rFonts w:ascii="Times New Roman" w:hAnsi="Times New Roman" w:cs="Times New Roman"/>
          <w:color w:val="000000"/>
          <w:sz w:val="28"/>
          <w:szCs w:val="28"/>
        </w:rPr>
        <w:t>а) в пункте 1 слова «согласованные с Центральным банком Российской Федерации» исключить;</w:t>
      </w:r>
    </w:p>
    <w:p w14:paraId="79E961CB" w14:textId="677B3584" w:rsidR="00397AB3" w:rsidRPr="00162024" w:rsidRDefault="00397AB3" w:rsidP="00162024">
      <w:pPr>
        <w:pStyle w:val="Style2"/>
        <w:ind w:firstLine="709"/>
        <w:jc w:val="both"/>
        <w:rPr>
          <w:rStyle w:val="CharStyle3"/>
          <w:rFonts w:ascii="Times New Roman" w:hAnsi="Times New Roman" w:cs="Times New Roman"/>
          <w:color w:val="000000"/>
          <w:sz w:val="28"/>
          <w:szCs w:val="28"/>
        </w:rPr>
      </w:pPr>
      <w:r>
        <w:rPr>
          <w:rStyle w:val="CharStyle3"/>
          <w:rFonts w:ascii="Times New Roman" w:hAnsi="Times New Roman" w:cs="Times New Roman"/>
          <w:color w:val="000000"/>
          <w:sz w:val="28"/>
          <w:szCs w:val="28"/>
        </w:rPr>
        <w:t xml:space="preserve">б) </w:t>
      </w:r>
      <w:r w:rsidRPr="00397AB3">
        <w:rPr>
          <w:rStyle w:val="CharStyle3"/>
          <w:rFonts w:ascii="Times New Roman" w:hAnsi="Times New Roman" w:cs="Times New Roman"/>
          <w:color w:val="000000"/>
          <w:sz w:val="28"/>
          <w:szCs w:val="28"/>
        </w:rPr>
        <w:t>в пункте 2 после слов «регламентирующих вопросы,» дополнить словами «связанные с созданием, развитием и эксплуатацией системы "Одно окно",»</w:t>
      </w:r>
      <w:r>
        <w:rPr>
          <w:rStyle w:val="CharStyle3"/>
          <w:rFonts w:ascii="Times New Roman" w:hAnsi="Times New Roman" w:cs="Times New Roman"/>
          <w:color w:val="000000"/>
          <w:sz w:val="28"/>
          <w:szCs w:val="28"/>
        </w:rPr>
        <w:t>;</w:t>
      </w:r>
    </w:p>
    <w:p w14:paraId="26277B4E" w14:textId="1F5BA074" w:rsidR="005E644F" w:rsidRPr="00162024" w:rsidRDefault="00397AB3" w:rsidP="00162024">
      <w:pPr>
        <w:pStyle w:val="Style2"/>
        <w:ind w:firstLine="709"/>
        <w:jc w:val="both"/>
        <w:rPr>
          <w:rStyle w:val="CharStyle3"/>
          <w:rFonts w:ascii="Times New Roman" w:hAnsi="Times New Roman" w:cs="Times New Roman"/>
          <w:color w:val="000000"/>
          <w:sz w:val="28"/>
          <w:szCs w:val="28"/>
        </w:rPr>
      </w:pPr>
      <w:r>
        <w:rPr>
          <w:rStyle w:val="CharStyle3"/>
          <w:rFonts w:ascii="Times New Roman" w:hAnsi="Times New Roman" w:cs="Times New Roman"/>
          <w:color w:val="000000"/>
          <w:sz w:val="28"/>
          <w:szCs w:val="28"/>
        </w:rPr>
        <w:t>в</w:t>
      </w:r>
      <w:r w:rsidR="00E6485D" w:rsidRPr="00162024">
        <w:rPr>
          <w:rStyle w:val="CharStyle3"/>
          <w:rFonts w:ascii="Times New Roman" w:hAnsi="Times New Roman" w:cs="Times New Roman"/>
          <w:color w:val="000000"/>
          <w:sz w:val="28"/>
          <w:szCs w:val="28"/>
        </w:rPr>
        <w:t xml:space="preserve">) </w:t>
      </w:r>
      <w:r w:rsidR="005E644F" w:rsidRPr="00162024">
        <w:rPr>
          <w:rStyle w:val="CharStyle3"/>
          <w:rFonts w:ascii="Times New Roman" w:hAnsi="Times New Roman" w:cs="Times New Roman"/>
          <w:color w:val="000000"/>
          <w:sz w:val="28"/>
          <w:szCs w:val="28"/>
        </w:rPr>
        <w:t>в пункте 4:</w:t>
      </w:r>
    </w:p>
    <w:p w14:paraId="448BDA02" w14:textId="145D9F4B" w:rsidR="00E6485D" w:rsidRPr="00162024" w:rsidRDefault="00E6485D" w:rsidP="00162024">
      <w:pPr>
        <w:pStyle w:val="Style2"/>
        <w:ind w:firstLine="709"/>
        <w:jc w:val="both"/>
        <w:rPr>
          <w:rStyle w:val="CharStyle3"/>
          <w:rFonts w:ascii="Times New Roman" w:hAnsi="Times New Roman" w:cs="Times New Roman"/>
          <w:color w:val="000000"/>
          <w:sz w:val="28"/>
          <w:szCs w:val="28"/>
        </w:rPr>
      </w:pPr>
      <w:r w:rsidRPr="00162024">
        <w:rPr>
          <w:rStyle w:val="CharStyle3"/>
          <w:rFonts w:ascii="Times New Roman" w:hAnsi="Times New Roman" w:cs="Times New Roman"/>
          <w:color w:val="000000"/>
          <w:sz w:val="28"/>
          <w:szCs w:val="28"/>
        </w:rPr>
        <w:t>абзац третий исключить;</w:t>
      </w:r>
    </w:p>
    <w:p w14:paraId="66B4C6D4" w14:textId="242A58F7" w:rsidR="005E644F" w:rsidRPr="00162024" w:rsidRDefault="005E644F" w:rsidP="00162024">
      <w:pPr>
        <w:pStyle w:val="Style2"/>
        <w:ind w:firstLine="709"/>
        <w:jc w:val="both"/>
        <w:rPr>
          <w:rStyle w:val="CharStyle3"/>
          <w:rFonts w:ascii="Times New Roman" w:hAnsi="Times New Roman" w:cs="Times New Roman"/>
          <w:color w:val="000000"/>
          <w:sz w:val="28"/>
          <w:szCs w:val="28"/>
        </w:rPr>
      </w:pPr>
      <w:r w:rsidRPr="00162024">
        <w:rPr>
          <w:rStyle w:val="CharStyle3"/>
          <w:rFonts w:ascii="Times New Roman" w:hAnsi="Times New Roman" w:cs="Times New Roman"/>
          <w:color w:val="000000"/>
          <w:sz w:val="28"/>
          <w:szCs w:val="28"/>
        </w:rPr>
        <w:t>в абзаце четвертом слова «, а в части использования информационных систем уполномоченных банков – с 1 декабря 2025 г.» исключить;</w:t>
      </w:r>
    </w:p>
    <w:p w14:paraId="443764A1" w14:textId="1E81F58C" w:rsidR="00E6485D" w:rsidRPr="00162024" w:rsidRDefault="00397AB3" w:rsidP="00162024">
      <w:pPr>
        <w:pStyle w:val="Style2"/>
        <w:ind w:firstLine="709"/>
        <w:jc w:val="both"/>
        <w:rPr>
          <w:rStyle w:val="CharStyle3"/>
          <w:rFonts w:ascii="Times New Roman" w:hAnsi="Times New Roman" w:cs="Times New Roman"/>
          <w:color w:val="000000"/>
          <w:sz w:val="28"/>
          <w:szCs w:val="28"/>
        </w:rPr>
      </w:pPr>
      <w:r>
        <w:rPr>
          <w:rStyle w:val="CharStyle3"/>
          <w:rFonts w:ascii="Times New Roman" w:hAnsi="Times New Roman" w:cs="Times New Roman"/>
          <w:color w:val="000000"/>
          <w:sz w:val="28"/>
          <w:szCs w:val="28"/>
        </w:rPr>
        <w:t>г</w:t>
      </w:r>
      <w:r w:rsidR="00E6485D" w:rsidRPr="00162024">
        <w:rPr>
          <w:rStyle w:val="CharStyle3"/>
          <w:rFonts w:ascii="Times New Roman" w:hAnsi="Times New Roman" w:cs="Times New Roman"/>
          <w:color w:val="000000"/>
          <w:sz w:val="28"/>
          <w:szCs w:val="28"/>
        </w:rPr>
        <w:t xml:space="preserve">) в Правилах функционирования информационной системы «Одно окно» в сфере внешнеторговой деятельности, утвержденных </w:t>
      </w:r>
      <w:r w:rsidRPr="00397AB3">
        <w:rPr>
          <w:rStyle w:val="CharStyle3"/>
          <w:rFonts w:ascii="Times New Roman" w:hAnsi="Times New Roman" w:cs="Times New Roman"/>
          <w:color w:val="000000"/>
          <w:sz w:val="28"/>
          <w:szCs w:val="28"/>
        </w:rPr>
        <w:t>постановлением     Правительства     Российской     Федерации от 28 января 2022 г. № 65</w:t>
      </w:r>
      <w:r w:rsidR="00E6485D" w:rsidRPr="00162024">
        <w:rPr>
          <w:rStyle w:val="CharStyle3"/>
          <w:rFonts w:ascii="Times New Roman" w:hAnsi="Times New Roman" w:cs="Times New Roman"/>
          <w:color w:val="000000"/>
          <w:sz w:val="28"/>
          <w:szCs w:val="28"/>
        </w:rPr>
        <w:t>:</w:t>
      </w:r>
    </w:p>
    <w:p w14:paraId="1C1C4F87" w14:textId="5BBD0C10" w:rsidR="00E6485D" w:rsidRPr="00162024" w:rsidRDefault="00E6485D" w:rsidP="00162024">
      <w:pPr>
        <w:pStyle w:val="Style2"/>
        <w:ind w:firstLine="709"/>
        <w:jc w:val="both"/>
        <w:rPr>
          <w:rStyle w:val="CharStyle3"/>
          <w:rFonts w:ascii="Times New Roman" w:hAnsi="Times New Roman" w:cs="Times New Roman"/>
          <w:color w:val="000000"/>
          <w:sz w:val="28"/>
          <w:szCs w:val="28"/>
        </w:rPr>
      </w:pPr>
      <w:r w:rsidRPr="00162024">
        <w:rPr>
          <w:rStyle w:val="CharStyle3"/>
          <w:rFonts w:ascii="Times New Roman" w:hAnsi="Times New Roman" w:cs="Times New Roman"/>
          <w:color w:val="000000"/>
          <w:sz w:val="28"/>
          <w:szCs w:val="28"/>
        </w:rPr>
        <w:t>в тексте слова «органы и агенты» в соответствующем падеже заменить словами «уполномоченные Правительством Российской Федерации органы» в соответствующем падеже;</w:t>
      </w:r>
    </w:p>
    <w:p w14:paraId="7E849953" w14:textId="4E7F5F2C" w:rsidR="00004F8B" w:rsidRPr="00162024" w:rsidRDefault="00004F8B" w:rsidP="00162024">
      <w:pPr>
        <w:pStyle w:val="Style2"/>
        <w:ind w:firstLine="709"/>
        <w:jc w:val="both"/>
        <w:rPr>
          <w:rStyle w:val="CharStyle3"/>
          <w:rFonts w:ascii="Times New Roman" w:hAnsi="Times New Roman" w:cs="Times New Roman"/>
          <w:color w:val="000000"/>
          <w:sz w:val="28"/>
          <w:szCs w:val="28"/>
        </w:rPr>
      </w:pPr>
      <w:r w:rsidRPr="00162024">
        <w:rPr>
          <w:rStyle w:val="CharStyle3"/>
          <w:rFonts w:ascii="Times New Roman" w:hAnsi="Times New Roman" w:cs="Times New Roman"/>
          <w:color w:val="000000"/>
          <w:sz w:val="28"/>
          <w:szCs w:val="28"/>
        </w:rPr>
        <w:t>в абзаце втором пункта 6 слово «устанавливается» заменить словами «а также порядок и направления расходования соответствующих платежей устанавливаются»;</w:t>
      </w:r>
    </w:p>
    <w:p w14:paraId="0523BC1F" w14:textId="77777777" w:rsidR="00E6485D" w:rsidRPr="00162024" w:rsidRDefault="00E6485D" w:rsidP="00162024">
      <w:pPr>
        <w:pStyle w:val="Style2"/>
        <w:ind w:firstLine="709"/>
        <w:jc w:val="both"/>
        <w:rPr>
          <w:rStyle w:val="CharStyle3"/>
          <w:rFonts w:ascii="Times New Roman" w:hAnsi="Times New Roman" w:cs="Times New Roman"/>
          <w:color w:val="000000"/>
          <w:sz w:val="28"/>
          <w:szCs w:val="28"/>
        </w:rPr>
      </w:pPr>
      <w:r w:rsidRPr="00162024">
        <w:rPr>
          <w:rStyle w:val="CharStyle3"/>
          <w:rFonts w:ascii="Times New Roman" w:hAnsi="Times New Roman" w:cs="Times New Roman"/>
          <w:color w:val="000000"/>
          <w:sz w:val="28"/>
          <w:szCs w:val="28"/>
        </w:rPr>
        <w:t>в абзаце первом пункта 26 слова «, включая информационные системы уполномоченных банков,» исключить;</w:t>
      </w:r>
    </w:p>
    <w:p w14:paraId="46F4AF14" w14:textId="77777777" w:rsidR="00E6485D" w:rsidRPr="00162024" w:rsidRDefault="00E6485D" w:rsidP="00162024">
      <w:pPr>
        <w:pStyle w:val="Style2"/>
        <w:ind w:firstLine="709"/>
        <w:jc w:val="both"/>
        <w:rPr>
          <w:rStyle w:val="CharStyle3"/>
          <w:rFonts w:ascii="Times New Roman" w:hAnsi="Times New Roman" w:cs="Times New Roman"/>
          <w:color w:val="000000"/>
          <w:sz w:val="28"/>
          <w:szCs w:val="28"/>
        </w:rPr>
      </w:pPr>
      <w:r w:rsidRPr="00162024">
        <w:rPr>
          <w:rStyle w:val="CharStyle3"/>
          <w:rFonts w:ascii="Times New Roman" w:hAnsi="Times New Roman" w:cs="Times New Roman"/>
          <w:color w:val="000000"/>
          <w:sz w:val="28"/>
          <w:szCs w:val="28"/>
        </w:rPr>
        <w:t>в пункте 27 слова «, включая информационные системы уполномоченных банков,» исключить;</w:t>
      </w:r>
    </w:p>
    <w:p w14:paraId="33ED667C" w14:textId="77777777" w:rsidR="00E6485D" w:rsidRPr="00162024" w:rsidRDefault="00E6485D" w:rsidP="00162024">
      <w:pPr>
        <w:pStyle w:val="Style2"/>
        <w:ind w:firstLine="709"/>
        <w:jc w:val="both"/>
        <w:rPr>
          <w:rStyle w:val="CharStyle3"/>
          <w:rFonts w:ascii="Times New Roman" w:hAnsi="Times New Roman" w:cs="Times New Roman"/>
          <w:color w:val="000000"/>
          <w:sz w:val="28"/>
          <w:szCs w:val="28"/>
        </w:rPr>
      </w:pPr>
      <w:r w:rsidRPr="00162024">
        <w:rPr>
          <w:rStyle w:val="CharStyle3"/>
          <w:rFonts w:ascii="Times New Roman" w:hAnsi="Times New Roman" w:cs="Times New Roman"/>
          <w:color w:val="000000"/>
          <w:sz w:val="28"/>
          <w:szCs w:val="28"/>
        </w:rPr>
        <w:t>в пункте 28 слова «по согласованию с Центральным банком Российской Федерации» исключить;</w:t>
      </w:r>
    </w:p>
    <w:p w14:paraId="5E7F8BAE" w14:textId="5324D30A" w:rsidR="00E6485D" w:rsidRDefault="00B12A96" w:rsidP="00162024">
      <w:pPr>
        <w:pStyle w:val="Style2"/>
        <w:shd w:val="clear" w:color="auto" w:fill="auto"/>
        <w:spacing w:line="240" w:lineRule="auto"/>
        <w:ind w:firstLine="709"/>
        <w:jc w:val="both"/>
        <w:rPr>
          <w:rStyle w:val="CharStyle3"/>
          <w:rFonts w:ascii="Times New Roman" w:hAnsi="Times New Roman" w:cs="Times New Roman"/>
          <w:color w:val="000000"/>
          <w:sz w:val="28"/>
          <w:szCs w:val="28"/>
        </w:rPr>
      </w:pPr>
      <w:r>
        <w:rPr>
          <w:rStyle w:val="CharStyle3"/>
          <w:rFonts w:ascii="Times New Roman" w:hAnsi="Times New Roman" w:cs="Times New Roman"/>
          <w:color w:val="000000"/>
          <w:sz w:val="28"/>
          <w:szCs w:val="28"/>
        </w:rPr>
        <w:t>п</w:t>
      </w:r>
      <w:r w:rsidR="00E6485D" w:rsidRPr="00162024">
        <w:rPr>
          <w:rStyle w:val="CharStyle3"/>
          <w:rFonts w:ascii="Times New Roman" w:hAnsi="Times New Roman" w:cs="Times New Roman"/>
          <w:color w:val="000000"/>
          <w:sz w:val="28"/>
          <w:szCs w:val="28"/>
        </w:rPr>
        <w:t>ункт 29 признать утратившим силу.</w:t>
      </w:r>
    </w:p>
    <w:p w14:paraId="3379277A" w14:textId="77777777" w:rsidR="00397AB3" w:rsidRPr="00397AB3" w:rsidRDefault="00397AB3" w:rsidP="00397AB3">
      <w:pPr>
        <w:pStyle w:val="Style2"/>
        <w:ind w:firstLine="709"/>
        <w:jc w:val="both"/>
        <w:rPr>
          <w:rStyle w:val="CharStyle3"/>
          <w:rFonts w:ascii="Times New Roman" w:hAnsi="Times New Roman" w:cs="Times New Roman"/>
          <w:color w:val="000000"/>
          <w:sz w:val="28"/>
          <w:szCs w:val="28"/>
        </w:rPr>
      </w:pPr>
      <w:r w:rsidRPr="00397AB3">
        <w:rPr>
          <w:rStyle w:val="CharStyle3"/>
          <w:rFonts w:ascii="Times New Roman" w:hAnsi="Times New Roman" w:cs="Times New Roman"/>
          <w:color w:val="000000"/>
          <w:sz w:val="28"/>
          <w:szCs w:val="28"/>
        </w:rPr>
        <w:t xml:space="preserve">4. В постановлении Правительства Российской Федерации от 16 марта 2022 г. № 385 «Об особенностях функционирования информационной системы «Одно окно» в сфере внешнеторговой деятельности в части совершенствования мониторинга качества предоставления государственных услуг, исполнения государственных функций и предоставления иных услуг в сфере внешнеторговой деятельности с использованием информационной системы «Одно окно» в сфере внешнеторговой деятельности, а также о выявлении и устранении инцидентов в работе информационной системы «Одно окно» в </w:t>
      </w:r>
      <w:r w:rsidRPr="00397AB3">
        <w:rPr>
          <w:rStyle w:val="CharStyle3"/>
          <w:rFonts w:ascii="Times New Roman" w:hAnsi="Times New Roman" w:cs="Times New Roman"/>
          <w:color w:val="000000"/>
          <w:sz w:val="28"/>
          <w:szCs w:val="28"/>
        </w:rPr>
        <w:lastRenderedPageBreak/>
        <w:t>сфере внешнеторговой деятельности» (Собрание законодательства Российской Федерации, 2022, № 12, ст. 1869):</w:t>
      </w:r>
    </w:p>
    <w:p w14:paraId="49EC5194" w14:textId="77777777" w:rsidR="00397AB3" w:rsidRPr="00397AB3" w:rsidRDefault="00397AB3" w:rsidP="00397AB3">
      <w:pPr>
        <w:pStyle w:val="Style2"/>
        <w:ind w:firstLine="709"/>
        <w:jc w:val="both"/>
        <w:rPr>
          <w:rStyle w:val="CharStyle3"/>
          <w:rFonts w:ascii="Times New Roman" w:hAnsi="Times New Roman" w:cs="Times New Roman"/>
          <w:color w:val="000000"/>
          <w:sz w:val="28"/>
          <w:szCs w:val="28"/>
        </w:rPr>
      </w:pPr>
      <w:r w:rsidRPr="00397AB3">
        <w:rPr>
          <w:rStyle w:val="CharStyle3"/>
          <w:rFonts w:ascii="Times New Roman" w:hAnsi="Times New Roman" w:cs="Times New Roman"/>
          <w:color w:val="000000"/>
          <w:sz w:val="28"/>
          <w:szCs w:val="28"/>
        </w:rPr>
        <w:t xml:space="preserve">а) в абзаце четвертом пункта 2 слова «органов и агентов» заменить словами «уполномоченных Правительством Российской Федерации органов»; </w:t>
      </w:r>
    </w:p>
    <w:p w14:paraId="0A0287F1" w14:textId="77777777" w:rsidR="00397AB3" w:rsidRPr="00397AB3" w:rsidRDefault="00397AB3" w:rsidP="00397AB3">
      <w:pPr>
        <w:pStyle w:val="Style2"/>
        <w:ind w:firstLine="709"/>
        <w:jc w:val="both"/>
        <w:rPr>
          <w:rStyle w:val="CharStyle3"/>
          <w:rFonts w:ascii="Times New Roman" w:hAnsi="Times New Roman" w:cs="Times New Roman"/>
          <w:color w:val="000000"/>
          <w:sz w:val="28"/>
          <w:szCs w:val="28"/>
        </w:rPr>
      </w:pPr>
      <w:r w:rsidRPr="00397AB3">
        <w:rPr>
          <w:rStyle w:val="CharStyle3"/>
          <w:rFonts w:ascii="Times New Roman" w:hAnsi="Times New Roman" w:cs="Times New Roman"/>
          <w:color w:val="000000"/>
          <w:sz w:val="28"/>
          <w:szCs w:val="28"/>
        </w:rPr>
        <w:t>б) абзац третий пункта 4 признать утратившим силу;</w:t>
      </w:r>
    </w:p>
    <w:p w14:paraId="1E25CE9E" w14:textId="5E0A988A" w:rsidR="00397AB3" w:rsidRPr="00397AB3" w:rsidRDefault="00872E64" w:rsidP="00397AB3">
      <w:pPr>
        <w:pStyle w:val="Style2"/>
        <w:ind w:firstLine="709"/>
        <w:jc w:val="both"/>
        <w:rPr>
          <w:rStyle w:val="CharStyle3"/>
          <w:rFonts w:ascii="Times New Roman" w:hAnsi="Times New Roman" w:cs="Times New Roman"/>
          <w:color w:val="000000"/>
          <w:sz w:val="28"/>
          <w:szCs w:val="28"/>
        </w:rPr>
      </w:pPr>
      <w:r>
        <w:rPr>
          <w:rStyle w:val="CharStyle3"/>
          <w:rFonts w:ascii="Times New Roman" w:hAnsi="Times New Roman" w:cs="Times New Roman"/>
          <w:color w:val="000000"/>
          <w:sz w:val="28"/>
          <w:szCs w:val="28"/>
        </w:rPr>
        <w:t>в) в</w:t>
      </w:r>
      <w:r w:rsidR="00397AB3" w:rsidRPr="00397AB3">
        <w:rPr>
          <w:rStyle w:val="CharStyle3"/>
          <w:rFonts w:ascii="Times New Roman" w:hAnsi="Times New Roman" w:cs="Times New Roman"/>
          <w:color w:val="000000"/>
          <w:sz w:val="28"/>
          <w:szCs w:val="28"/>
        </w:rPr>
        <w:t xml:space="preserve"> подпункте «б» пункта 1, подпункте «ж» пункта 12 и пункте 19 Методики проведения мониторинга качества предоставления государственных услуг, исполнения государственных функций и предоставления иных услуг в сфере внешнеторговой деятельности с использованием информационной системы «Одно окно» в сфере внешнеторговой деятельности, утвержденной постановлением Правительства Российской Федерации от 16 марта 2022 г. № 385, слова «органы и агенты» в соответствующем падеже заменить словами «уполномоченные Правительством Российской Федерации органы» в соответствующем падеже; </w:t>
      </w:r>
    </w:p>
    <w:p w14:paraId="46C112D4" w14:textId="37FCD49A" w:rsidR="00397AB3" w:rsidRPr="00162024" w:rsidRDefault="00397AB3" w:rsidP="00397AB3">
      <w:pPr>
        <w:pStyle w:val="Style2"/>
        <w:shd w:val="clear" w:color="auto" w:fill="auto"/>
        <w:spacing w:line="240" w:lineRule="auto"/>
        <w:ind w:firstLine="709"/>
        <w:jc w:val="both"/>
        <w:rPr>
          <w:rStyle w:val="CharStyle3"/>
          <w:rFonts w:ascii="Times New Roman" w:hAnsi="Times New Roman" w:cs="Times New Roman"/>
          <w:color w:val="000000"/>
          <w:sz w:val="28"/>
          <w:szCs w:val="28"/>
        </w:rPr>
      </w:pPr>
      <w:r w:rsidRPr="00397AB3">
        <w:rPr>
          <w:rStyle w:val="CharStyle3"/>
          <w:rFonts w:ascii="Times New Roman" w:hAnsi="Times New Roman" w:cs="Times New Roman"/>
          <w:color w:val="000000"/>
          <w:sz w:val="28"/>
          <w:szCs w:val="28"/>
        </w:rPr>
        <w:t xml:space="preserve">г) в абзаце втором и третьем подпункта «а» пункта 1, пунктах 10 и 11 Правил выявления и устранения инцидентов в работе информационной системы «Одно окно» в сфере внешнеторговой деятельности и контроля ее функционирования без технических сбоев и ошибок, утвержденных постановлением Правительства Российской Федерации от 16 марта 2022 г. </w:t>
      </w:r>
      <w:r w:rsidR="007A2402">
        <w:rPr>
          <w:rStyle w:val="CharStyle3"/>
          <w:rFonts w:ascii="Times New Roman" w:hAnsi="Times New Roman" w:cs="Times New Roman"/>
          <w:color w:val="000000"/>
          <w:sz w:val="28"/>
          <w:szCs w:val="28"/>
        </w:rPr>
        <w:t xml:space="preserve">           </w:t>
      </w:r>
      <w:r w:rsidRPr="00397AB3">
        <w:rPr>
          <w:rStyle w:val="CharStyle3"/>
          <w:rFonts w:ascii="Times New Roman" w:hAnsi="Times New Roman" w:cs="Times New Roman"/>
          <w:color w:val="000000"/>
          <w:sz w:val="28"/>
          <w:szCs w:val="28"/>
        </w:rPr>
        <w:t>№ 385, слова «органы и агенты» в соответствующем падеже заменить словами «уполномоченные Правительством Российской Федерации органы» в соответствующем падеже.</w:t>
      </w:r>
    </w:p>
    <w:sectPr w:rsidR="00397AB3" w:rsidRPr="00162024" w:rsidSect="00706A7E">
      <w:headerReference w:type="default" r:id="rId8"/>
      <w:headerReference w:type="first" r:id="rId9"/>
      <w:pgSz w:w="11906" w:h="16838"/>
      <w:pgMar w:top="1276" w:right="709"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5909E9" w14:textId="77777777" w:rsidR="00777E29" w:rsidRDefault="00777E29">
      <w:r>
        <w:separator/>
      </w:r>
    </w:p>
  </w:endnote>
  <w:endnote w:type="continuationSeparator" w:id="0">
    <w:p w14:paraId="1C210910" w14:textId="77777777" w:rsidR="00777E29" w:rsidRDefault="00777E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mo">
    <w:altName w:val="Times New Roman"/>
    <w:charset w:val="00"/>
    <w:family w:val="auto"/>
    <w:pitch w:val="default"/>
    <w:sig w:usb0="00000201" w:usb1="00000000" w:usb2="00000000" w:usb3="00000000" w:csb0="00000004"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2B5AAC" w14:textId="77777777" w:rsidR="00777E29" w:rsidRDefault="00777E29">
      <w:r>
        <w:separator/>
      </w:r>
    </w:p>
  </w:footnote>
  <w:footnote w:type="continuationSeparator" w:id="0">
    <w:p w14:paraId="284C239F" w14:textId="77777777" w:rsidR="00777E29" w:rsidRDefault="00777E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6255173"/>
      <w:docPartObj>
        <w:docPartGallery w:val="Page Numbers (Top of Page)"/>
        <w:docPartUnique/>
      </w:docPartObj>
    </w:sdtPr>
    <w:sdtEndPr/>
    <w:sdtContent>
      <w:p w14:paraId="4FE2D4CF" w14:textId="31744155" w:rsidR="001D543B" w:rsidRDefault="001D543B">
        <w:pPr>
          <w:pStyle w:val="a3"/>
          <w:jc w:val="center"/>
        </w:pPr>
        <w:r>
          <w:fldChar w:fldCharType="begin"/>
        </w:r>
        <w:r>
          <w:instrText>PAGE   \* MERGEFORMAT</w:instrText>
        </w:r>
        <w:r>
          <w:fldChar w:fldCharType="separate"/>
        </w:r>
        <w:r w:rsidR="00113A8E">
          <w:rPr>
            <w:noProof/>
          </w:rPr>
          <w:t>16</w:t>
        </w:r>
        <w:r>
          <w:fldChar w:fldCharType="end"/>
        </w:r>
      </w:p>
    </w:sdtContent>
  </w:sdt>
  <w:p w14:paraId="4C0AF732" w14:textId="77777777" w:rsidR="00170AC3" w:rsidRDefault="00170AC3">
    <w:pPr>
      <w:rPr>
        <w:color w:val="auto"/>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727651" w14:textId="77777777" w:rsidR="00666990" w:rsidRDefault="00666990">
    <w:pPr>
      <w:pStyle w:val="a3"/>
    </w:pPr>
  </w:p>
  <w:p w14:paraId="6431C156" w14:textId="77777777" w:rsidR="00666990" w:rsidRDefault="00666990">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2EA85276"/>
    <w:lvl w:ilvl="0">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8"/>
        <w:szCs w:val="28"/>
        <w:u w:val="none"/>
      </w:rPr>
    </w:lvl>
    <w:lvl w:ilvl="1">
      <w:start w:val="1"/>
      <w:numFmt w:val="decimal"/>
      <w:lvlText w:val="%1."/>
      <w:lvlJc w:val="left"/>
      <w:pPr>
        <w:ind w:left="0" w:firstLine="0"/>
      </w:pPr>
      <w:rPr>
        <w:rFonts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hint="default"/>
        <w:b w:val="0"/>
        <w:bCs w:val="0"/>
        <w:i w:val="0"/>
        <w:iCs w:val="0"/>
        <w:smallCaps w:val="0"/>
        <w:strike w:val="0"/>
        <w:color w:val="000000"/>
        <w:spacing w:val="0"/>
        <w:w w:val="100"/>
        <w:position w:val="0"/>
        <w:sz w:val="24"/>
        <w:szCs w:val="24"/>
        <w:u w:val="none"/>
      </w:rPr>
    </w:lvl>
  </w:abstractNum>
  <w:abstractNum w:abstractNumId="1" w15:restartNumberingAfterBreak="0">
    <w:nsid w:val="00000005"/>
    <w:multiLevelType w:val="multilevel"/>
    <w:tmpl w:val="D6923518"/>
    <w:lvl w:ilvl="0">
      <w:start w:val="2"/>
      <w:numFmt w:val="upperRoman"/>
      <w:lvlText w:val="%1."/>
      <w:lvlJc w:val="left"/>
      <w:rPr>
        <w:b w:val="0"/>
        <w:bCs w:val="0"/>
        <w:i w:val="0"/>
        <w:iCs w:val="0"/>
        <w:smallCaps w:val="0"/>
        <w:strike w:val="0"/>
        <w:color w:val="000000"/>
        <w:spacing w:val="0"/>
        <w:w w:val="100"/>
        <w:position w:val="0"/>
        <w:sz w:val="28"/>
        <w:szCs w:val="28"/>
        <w:u w:val="none"/>
      </w:rPr>
    </w:lvl>
    <w:lvl w:ilvl="1">
      <w:start w:val="2"/>
      <w:numFmt w:val="upperRoman"/>
      <w:lvlText w:val="%1."/>
      <w:lvlJc w:val="left"/>
      <w:rPr>
        <w:b w:val="0"/>
        <w:bCs w:val="0"/>
        <w:i w:val="0"/>
        <w:iCs w:val="0"/>
        <w:smallCaps w:val="0"/>
        <w:strike w:val="0"/>
        <w:color w:val="000000"/>
        <w:spacing w:val="0"/>
        <w:w w:val="100"/>
        <w:position w:val="0"/>
        <w:sz w:val="24"/>
        <w:szCs w:val="24"/>
        <w:u w:val="none"/>
      </w:rPr>
    </w:lvl>
    <w:lvl w:ilvl="2">
      <w:start w:val="2"/>
      <w:numFmt w:val="upperRoman"/>
      <w:lvlText w:val="%1."/>
      <w:lvlJc w:val="left"/>
      <w:rPr>
        <w:b w:val="0"/>
        <w:bCs w:val="0"/>
        <w:i w:val="0"/>
        <w:iCs w:val="0"/>
        <w:smallCaps w:val="0"/>
        <w:strike w:val="0"/>
        <w:color w:val="000000"/>
        <w:spacing w:val="0"/>
        <w:w w:val="100"/>
        <w:position w:val="0"/>
        <w:sz w:val="24"/>
        <w:szCs w:val="24"/>
        <w:u w:val="none"/>
      </w:rPr>
    </w:lvl>
    <w:lvl w:ilvl="3">
      <w:start w:val="2"/>
      <w:numFmt w:val="upperRoman"/>
      <w:lvlText w:val="%1."/>
      <w:lvlJc w:val="left"/>
      <w:rPr>
        <w:b w:val="0"/>
        <w:bCs w:val="0"/>
        <w:i w:val="0"/>
        <w:iCs w:val="0"/>
        <w:smallCaps w:val="0"/>
        <w:strike w:val="0"/>
        <w:color w:val="000000"/>
        <w:spacing w:val="0"/>
        <w:w w:val="100"/>
        <w:position w:val="0"/>
        <w:sz w:val="24"/>
        <w:szCs w:val="24"/>
        <w:u w:val="none"/>
      </w:rPr>
    </w:lvl>
    <w:lvl w:ilvl="4">
      <w:start w:val="2"/>
      <w:numFmt w:val="upperRoman"/>
      <w:lvlText w:val="%1."/>
      <w:lvlJc w:val="left"/>
      <w:rPr>
        <w:b w:val="0"/>
        <w:bCs w:val="0"/>
        <w:i w:val="0"/>
        <w:iCs w:val="0"/>
        <w:smallCaps w:val="0"/>
        <w:strike w:val="0"/>
        <w:color w:val="000000"/>
        <w:spacing w:val="0"/>
        <w:w w:val="100"/>
        <w:position w:val="0"/>
        <w:sz w:val="24"/>
        <w:szCs w:val="24"/>
        <w:u w:val="none"/>
      </w:rPr>
    </w:lvl>
    <w:lvl w:ilvl="5">
      <w:start w:val="2"/>
      <w:numFmt w:val="upperRoman"/>
      <w:lvlText w:val="%1."/>
      <w:lvlJc w:val="left"/>
      <w:rPr>
        <w:b w:val="0"/>
        <w:bCs w:val="0"/>
        <w:i w:val="0"/>
        <w:iCs w:val="0"/>
        <w:smallCaps w:val="0"/>
        <w:strike w:val="0"/>
        <w:color w:val="000000"/>
        <w:spacing w:val="0"/>
        <w:w w:val="100"/>
        <w:position w:val="0"/>
        <w:sz w:val="24"/>
        <w:szCs w:val="24"/>
        <w:u w:val="none"/>
      </w:rPr>
    </w:lvl>
    <w:lvl w:ilvl="6">
      <w:start w:val="2"/>
      <w:numFmt w:val="upperRoman"/>
      <w:lvlText w:val="%1."/>
      <w:lvlJc w:val="left"/>
      <w:rPr>
        <w:b w:val="0"/>
        <w:bCs w:val="0"/>
        <w:i w:val="0"/>
        <w:iCs w:val="0"/>
        <w:smallCaps w:val="0"/>
        <w:strike w:val="0"/>
        <w:color w:val="000000"/>
        <w:spacing w:val="0"/>
        <w:w w:val="100"/>
        <w:position w:val="0"/>
        <w:sz w:val="24"/>
        <w:szCs w:val="24"/>
        <w:u w:val="none"/>
      </w:rPr>
    </w:lvl>
    <w:lvl w:ilvl="7">
      <w:start w:val="2"/>
      <w:numFmt w:val="upperRoman"/>
      <w:lvlText w:val="%1."/>
      <w:lvlJc w:val="left"/>
      <w:rPr>
        <w:b w:val="0"/>
        <w:bCs w:val="0"/>
        <w:i w:val="0"/>
        <w:iCs w:val="0"/>
        <w:smallCaps w:val="0"/>
        <w:strike w:val="0"/>
        <w:color w:val="000000"/>
        <w:spacing w:val="0"/>
        <w:w w:val="100"/>
        <w:position w:val="0"/>
        <w:sz w:val="24"/>
        <w:szCs w:val="24"/>
        <w:u w:val="none"/>
      </w:rPr>
    </w:lvl>
    <w:lvl w:ilvl="8">
      <w:start w:val="2"/>
      <w:numFmt w:val="upperRoman"/>
      <w:lvlText w:val="%1."/>
      <w:lvlJc w:val="left"/>
      <w:rPr>
        <w:b w:val="0"/>
        <w:bCs w:val="0"/>
        <w:i w:val="0"/>
        <w:iCs w:val="0"/>
        <w:smallCaps w:val="0"/>
        <w:strike w:val="0"/>
        <w:color w:val="000000"/>
        <w:spacing w:val="0"/>
        <w:w w:val="100"/>
        <w:position w:val="0"/>
        <w:sz w:val="24"/>
        <w:szCs w:val="24"/>
        <w:u w:val="none"/>
      </w:rPr>
    </w:lvl>
  </w:abstractNum>
  <w:abstractNum w:abstractNumId="2" w15:restartNumberingAfterBreak="0">
    <w:nsid w:val="00000007"/>
    <w:multiLevelType w:val="multilevel"/>
    <w:tmpl w:val="00000006"/>
    <w:lvl w:ilvl="0">
      <w:start w:val="1"/>
      <w:numFmt w:val="bullet"/>
      <w:lvlText w:val="-"/>
      <w:lvlJc w:val="left"/>
      <w:rPr>
        <w:b w:val="0"/>
        <w:bCs w:val="0"/>
        <w:i w:val="0"/>
        <w:iCs w:val="0"/>
        <w:smallCaps w:val="0"/>
        <w:strike w:val="0"/>
        <w:color w:val="000000"/>
        <w:spacing w:val="0"/>
        <w:w w:val="100"/>
        <w:position w:val="0"/>
        <w:sz w:val="24"/>
        <w:szCs w:val="24"/>
        <w:u w:val="none"/>
      </w:rPr>
    </w:lvl>
    <w:lvl w:ilvl="1">
      <w:start w:val="1"/>
      <w:numFmt w:val="bullet"/>
      <w:lvlText w:val="-"/>
      <w:lvlJc w:val="left"/>
      <w:rPr>
        <w:b w:val="0"/>
        <w:bCs w:val="0"/>
        <w:i w:val="0"/>
        <w:iCs w:val="0"/>
        <w:smallCaps w:val="0"/>
        <w:strike w:val="0"/>
        <w:color w:val="000000"/>
        <w:spacing w:val="0"/>
        <w:w w:val="100"/>
        <w:position w:val="0"/>
        <w:sz w:val="24"/>
        <w:szCs w:val="24"/>
        <w:u w:val="none"/>
      </w:rPr>
    </w:lvl>
    <w:lvl w:ilvl="2">
      <w:start w:val="1"/>
      <w:numFmt w:val="bullet"/>
      <w:lvlText w:val="-"/>
      <w:lvlJc w:val="left"/>
      <w:rPr>
        <w:b w:val="0"/>
        <w:bCs w:val="0"/>
        <w:i w:val="0"/>
        <w:iCs w:val="0"/>
        <w:smallCaps w:val="0"/>
        <w:strike w:val="0"/>
        <w:color w:val="000000"/>
        <w:spacing w:val="0"/>
        <w:w w:val="100"/>
        <w:position w:val="0"/>
        <w:sz w:val="24"/>
        <w:szCs w:val="24"/>
        <w:u w:val="none"/>
      </w:rPr>
    </w:lvl>
    <w:lvl w:ilvl="3">
      <w:start w:val="1"/>
      <w:numFmt w:val="bullet"/>
      <w:lvlText w:val="-"/>
      <w:lvlJc w:val="left"/>
      <w:rPr>
        <w:b w:val="0"/>
        <w:bCs w:val="0"/>
        <w:i w:val="0"/>
        <w:iCs w:val="0"/>
        <w:smallCaps w:val="0"/>
        <w:strike w:val="0"/>
        <w:color w:val="000000"/>
        <w:spacing w:val="0"/>
        <w:w w:val="100"/>
        <w:position w:val="0"/>
        <w:sz w:val="24"/>
        <w:szCs w:val="24"/>
        <w:u w:val="none"/>
      </w:rPr>
    </w:lvl>
    <w:lvl w:ilvl="4">
      <w:start w:val="1"/>
      <w:numFmt w:val="bullet"/>
      <w:lvlText w:val="-"/>
      <w:lvlJc w:val="left"/>
      <w:rPr>
        <w:b w:val="0"/>
        <w:bCs w:val="0"/>
        <w:i w:val="0"/>
        <w:iCs w:val="0"/>
        <w:smallCaps w:val="0"/>
        <w:strike w:val="0"/>
        <w:color w:val="000000"/>
        <w:spacing w:val="0"/>
        <w:w w:val="100"/>
        <w:position w:val="0"/>
        <w:sz w:val="24"/>
        <w:szCs w:val="24"/>
        <w:u w:val="none"/>
      </w:rPr>
    </w:lvl>
    <w:lvl w:ilvl="5">
      <w:start w:val="1"/>
      <w:numFmt w:val="bullet"/>
      <w:lvlText w:val="-"/>
      <w:lvlJc w:val="left"/>
      <w:rPr>
        <w:b w:val="0"/>
        <w:bCs w:val="0"/>
        <w:i w:val="0"/>
        <w:iCs w:val="0"/>
        <w:smallCaps w:val="0"/>
        <w:strike w:val="0"/>
        <w:color w:val="000000"/>
        <w:spacing w:val="0"/>
        <w:w w:val="100"/>
        <w:position w:val="0"/>
        <w:sz w:val="24"/>
        <w:szCs w:val="24"/>
        <w:u w:val="none"/>
      </w:rPr>
    </w:lvl>
    <w:lvl w:ilvl="6">
      <w:start w:val="1"/>
      <w:numFmt w:val="bullet"/>
      <w:lvlText w:val="-"/>
      <w:lvlJc w:val="left"/>
      <w:rPr>
        <w:b w:val="0"/>
        <w:bCs w:val="0"/>
        <w:i w:val="0"/>
        <w:iCs w:val="0"/>
        <w:smallCaps w:val="0"/>
        <w:strike w:val="0"/>
        <w:color w:val="000000"/>
        <w:spacing w:val="0"/>
        <w:w w:val="100"/>
        <w:position w:val="0"/>
        <w:sz w:val="24"/>
        <w:szCs w:val="24"/>
        <w:u w:val="none"/>
      </w:rPr>
    </w:lvl>
    <w:lvl w:ilvl="7">
      <w:start w:val="1"/>
      <w:numFmt w:val="bullet"/>
      <w:lvlText w:val="-"/>
      <w:lvlJc w:val="left"/>
      <w:rPr>
        <w:b w:val="0"/>
        <w:bCs w:val="0"/>
        <w:i w:val="0"/>
        <w:iCs w:val="0"/>
        <w:smallCaps w:val="0"/>
        <w:strike w:val="0"/>
        <w:color w:val="000000"/>
        <w:spacing w:val="0"/>
        <w:w w:val="100"/>
        <w:position w:val="0"/>
        <w:sz w:val="24"/>
        <w:szCs w:val="24"/>
        <w:u w:val="none"/>
      </w:rPr>
    </w:lvl>
    <w:lvl w:ilvl="8">
      <w:start w:val="1"/>
      <w:numFmt w:val="bullet"/>
      <w:lvlText w:val="-"/>
      <w:lvlJc w:val="left"/>
      <w:rPr>
        <w:b w:val="0"/>
        <w:bCs w:val="0"/>
        <w:i w:val="0"/>
        <w:iCs w:val="0"/>
        <w:smallCaps w:val="0"/>
        <w:strike w:val="0"/>
        <w:color w:val="000000"/>
        <w:spacing w:val="0"/>
        <w:w w:val="100"/>
        <w:position w:val="0"/>
        <w:sz w:val="24"/>
        <w:szCs w:val="24"/>
        <w:u w:val="none"/>
      </w:rPr>
    </w:lvl>
  </w:abstractNum>
  <w:abstractNum w:abstractNumId="3" w15:restartNumberingAfterBreak="0">
    <w:nsid w:val="206D2403"/>
    <w:multiLevelType w:val="multilevel"/>
    <w:tmpl w:val="CAB05738"/>
    <w:lvl w:ilvl="0">
      <w:start w:val="19"/>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8"/>
        <w:szCs w:val="28"/>
        <w:u w:val="none"/>
      </w:rPr>
    </w:lvl>
    <w:lvl w:ilvl="1">
      <w:start w:val="1"/>
      <w:numFmt w:val="decimal"/>
      <w:lvlText w:val="%1."/>
      <w:lvlJc w:val="left"/>
      <w:pPr>
        <w:ind w:left="0" w:firstLine="0"/>
      </w:pPr>
      <w:rPr>
        <w:rFonts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hint="default"/>
        <w:b w:val="0"/>
        <w:bCs w:val="0"/>
        <w:i w:val="0"/>
        <w:iCs w:val="0"/>
        <w:smallCaps w:val="0"/>
        <w:strike w:val="0"/>
        <w:color w:val="000000"/>
        <w:spacing w:val="0"/>
        <w:w w:val="100"/>
        <w:position w:val="0"/>
        <w:sz w:val="24"/>
        <w:szCs w:val="24"/>
        <w:u w:val="none"/>
      </w:rPr>
    </w:lvl>
  </w:abstractNum>
  <w:abstractNum w:abstractNumId="4" w15:restartNumberingAfterBreak="0">
    <w:nsid w:val="28F744AD"/>
    <w:multiLevelType w:val="multilevel"/>
    <w:tmpl w:val="8A8A6512"/>
    <w:lvl w:ilvl="0">
      <w:start w:val="1"/>
      <w:numFmt w:val="decimal"/>
      <w:lvlText w:val="%1."/>
      <w:lvlJc w:val="left"/>
      <w:rPr>
        <w:b w:val="0"/>
        <w:bCs w:val="0"/>
        <w:i w:val="0"/>
        <w:iCs w:val="0"/>
        <w:smallCaps w:val="0"/>
        <w:strike w:val="0"/>
        <w:color w:val="000000"/>
        <w:spacing w:val="0"/>
        <w:w w:val="100"/>
        <w:position w:val="0"/>
        <w:sz w:val="28"/>
        <w:szCs w:val="28"/>
        <w:u w:val="none"/>
      </w:rPr>
    </w:lvl>
    <w:lvl w:ilvl="1">
      <w:start w:val="1"/>
      <w:numFmt w:val="decimal"/>
      <w:lvlText w:val="%1."/>
      <w:lvlJc w:val="left"/>
      <w:rPr>
        <w:b w:val="0"/>
        <w:bCs w:val="0"/>
        <w:i w:val="0"/>
        <w:iCs w:val="0"/>
        <w:smallCaps w:val="0"/>
        <w:strike w:val="0"/>
        <w:color w:val="000000"/>
        <w:spacing w:val="0"/>
        <w:w w:val="100"/>
        <w:position w:val="0"/>
        <w:sz w:val="24"/>
        <w:szCs w:val="24"/>
        <w:u w:val="none"/>
      </w:rPr>
    </w:lvl>
    <w:lvl w:ilvl="2">
      <w:start w:val="1"/>
      <w:numFmt w:val="decimal"/>
      <w:lvlText w:val="%1."/>
      <w:lvlJc w:val="left"/>
      <w:rPr>
        <w:b w:val="0"/>
        <w:bCs w:val="0"/>
        <w:i w:val="0"/>
        <w:iCs w:val="0"/>
        <w:smallCaps w:val="0"/>
        <w:strike w:val="0"/>
        <w:color w:val="000000"/>
        <w:spacing w:val="0"/>
        <w:w w:val="100"/>
        <w:position w:val="0"/>
        <w:sz w:val="24"/>
        <w:szCs w:val="24"/>
        <w:u w:val="none"/>
      </w:rPr>
    </w:lvl>
    <w:lvl w:ilvl="3">
      <w:start w:val="1"/>
      <w:numFmt w:val="decimal"/>
      <w:lvlText w:val="%1."/>
      <w:lvlJc w:val="left"/>
      <w:rPr>
        <w:b w:val="0"/>
        <w:bCs w:val="0"/>
        <w:i w:val="0"/>
        <w:iCs w:val="0"/>
        <w:smallCaps w:val="0"/>
        <w:strike w:val="0"/>
        <w:color w:val="000000"/>
        <w:spacing w:val="0"/>
        <w:w w:val="100"/>
        <w:position w:val="0"/>
        <w:sz w:val="24"/>
        <w:szCs w:val="24"/>
        <w:u w:val="none"/>
      </w:rPr>
    </w:lvl>
    <w:lvl w:ilvl="4">
      <w:start w:val="1"/>
      <w:numFmt w:val="decimal"/>
      <w:lvlText w:val="%1."/>
      <w:lvlJc w:val="left"/>
      <w:rPr>
        <w:b w:val="0"/>
        <w:bCs w:val="0"/>
        <w:i w:val="0"/>
        <w:iCs w:val="0"/>
        <w:smallCaps w:val="0"/>
        <w:strike w:val="0"/>
        <w:color w:val="000000"/>
        <w:spacing w:val="0"/>
        <w:w w:val="100"/>
        <w:position w:val="0"/>
        <w:sz w:val="24"/>
        <w:szCs w:val="24"/>
        <w:u w:val="none"/>
      </w:rPr>
    </w:lvl>
    <w:lvl w:ilvl="5">
      <w:start w:val="1"/>
      <w:numFmt w:val="decimal"/>
      <w:lvlText w:val="%1."/>
      <w:lvlJc w:val="left"/>
      <w:rPr>
        <w:b w:val="0"/>
        <w:bCs w:val="0"/>
        <w:i w:val="0"/>
        <w:iCs w:val="0"/>
        <w:smallCaps w:val="0"/>
        <w:strike w:val="0"/>
        <w:color w:val="000000"/>
        <w:spacing w:val="0"/>
        <w:w w:val="100"/>
        <w:position w:val="0"/>
        <w:sz w:val="24"/>
        <w:szCs w:val="24"/>
        <w:u w:val="none"/>
      </w:rPr>
    </w:lvl>
    <w:lvl w:ilvl="6">
      <w:start w:val="1"/>
      <w:numFmt w:val="decimal"/>
      <w:lvlText w:val="%1."/>
      <w:lvlJc w:val="left"/>
      <w:rPr>
        <w:b w:val="0"/>
        <w:bCs w:val="0"/>
        <w:i w:val="0"/>
        <w:iCs w:val="0"/>
        <w:smallCaps w:val="0"/>
        <w:strike w:val="0"/>
        <w:color w:val="000000"/>
        <w:spacing w:val="0"/>
        <w:w w:val="100"/>
        <w:position w:val="0"/>
        <w:sz w:val="24"/>
        <w:szCs w:val="24"/>
        <w:u w:val="none"/>
      </w:rPr>
    </w:lvl>
    <w:lvl w:ilvl="7">
      <w:start w:val="1"/>
      <w:numFmt w:val="decimal"/>
      <w:lvlText w:val="%1."/>
      <w:lvlJc w:val="left"/>
      <w:rPr>
        <w:b w:val="0"/>
        <w:bCs w:val="0"/>
        <w:i w:val="0"/>
        <w:iCs w:val="0"/>
        <w:smallCaps w:val="0"/>
        <w:strike w:val="0"/>
        <w:color w:val="000000"/>
        <w:spacing w:val="0"/>
        <w:w w:val="100"/>
        <w:position w:val="0"/>
        <w:sz w:val="24"/>
        <w:szCs w:val="24"/>
        <w:u w:val="none"/>
      </w:rPr>
    </w:lvl>
    <w:lvl w:ilvl="8">
      <w:start w:val="1"/>
      <w:numFmt w:val="decimal"/>
      <w:lvlText w:val="%1."/>
      <w:lvlJc w:val="left"/>
      <w:rPr>
        <w:b w:val="0"/>
        <w:bCs w:val="0"/>
        <w:i w:val="0"/>
        <w:iCs w:val="0"/>
        <w:smallCaps w:val="0"/>
        <w:strike w:val="0"/>
        <w:color w:val="000000"/>
        <w:spacing w:val="0"/>
        <w:w w:val="100"/>
        <w:position w:val="0"/>
        <w:sz w:val="24"/>
        <w:szCs w:val="24"/>
        <w:u w:val="none"/>
      </w:rPr>
    </w:lvl>
  </w:abstractNum>
  <w:abstractNum w:abstractNumId="5" w15:restartNumberingAfterBreak="0">
    <w:nsid w:val="39B17F07"/>
    <w:multiLevelType w:val="hybridMultilevel"/>
    <w:tmpl w:val="1110E884"/>
    <w:lvl w:ilvl="0" w:tplc="A9F6CB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3E9C25DE"/>
    <w:multiLevelType w:val="hybridMultilevel"/>
    <w:tmpl w:val="E4647748"/>
    <w:lvl w:ilvl="0" w:tplc="A9F6CB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3EF90BA1"/>
    <w:multiLevelType w:val="multilevel"/>
    <w:tmpl w:val="6BB45254"/>
    <w:lvl w:ilvl="0">
      <w:start w:val="20"/>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8"/>
        <w:szCs w:val="28"/>
        <w:u w:val="none"/>
      </w:rPr>
    </w:lvl>
    <w:lvl w:ilvl="1">
      <w:start w:val="1"/>
      <w:numFmt w:val="decimal"/>
      <w:lvlText w:val="%1."/>
      <w:lvlJc w:val="left"/>
      <w:pPr>
        <w:ind w:left="0" w:firstLine="0"/>
      </w:pPr>
      <w:rPr>
        <w:rFonts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hint="default"/>
        <w:b w:val="0"/>
        <w:bCs w:val="0"/>
        <w:i w:val="0"/>
        <w:iCs w:val="0"/>
        <w:smallCaps w:val="0"/>
        <w:strike w:val="0"/>
        <w:color w:val="000000"/>
        <w:spacing w:val="0"/>
        <w:w w:val="100"/>
        <w:position w:val="0"/>
        <w:sz w:val="24"/>
        <w:szCs w:val="24"/>
        <w:u w:val="none"/>
      </w:rPr>
    </w:lvl>
  </w:abstractNum>
  <w:abstractNum w:abstractNumId="8" w15:restartNumberingAfterBreak="0">
    <w:nsid w:val="47997D3E"/>
    <w:multiLevelType w:val="hybridMultilevel"/>
    <w:tmpl w:val="02AE4B5A"/>
    <w:lvl w:ilvl="0" w:tplc="A9F6CB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5C416305"/>
    <w:multiLevelType w:val="multilevel"/>
    <w:tmpl w:val="765C1BCC"/>
    <w:lvl w:ilvl="0">
      <w:start w:val="1"/>
      <w:numFmt w:val="decimal"/>
      <w:lvlText w:val="%1."/>
      <w:lvlJc w:val="left"/>
      <w:pPr>
        <w:ind w:left="0" w:firstLine="0"/>
      </w:pPr>
      <w:rPr>
        <w:rFonts w:hint="default"/>
        <w:b w:val="0"/>
        <w:bCs w:val="0"/>
        <w:i w:val="0"/>
        <w:iCs w:val="0"/>
        <w:smallCaps w:val="0"/>
        <w:strike w:val="0"/>
        <w:color w:val="000000"/>
        <w:spacing w:val="0"/>
        <w:w w:val="100"/>
        <w:position w:val="0"/>
        <w:sz w:val="28"/>
        <w:szCs w:val="28"/>
        <w:u w:val="none"/>
      </w:rPr>
    </w:lvl>
    <w:lvl w:ilvl="1">
      <w:start w:val="1"/>
      <w:numFmt w:val="decimal"/>
      <w:lvlText w:val="%1."/>
      <w:lvlJc w:val="left"/>
      <w:pPr>
        <w:ind w:left="0" w:firstLine="0"/>
      </w:pPr>
      <w:rPr>
        <w:rFonts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hint="default"/>
        <w:b w:val="0"/>
        <w:bCs w:val="0"/>
        <w:i w:val="0"/>
        <w:iCs w:val="0"/>
        <w:smallCaps w:val="0"/>
        <w:strike w:val="0"/>
        <w:color w:val="000000"/>
        <w:spacing w:val="0"/>
        <w:w w:val="100"/>
        <w:position w:val="0"/>
        <w:sz w:val="24"/>
        <w:szCs w:val="24"/>
        <w:u w:val="none"/>
      </w:rPr>
    </w:lvl>
  </w:abstractNum>
  <w:abstractNum w:abstractNumId="10" w15:restartNumberingAfterBreak="0">
    <w:nsid w:val="5FC43A20"/>
    <w:multiLevelType w:val="multilevel"/>
    <w:tmpl w:val="48DC77FE"/>
    <w:lvl w:ilvl="0">
      <w:start w:val="2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8"/>
        <w:szCs w:val="28"/>
        <w:u w:val="none"/>
      </w:rPr>
    </w:lvl>
    <w:lvl w:ilvl="1">
      <w:start w:val="1"/>
      <w:numFmt w:val="decimal"/>
      <w:lvlText w:val="%1."/>
      <w:lvlJc w:val="left"/>
      <w:pPr>
        <w:ind w:left="0" w:firstLine="0"/>
      </w:pPr>
      <w:rPr>
        <w:rFonts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hint="default"/>
        <w:b w:val="0"/>
        <w:bCs w:val="0"/>
        <w:i w:val="0"/>
        <w:iCs w:val="0"/>
        <w:smallCaps w:val="0"/>
        <w:strike w:val="0"/>
        <w:color w:val="000000"/>
        <w:spacing w:val="0"/>
        <w:w w:val="100"/>
        <w:position w:val="0"/>
        <w:sz w:val="24"/>
        <w:szCs w:val="24"/>
        <w:u w:val="none"/>
      </w:rPr>
    </w:lvl>
  </w:abstractNum>
  <w:abstractNum w:abstractNumId="11" w15:restartNumberingAfterBreak="0">
    <w:nsid w:val="7AD16EC7"/>
    <w:multiLevelType w:val="hybridMultilevel"/>
    <w:tmpl w:val="2A20869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7EBA697B"/>
    <w:multiLevelType w:val="hybridMultilevel"/>
    <w:tmpl w:val="02AE4B5A"/>
    <w:lvl w:ilvl="0" w:tplc="A9F6CB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 w:numId="2">
    <w:abstractNumId w:val="1"/>
  </w:num>
  <w:num w:numId="3">
    <w:abstractNumId w:val="2"/>
  </w:num>
  <w:num w:numId="4">
    <w:abstractNumId w:val="4"/>
  </w:num>
  <w:num w:numId="5">
    <w:abstractNumId w:val="11"/>
  </w:num>
  <w:num w:numId="6">
    <w:abstractNumId w:val="8"/>
  </w:num>
  <w:num w:numId="7">
    <w:abstractNumId w:val="9"/>
  </w:num>
  <w:num w:numId="8">
    <w:abstractNumId w:val="5"/>
  </w:num>
  <w:num w:numId="9">
    <w:abstractNumId w:val="12"/>
  </w:num>
  <w:num w:numId="10">
    <w:abstractNumId w:val="6"/>
  </w:num>
  <w:num w:numId="11">
    <w:abstractNumId w:val="7"/>
  </w:num>
  <w:num w:numId="12">
    <w:abstractNumId w:val="3"/>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634C"/>
    <w:rsid w:val="00001FC2"/>
    <w:rsid w:val="00004CCC"/>
    <w:rsid w:val="00004F8B"/>
    <w:rsid w:val="000226F7"/>
    <w:rsid w:val="00024B77"/>
    <w:rsid w:val="00027960"/>
    <w:rsid w:val="00034010"/>
    <w:rsid w:val="00037E50"/>
    <w:rsid w:val="00037E9B"/>
    <w:rsid w:val="00043D53"/>
    <w:rsid w:val="000457C1"/>
    <w:rsid w:val="00056C2D"/>
    <w:rsid w:val="00060272"/>
    <w:rsid w:val="00074EF8"/>
    <w:rsid w:val="00076346"/>
    <w:rsid w:val="000800E7"/>
    <w:rsid w:val="00091BAE"/>
    <w:rsid w:val="0009543C"/>
    <w:rsid w:val="000A4231"/>
    <w:rsid w:val="000A4AB0"/>
    <w:rsid w:val="000A5A62"/>
    <w:rsid w:val="000A6E7A"/>
    <w:rsid w:val="000A7C18"/>
    <w:rsid w:val="000B2F42"/>
    <w:rsid w:val="000B341E"/>
    <w:rsid w:val="000B394B"/>
    <w:rsid w:val="000C0602"/>
    <w:rsid w:val="000C69C5"/>
    <w:rsid w:val="000D03B0"/>
    <w:rsid w:val="000D6600"/>
    <w:rsid w:val="000D7037"/>
    <w:rsid w:val="000D7B23"/>
    <w:rsid w:val="000E099E"/>
    <w:rsid w:val="000E2A55"/>
    <w:rsid w:val="000E6552"/>
    <w:rsid w:val="000E70C7"/>
    <w:rsid w:val="00100A4D"/>
    <w:rsid w:val="00105E68"/>
    <w:rsid w:val="0010650D"/>
    <w:rsid w:val="00106C03"/>
    <w:rsid w:val="0011008A"/>
    <w:rsid w:val="00113395"/>
    <w:rsid w:val="00113A8E"/>
    <w:rsid w:val="0012210C"/>
    <w:rsid w:val="00125F43"/>
    <w:rsid w:val="00126ACD"/>
    <w:rsid w:val="00142F65"/>
    <w:rsid w:val="0014470F"/>
    <w:rsid w:val="00150312"/>
    <w:rsid w:val="00151636"/>
    <w:rsid w:val="00151727"/>
    <w:rsid w:val="00162024"/>
    <w:rsid w:val="00170AC3"/>
    <w:rsid w:val="00172B7D"/>
    <w:rsid w:val="001813B1"/>
    <w:rsid w:val="00184765"/>
    <w:rsid w:val="00186C60"/>
    <w:rsid w:val="00190A45"/>
    <w:rsid w:val="00190AEC"/>
    <w:rsid w:val="00196E01"/>
    <w:rsid w:val="001970AB"/>
    <w:rsid w:val="001A0756"/>
    <w:rsid w:val="001A1009"/>
    <w:rsid w:val="001A5F70"/>
    <w:rsid w:val="001A7E23"/>
    <w:rsid w:val="001B01CD"/>
    <w:rsid w:val="001B2161"/>
    <w:rsid w:val="001B72F1"/>
    <w:rsid w:val="001B7889"/>
    <w:rsid w:val="001C2E34"/>
    <w:rsid w:val="001C563B"/>
    <w:rsid w:val="001C6B0A"/>
    <w:rsid w:val="001D0BE1"/>
    <w:rsid w:val="001D4DC9"/>
    <w:rsid w:val="001D51B2"/>
    <w:rsid w:val="001D543B"/>
    <w:rsid w:val="001E5957"/>
    <w:rsid w:val="001E5A1F"/>
    <w:rsid w:val="001F5AAC"/>
    <w:rsid w:val="001F5DBD"/>
    <w:rsid w:val="001F6DD9"/>
    <w:rsid w:val="002143D1"/>
    <w:rsid w:val="00217AD4"/>
    <w:rsid w:val="0022336C"/>
    <w:rsid w:val="00224441"/>
    <w:rsid w:val="00230ECC"/>
    <w:rsid w:val="00245829"/>
    <w:rsid w:val="002563FE"/>
    <w:rsid w:val="002577FC"/>
    <w:rsid w:val="002609B5"/>
    <w:rsid w:val="00265BB8"/>
    <w:rsid w:val="00271523"/>
    <w:rsid w:val="002730DE"/>
    <w:rsid w:val="00275D28"/>
    <w:rsid w:val="002765BD"/>
    <w:rsid w:val="00287CE8"/>
    <w:rsid w:val="00291040"/>
    <w:rsid w:val="00291257"/>
    <w:rsid w:val="0029440C"/>
    <w:rsid w:val="002A79DF"/>
    <w:rsid w:val="002C04E8"/>
    <w:rsid w:val="002C0771"/>
    <w:rsid w:val="002C33CD"/>
    <w:rsid w:val="002D3F1C"/>
    <w:rsid w:val="002D734E"/>
    <w:rsid w:val="002D7EAC"/>
    <w:rsid w:val="002E06EB"/>
    <w:rsid w:val="002E2DAC"/>
    <w:rsid w:val="002E3CA1"/>
    <w:rsid w:val="002E46B5"/>
    <w:rsid w:val="002E510C"/>
    <w:rsid w:val="002E6302"/>
    <w:rsid w:val="002F07F3"/>
    <w:rsid w:val="002F1BA9"/>
    <w:rsid w:val="0030765D"/>
    <w:rsid w:val="00310BEF"/>
    <w:rsid w:val="00313F42"/>
    <w:rsid w:val="00314A37"/>
    <w:rsid w:val="00322A11"/>
    <w:rsid w:val="00323BE7"/>
    <w:rsid w:val="003260F3"/>
    <w:rsid w:val="0034101F"/>
    <w:rsid w:val="00346409"/>
    <w:rsid w:val="00346F8F"/>
    <w:rsid w:val="00356636"/>
    <w:rsid w:val="003573AE"/>
    <w:rsid w:val="00357F75"/>
    <w:rsid w:val="00360B92"/>
    <w:rsid w:val="00360EDC"/>
    <w:rsid w:val="003625F9"/>
    <w:rsid w:val="0036302F"/>
    <w:rsid w:val="00371993"/>
    <w:rsid w:val="003822D3"/>
    <w:rsid w:val="0038266C"/>
    <w:rsid w:val="00385916"/>
    <w:rsid w:val="0039062A"/>
    <w:rsid w:val="003928C9"/>
    <w:rsid w:val="00393F88"/>
    <w:rsid w:val="00396481"/>
    <w:rsid w:val="00397AB3"/>
    <w:rsid w:val="003A1C7D"/>
    <w:rsid w:val="003B0F6D"/>
    <w:rsid w:val="003B1EF9"/>
    <w:rsid w:val="003C2325"/>
    <w:rsid w:val="003C372D"/>
    <w:rsid w:val="003C4B54"/>
    <w:rsid w:val="003C5DD7"/>
    <w:rsid w:val="003D2A08"/>
    <w:rsid w:val="003D7455"/>
    <w:rsid w:val="003E2776"/>
    <w:rsid w:val="003E77CB"/>
    <w:rsid w:val="003F5F86"/>
    <w:rsid w:val="003F72FA"/>
    <w:rsid w:val="003F7DA0"/>
    <w:rsid w:val="0040183C"/>
    <w:rsid w:val="0040648B"/>
    <w:rsid w:val="00421ABB"/>
    <w:rsid w:val="004244A2"/>
    <w:rsid w:val="00426888"/>
    <w:rsid w:val="004438CA"/>
    <w:rsid w:val="004479E4"/>
    <w:rsid w:val="00450818"/>
    <w:rsid w:val="00453846"/>
    <w:rsid w:val="004623E3"/>
    <w:rsid w:val="00463101"/>
    <w:rsid w:val="00463E8C"/>
    <w:rsid w:val="0046452C"/>
    <w:rsid w:val="00467440"/>
    <w:rsid w:val="00467B79"/>
    <w:rsid w:val="00474D0D"/>
    <w:rsid w:val="0047570F"/>
    <w:rsid w:val="00477699"/>
    <w:rsid w:val="00483047"/>
    <w:rsid w:val="0048543B"/>
    <w:rsid w:val="0049269A"/>
    <w:rsid w:val="004967D2"/>
    <w:rsid w:val="004A12F9"/>
    <w:rsid w:val="004A1A12"/>
    <w:rsid w:val="004A2412"/>
    <w:rsid w:val="004A3B21"/>
    <w:rsid w:val="004C36EF"/>
    <w:rsid w:val="004D3A83"/>
    <w:rsid w:val="004D3DCD"/>
    <w:rsid w:val="004D61B1"/>
    <w:rsid w:val="004E04DD"/>
    <w:rsid w:val="004E250E"/>
    <w:rsid w:val="004E5634"/>
    <w:rsid w:val="004F7653"/>
    <w:rsid w:val="00502B75"/>
    <w:rsid w:val="00505D9E"/>
    <w:rsid w:val="005078AA"/>
    <w:rsid w:val="0051112D"/>
    <w:rsid w:val="005240BE"/>
    <w:rsid w:val="00525CB3"/>
    <w:rsid w:val="00526FF6"/>
    <w:rsid w:val="005300B3"/>
    <w:rsid w:val="0053111D"/>
    <w:rsid w:val="00537B8E"/>
    <w:rsid w:val="00556806"/>
    <w:rsid w:val="0056067F"/>
    <w:rsid w:val="005646EC"/>
    <w:rsid w:val="0058078F"/>
    <w:rsid w:val="005861C3"/>
    <w:rsid w:val="00594A02"/>
    <w:rsid w:val="00594E8E"/>
    <w:rsid w:val="005B2ECD"/>
    <w:rsid w:val="005B6A1E"/>
    <w:rsid w:val="005C12CD"/>
    <w:rsid w:val="005C226B"/>
    <w:rsid w:val="005D1039"/>
    <w:rsid w:val="005D307F"/>
    <w:rsid w:val="005E3833"/>
    <w:rsid w:val="005E45E3"/>
    <w:rsid w:val="005E644F"/>
    <w:rsid w:val="005E79B6"/>
    <w:rsid w:val="005F271C"/>
    <w:rsid w:val="00624C23"/>
    <w:rsid w:val="00625C0A"/>
    <w:rsid w:val="00627385"/>
    <w:rsid w:val="00634146"/>
    <w:rsid w:val="00641086"/>
    <w:rsid w:val="00646167"/>
    <w:rsid w:val="006463FE"/>
    <w:rsid w:val="00664297"/>
    <w:rsid w:val="00666990"/>
    <w:rsid w:val="00667D69"/>
    <w:rsid w:val="00680D21"/>
    <w:rsid w:val="0068122E"/>
    <w:rsid w:val="00684D4E"/>
    <w:rsid w:val="00685DEC"/>
    <w:rsid w:val="00687BB0"/>
    <w:rsid w:val="0069087D"/>
    <w:rsid w:val="00690A59"/>
    <w:rsid w:val="00690CA7"/>
    <w:rsid w:val="00692141"/>
    <w:rsid w:val="006A03F0"/>
    <w:rsid w:val="006A0B46"/>
    <w:rsid w:val="006C049B"/>
    <w:rsid w:val="006C634C"/>
    <w:rsid w:val="006D2459"/>
    <w:rsid w:val="006D34C5"/>
    <w:rsid w:val="006D3ACE"/>
    <w:rsid w:val="006D4447"/>
    <w:rsid w:val="006F1023"/>
    <w:rsid w:val="00703BCC"/>
    <w:rsid w:val="007059A6"/>
    <w:rsid w:val="007069ED"/>
    <w:rsid w:val="00706A7E"/>
    <w:rsid w:val="007178FC"/>
    <w:rsid w:val="00720E61"/>
    <w:rsid w:val="00721993"/>
    <w:rsid w:val="0072593D"/>
    <w:rsid w:val="00726939"/>
    <w:rsid w:val="007272D5"/>
    <w:rsid w:val="00733546"/>
    <w:rsid w:val="00734E82"/>
    <w:rsid w:val="00737487"/>
    <w:rsid w:val="00740CF2"/>
    <w:rsid w:val="007428DA"/>
    <w:rsid w:val="0074317C"/>
    <w:rsid w:val="007456DA"/>
    <w:rsid w:val="00746F0F"/>
    <w:rsid w:val="007500B2"/>
    <w:rsid w:val="00756A18"/>
    <w:rsid w:val="0077131C"/>
    <w:rsid w:val="00773ABA"/>
    <w:rsid w:val="00776222"/>
    <w:rsid w:val="00777E29"/>
    <w:rsid w:val="007828F0"/>
    <w:rsid w:val="00783CC2"/>
    <w:rsid w:val="00785E42"/>
    <w:rsid w:val="00787437"/>
    <w:rsid w:val="00790BE8"/>
    <w:rsid w:val="00790C1E"/>
    <w:rsid w:val="00796573"/>
    <w:rsid w:val="007A0C71"/>
    <w:rsid w:val="007A1886"/>
    <w:rsid w:val="007A2402"/>
    <w:rsid w:val="007A302C"/>
    <w:rsid w:val="007A4702"/>
    <w:rsid w:val="007A6F66"/>
    <w:rsid w:val="007B13CF"/>
    <w:rsid w:val="007B51DD"/>
    <w:rsid w:val="007E6DDA"/>
    <w:rsid w:val="007E73F3"/>
    <w:rsid w:val="007F0981"/>
    <w:rsid w:val="007F3902"/>
    <w:rsid w:val="007F622E"/>
    <w:rsid w:val="00801F26"/>
    <w:rsid w:val="00805846"/>
    <w:rsid w:val="00807D34"/>
    <w:rsid w:val="00823943"/>
    <w:rsid w:val="008337F0"/>
    <w:rsid w:val="008510B4"/>
    <w:rsid w:val="0086611B"/>
    <w:rsid w:val="008667D2"/>
    <w:rsid w:val="00867839"/>
    <w:rsid w:val="00872E64"/>
    <w:rsid w:val="00875FD4"/>
    <w:rsid w:val="00877508"/>
    <w:rsid w:val="00880ED1"/>
    <w:rsid w:val="00891039"/>
    <w:rsid w:val="00891C57"/>
    <w:rsid w:val="0089486B"/>
    <w:rsid w:val="008B252E"/>
    <w:rsid w:val="008B2BB5"/>
    <w:rsid w:val="008B4282"/>
    <w:rsid w:val="008C0D94"/>
    <w:rsid w:val="008C5245"/>
    <w:rsid w:val="008C7E40"/>
    <w:rsid w:val="008D7DE3"/>
    <w:rsid w:val="008E2EFF"/>
    <w:rsid w:val="0090193D"/>
    <w:rsid w:val="009027AC"/>
    <w:rsid w:val="0090386A"/>
    <w:rsid w:val="00910F80"/>
    <w:rsid w:val="00920942"/>
    <w:rsid w:val="00921416"/>
    <w:rsid w:val="0092773B"/>
    <w:rsid w:val="00931345"/>
    <w:rsid w:val="00933418"/>
    <w:rsid w:val="009350E6"/>
    <w:rsid w:val="00935B1B"/>
    <w:rsid w:val="0093799C"/>
    <w:rsid w:val="00942316"/>
    <w:rsid w:val="00943783"/>
    <w:rsid w:val="00944BA9"/>
    <w:rsid w:val="00965DDB"/>
    <w:rsid w:val="00966E6F"/>
    <w:rsid w:val="00971F5A"/>
    <w:rsid w:val="009736E3"/>
    <w:rsid w:val="00973E69"/>
    <w:rsid w:val="009743AA"/>
    <w:rsid w:val="00974639"/>
    <w:rsid w:val="00976AD3"/>
    <w:rsid w:val="00977A8D"/>
    <w:rsid w:val="00981FA9"/>
    <w:rsid w:val="0098311F"/>
    <w:rsid w:val="00990D28"/>
    <w:rsid w:val="00995E17"/>
    <w:rsid w:val="009A37D5"/>
    <w:rsid w:val="009A39B6"/>
    <w:rsid w:val="009B37B3"/>
    <w:rsid w:val="009B47FB"/>
    <w:rsid w:val="009B505B"/>
    <w:rsid w:val="009C078F"/>
    <w:rsid w:val="009C108A"/>
    <w:rsid w:val="009C1BDE"/>
    <w:rsid w:val="009C46D9"/>
    <w:rsid w:val="009D1037"/>
    <w:rsid w:val="009D201B"/>
    <w:rsid w:val="00A033B8"/>
    <w:rsid w:val="00A10CB7"/>
    <w:rsid w:val="00A10DE9"/>
    <w:rsid w:val="00A113A3"/>
    <w:rsid w:val="00A146BC"/>
    <w:rsid w:val="00A263AD"/>
    <w:rsid w:val="00A31740"/>
    <w:rsid w:val="00A3414F"/>
    <w:rsid w:val="00A3441E"/>
    <w:rsid w:val="00A34B4C"/>
    <w:rsid w:val="00A427F6"/>
    <w:rsid w:val="00A468BA"/>
    <w:rsid w:val="00A51398"/>
    <w:rsid w:val="00A51EA7"/>
    <w:rsid w:val="00A555A8"/>
    <w:rsid w:val="00A63499"/>
    <w:rsid w:val="00A661E8"/>
    <w:rsid w:val="00A74E82"/>
    <w:rsid w:val="00A814B7"/>
    <w:rsid w:val="00A8272E"/>
    <w:rsid w:val="00A93E77"/>
    <w:rsid w:val="00AA42FF"/>
    <w:rsid w:val="00AB29C6"/>
    <w:rsid w:val="00AB5955"/>
    <w:rsid w:val="00AB6791"/>
    <w:rsid w:val="00AC2B38"/>
    <w:rsid w:val="00AC50A2"/>
    <w:rsid w:val="00AD07A3"/>
    <w:rsid w:val="00AE0C6A"/>
    <w:rsid w:val="00AE182C"/>
    <w:rsid w:val="00AE69D5"/>
    <w:rsid w:val="00AF3DBA"/>
    <w:rsid w:val="00B0596F"/>
    <w:rsid w:val="00B07048"/>
    <w:rsid w:val="00B12A96"/>
    <w:rsid w:val="00B20E7D"/>
    <w:rsid w:val="00B27433"/>
    <w:rsid w:val="00B4571A"/>
    <w:rsid w:val="00B552D3"/>
    <w:rsid w:val="00B60215"/>
    <w:rsid w:val="00B71C4E"/>
    <w:rsid w:val="00B75DC7"/>
    <w:rsid w:val="00B76A8E"/>
    <w:rsid w:val="00B77CAD"/>
    <w:rsid w:val="00B80715"/>
    <w:rsid w:val="00B930AB"/>
    <w:rsid w:val="00B94E5E"/>
    <w:rsid w:val="00B95F59"/>
    <w:rsid w:val="00BB0F35"/>
    <w:rsid w:val="00BB2434"/>
    <w:rsid w:val="00BB5340"/>
    <w:rsid w:val="00BB5B8B"/>
    <w:rsid w:val="00BB7F38"/>
    <w:rsid w:val="00BC4844"/>
    <w:rsid w:val="00BC5FB1"/>
    <w:rsid w:val="00BD1BF0"/>
    <w:rsid w:val="00BD2293"/>
    <w:rsid w:val="00BD3768"/>
    <w:rsid w:val="00BE5072"/>
    <w:rsid w:val="00BE64F4"/>
    <w:rsid w:val="00BF1A90"/>
    <w:rsid w:val="00BF4999"/>
    <w:rsid w:val="00C01678"/>
    <w:rsid w:val="00C127E7"/>
    <w:rsid w:val="00C130AF"/>
    <w:rsid w:val="00C255EB"/>
    <w:rsid w:val="00C401E5"/>
    <w:rsid w:val="00C41E9A"/>
    <w:rsid w:val="00C43702"/>
    <w:rsid w:val="00C467EF"/>
    <w:rsid w:val="00C51EB0"/>
    <w:rsid w:val="00C53045"/>
    <w:rsid w:val="00C61011"/>
    <w:rsid w:val="00C6198D"/>
    <w:rsid w:val="00C62FEC"/>
    <w:rsid w:val="00C6485B"/>
    <w:rsid w:val="00C66853"/>
    <w:rsid w:val="00C66B47"/>
    <w:rsid w:val="00C712D7"/>
    <w:rsid w:val="00C7226C"/>
    <w:rsid w:val="00C72ED1"/>
    <w:rsid w:val="00C73824"/>
    <w:rsid w:val="00C760B4"/>
    <w:rsid w:val="00C825F4"/>
    <w:rsid w:val="00C82994"/>
    <w:rsid w:val="00C91043"/>
    <w:rsid w:val="00C91829"/>
    <w:rsid w:val="00C92A52"/>
    <w:rsid w:val="00CA566D"/>
    <w:rsid w:val="00CB1881"/>
    <w:rsid w:val="00CB18AD"/>
    <w:rsid w:val="00CC247D"/>
    <w:rsid w:val="00CD56D0"/>
    <w:rsid w:val="00CE3190"/>
    <w:rsid w:val="00CE670B"/>
    <w:rsid w:val="00CF60F3"/>
    <w:rsid w:val="00D024E2"/>
    <w:rsid w:val="00D0304F"/>
    <w:rsid w:val="00D03FD8"/>
    <w:rsid w:val="00D054BB"/>
    <w:rsid w:val="00D109FC"/>
    <w:rsid w:val="00D16C64"/>
    <w:rsid w:val="00D3235D"/>
    <w:rsid w:val="00D34F38"/>
    <w:rsid w:val="00D40DF2"/>
    <w:rsid w:val="00D472AD"/>
    <w:rsid w:val="00D50F83"/>
    <w:rsid w:val="00D55ED5"/>
    <w:rsid w:val="00D61B1B"/>
    <w:rsid w:val="00D64424"/>
    <w:rsid w:val="00D65A8A"/>
    <w:rsid w:val="00D671A8"/>
    <w:rsid w:val="00D72F4F"/>
    <w:rsid w:val="00D74FB9"/>
    <w:rsid w:val="00D766F5"/>
    <w:rsid w:val="00D76C1A"/>
    <w:rsid w:val="00D92943"/>
    <w:rsid w:val="00D94EDF"/>
    <w:rsid w:val="00DA3521"/>
    <w:rsid w:val="00DA4897"/>
    <w:rsid w:val="00DA50A0"/>
    <w:rsid w:val="00DB1D2C"/>
    <w:rsid w:val="00DB5A73"/>
    <w:rsid w:val="00DB5C24"/>
    <w:rsid w:val="00DB7C43"/>
    <w:rsid w:val="00DC6714"/>
    <w:rsid w:val="00DE0060"/>
    <w:rsid w:val="00DE1C51"/>
    <w:rsid w:val="00DE397B"/>
    <w:rsid w:val="00DE76E5"/>
    <w:rsid w:val="00DF0CFA"/>
    <w:rsid w:val="00DF1967"/>
    <w:rsid w:val="00DF3285"/>
    <w:rsid w:val="00E01FA5"/>
    <w:rsid w:val="00E03687"/>
    <w:rsid w:val="00E04824"/>
    <w:rsid w:val="00E04CEC"/>
    <w:rsid w:val="00E12AC1"/>
    <w:rsid w:val="00E16AE7"/>
    <w:rsid w:val="00E22C67"/>
    <w:rsid w:val="00E22F55"/>
    <w:rsid w:val="00E372E9"/>
    <w:rsid w:val="00E42BF0"/>
    <w:rsid w:val="00E42EC2"/>
    <w:rsid w:val="00E46DC1"/>
    <w:rsid w:val="00E55B3A"/>
    <w:rsid w:val="00E60B8B"/>
    <w:rsid w:val="00E63A26"/>
    <w:rsid w:val="00E6485D"/>
    <w:rsid w:val="00E70AC6"/>
    <w:rsid w:val="00E7364F"/>
    <w:rsid w:val="00E73C26"/>
    <w:rsid w:val="00E83AAA"/>
    <w:rsid w:val="00E86962"/>
    <w:rsid w:val="00E86A7D"/>
    <w:rsid w:val="00EA0396"/>
    <w:rsid w:val="00EA6EB7"/>
    <w:rsid w:val="00EB6D0A"/>
    <w:rsid w:val="00EC7E96"/>
    <w:rsid w:val="00ED322B"/>
    <w:rsid w:val="00ED7252"/>
    <w:rsid w:val="00EF024D"/>
    <w:rsid w:val="00F031B8"/>
    <w:rsid w:val="00F05830"/>
    <w:rsid w:val="00F0641C"/>
    <w:rsid w:val="00F10529"/>
    <w:rsid w:val="00F10556"/>
    <w:rsid w:val="00F11DA7"/>
    <w:rsid w:val="00F21465"/>
    <w:rsid w:val="00F22135"/>
    <w:rsid w:val="00F243A2"/>
    <w:rsid w:val="00F31273"/>
    <w:rsid w:val="00F35320"/>
    <w:rsid w:val="00F4321C"/>
    <w:rsid w:val="00F543E7"/>
    <w:rsid w:val="00F57164"/>
    <w:rsid w:val="00F6007F"/>
    <w:rsid w:val="00F6547F"/>
    <w:rsid w:val="00F67705"/>
    <w:rsid w:val="00F67B1C"/>
    <w:rsid w:val="00F712B7"/>
    <w:rsid w:val="00F720D9"/>
    <w:rsid w:val="00F72FFF"/>
    <w:rsid w:val="00F75CBD"/>
    <w:rsid w:val="00F81BD1"/>
    <w:rsid w:val="00F84CE4"/>
    <w:rsid w:val="00F90A6A"/>
    <w:rsid w:val="00F91C48"/>
    <w:rsid w:val="00F97319"/>
    <w:rsid w:val="00F97EA8"/>
    <w:rsid w:val="00FA1F68"/>
    <w:rsid w:val="00FB36DC"/>
    <w:rsid w:val="00FB5753"/>
    <w:rsid w:val="00FB64F6"/>
    <w:rsid w:val="00FC39D4"/>
    <w:rsid w:val="00FC4B05"/>
    <w:rsid w:val="00FC4B8C"/>
    <w:rsid w:val="00FD114B"/>
    <w:rsid w:val="00FD1E5B"/>
    <w:rsid w:val="00FE03D9"/>
    <w:rsid w:val="00FE467D"/>
    <w:rsid w:val="00FF1848"/>
    <w:rsid w:val="00FF26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5D978A"/>
  <w15:chartTrackingRefBased/>
  <w15:docId w15:val="{6A812D2E-8BF3-4DA6-ACB8-1E56B417D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9269A"/>
    <w:pPr>
      <w:widowControl w:val="0"/>
      <w:spacing w:after="0" w:line="240" w:lineRule="auto"/>
    </w:pPr>
    <w:rPr>
      <w:rFonts w:ascii="Times New Roman" w:eastAsia="Times New Roman" w:hAnsi="Times New Roman" w:cs="Times New Roman"/>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Style3">
    <w:name w:val="Char Style 3"/>
    <w:basedOn w:val="a0"/>
    <w:link w:val="Style2"/>
    <w:uiPriority w:val="99"/>
    <w:rsid w:val="0049269A"/>
    <w:rPr>
      <w:shd w:val="clear" w:color="auto" w:fill="FFFFFF"/>
    </w:rPr>
  </w:style>
  <w:style w:type="character" w:customStyle="1" w:styleId="CharStyle10">
    <w:name w:val="Char Style 10"/>
    <w:basedOn w:val="a0"/>
    <w:link w:val="Style9"/>
    <w:uiPriority w:val="99"/>
    <w:rsid w:val="0049269A"/>
    <w:rPr>
      <w:b/>
      <w:bCs/>
      <w:shd w:val="clear" w:color="auto" w:fill="FFFFFF"/>
    </w:rPr>
  </w:style>
  <w:style w:type="character" w:customStyle="1" w:styleId="CharStyle13">
    <w:name w:val="Char Style 13"/>
    <w:basedOn w:val="a0"/>
    <w:link w:val="Style12"/>
    <w:uiPriority w:val="99"/>
    <w:rsid w:val="0049269A"/>
    <w:rPr>
      <w:spacing w:val="10"/>
      <w:sz w:val="17"/>
      <w:szCs w:val="17"/>
      <w:shd w:val="clear" w:color="auto" w:fill="FFFFFF"/>
    </w:rPr>
  </w:style>
  <w:style w:type="character" w:customStyle="1" w:styleId="CharStyle14">
    <w:name w:val="Char Style 14"/>
    <w:basedOn w:val="CharStyle13"/>
    <w:uiPriority w:val="99"/>
    <w:rsid w:val="0049269A"/>
    <w:rPr>
      <w:spacing w:val="10"/>
      <w:sz w:val="17"/>
      <w:szCs w:val="17"/>
      <w:shd w:val="clear" w:color="auto" w:fill="FFFFFF"/>
    </w:rPr>
  </w:style>
  <w:style w:type="paragraph" w:customStyle="1" w:styleId="Style2">
    <w:name w:val="Style 2"/>
    <w:basedOn w:val="a"/>
    <w:link w:val="CharStyle3"/>
    <w:uiPriority w:val="99"/>
    <w:rsid w:val="0049269A"/>
    <w:pPr>
      <w:shd w:val="clear" w:color="auto" w:fill="FFFFFF"/>
      <w:spacing w:line="240" w:lineRule="atLeast"/>
      <w:ind w:hanging="1720"/>
    </w:pPr>
    <w:rPr>
      <w:rFonts w:asciiTheme="minorHAnsi" w:eastAsiaTheme="minorHAnsi" w:hAnsiTheme="minorHAnsi" w:cstheme="minorBidi"/>
      <w:color w:val="auto"/>
      <w:sz w:val="22"/>
      <w:szCs w:val="22"/>
      <w:lang w:eastAsia="en-US"/>
    </w:rPr>
  </w:style>
  <w:style w:type="paragraph" w:customStyle="1" w:styleId="Style9">
    <w:name w:val="Style 9"/>
    <w:basedOn w:val="a"/>
    <w:link w:val="CharStyle10"/>
    <w:uiPriority w:val="99"/>
    <w:rsid w:val="0049269A"/>
    <w:pPr>
      <w:shd w:val="clear" w:color="auto" w:fill="FFFFFF"/>
      <w:spacing w:before="540" w:after="60" w:line="240" w:lineRule="atLeast"/>
      <w:jc w:val="right"/>
    </w:pPr>
    <w:rPr>
      <w:rFonts w:asciiTheme="minorHAnsi" w:eastAsiaTheme="minorHAnsi" w:hAnsiTheme="minorHAnsi" w:cstheme="minorBidi"/>
      <w:b/>
      <w:bCs/>
      <w:color w:val="auto"/>
      <w:sz w:val="22"/>
      <w:szCs w:val="22"/>
      <w:lang w:eastAsia="en-US"/>
    </w:rPr>
  </w:style>
  <w:style w:type="paragraph" w:customStyle="1" w:styleId="Style12">
    <w:name w:val="Style 12"/>
    <w:basedOn w:val="a"/>
    <w:link w:val="CharStyle13"/>
    <w:uiPriority w:val="99"/>
    <w:rsid w:val="0049269A"/>
    <w:pPr>
      <w:shd w:val="clear" w:color="auto" w:fill="FFFFFF"/>
      <w:spacing w:line="240" w:lineRule="atLeast"/>
    </w:pPr>
    <w:rPr>
      <w:rFonts w:asciiTheme="minorHAnsi" w:eastAsiaTheme="minorHAnsi" w:hAnsiTheme="minorHAnsi" w:cstheme="minorBidi"/>
      <w:color w:val="auto"/>
      <w:spacing w:val="10"/>
      <w:sz w:val="17"/>
      <w:szCs w:val="17"/>
      <w:lang w:eastAsia="en-US"/>
    </w:rPr>
  </w:style>
  <w:style w:type="paragraph" w:styleId="a3">
    <w:name w:val="header"/>
    <w:basedOn w:val="a"/>
    <w:link w:val="a4"/>
    <w:uiPriority w:val="99"/>
    <w:unhideWhenUsed/>
    <w:rsid w:val="00184765"/>
    <w:pPr>
      <w:tabs>
        <w:tab w:val="center" w:pos="4677"/>
        <w:tab w:val="right" w:pos="9355"/>
      </w:tabs>
    </w:pPr>
  </w:style>
  <w:style w:type="character" w:customStyle="1" w:styleId="a4">
    <w:name w:val="Верхний колонтитул Знак"/>
    <w:basedOn w:val="a0"/>
    <w:link w:val="a3"/>
    <w:uiPriority w:val="99"/>
    <w:rsid w:val="00184765"/>
    <w:rPr>
      <w:rFonts w:ascii="Times New Roman" w:eastAsia="Times New Roman" w:hAnsi="Times New Roman" w:cs="Times New Roman"/>
      <w:color w:val="000000"/>
      <w:sz w:val="24"/>
      <w:szCs w:val="24"/>
      <w:lang w:eastAsia="ru-RU"/>
    </w:rPr>
  </w:style>
  <w:style w:type="paragraph" w:styleId="a5">
    <w:name w:val="footer"/>
    <w:basedOn w:val="a"/>
    <w:link w:val="a6"/>
    <w:uiPriority w:val="99"/>
    <w:unhideWhenUsed/>
    <w:rsid w:val="00184765"/>
    <w:pPr>
      <w:tabs>
        <w:tab w:val="center" w:pos="4677"/>
        <w:tab w:val="right" w:pos="9355"/>
      </w:tabs>
    </w:pPr>
  </w:style>
  <w:style w:type="character" w:customStyle="1" w:styleId="a6">
    <w:name w:val="Нижний колонтитул Знак"/>
    <w:basedOn w:val="a0"/>
    <w:link w:val="a5"/>
    <w:uiPriority w:val="99"/>
    <w:rsid w:val="00184765"/>
    <w:rPr>
      <w:rFonts w:ascii="Times New Roman" w:eastAsia="Times New Roman" w:hAnsi="Times New Roman" w:cs="Times New Roman"/>
      <w:color w:val="000000"/>
      <w:sz w:val="24"/>
      <w:szCs w:val="24"/>
      <w:lang w:eastAsia="ru-RU"/>
    </w:rPr>
  </w:style>
  <w:style w:type="paragraph" w:styleId="a7">
    <w:name w:val="Balloon Text"/>
    <w:basedOn w:val="a"/>
    <w:link w:val="a8"/>
    <w:uiPriority w:val="99"/>
    <w:semiHidden/>
    <w:unhideWhenUsed/>
    <w:rsid w:val="00F6007F"/>
    <w:rPr>
      <w:rFonts w:ascii="Segoe UI" w:hAnsi="Segoe UI" w:cs="Segoe UI"/>
      <w:sz w:val="18"/>
      <w:szCs w:val="18"/>
    </w:rPr>
  </w:style>
  <w:style w:type="character" w:customStyle="1" w:styleId="a8">
    <w:name w:val="Текст выноски Знак"/>
    <w:basedOn w:val="a0"/>
    <w:link w:val="a7"/>
    <w:uiPriority w:val="99"/>
    <w:semiHidden/>
    <w:rsid w:val="00F6007F"/>
    <w:rPr>
      <w:rFonts w:ascii="Segoe UI" w:eastAsia="Times New Roman" w:hAnsi="Segoe UI" w:cs="Segoe UI"/>
      <w:color w:val="000000"/>
      <w:sz w:val="18"/>
      <w:szCs w:val="18"/>
      <w:lang w:eastAsia="ru-RU"/>
    </w:rPr>
  </w:style>
  <w:style w:type="character" w:styleId="a9">
    <w:name w:val="annotation reference"/>
    <w:basedOn w:val="a0"/>
    <w:uiPriority w:val="99"/>
    <w:semiHidden/>
    <w:unhideWhenUsed/>
    <w:rsid w:val="00AC2B38"/>
    <w:rPr>
      <w:sz w:val="16"/>
      <w:szCs w:val="16"/>
    </w:rPr>
  </w:style>
  <w:style w:type="paragraph" w:styleId="aa">
    <w:name w:val="annotation text"/>
    <w:basedOn w:val="a"/>
    <w:link w:val="ab"/>
    <w:uiPriority w:val="99"/>
    <w:unhideWhenUsed/>
    <w:rsid w:val="00AC2B38"/>
    <w:rPr>
      <w:sz w:val="20"/>
      <w:szCs w:val="20"/>
    </w:rPr>
  </w:style>
  <w:style w:type="character" w:customStyle="1" w:styleId="ab">
    <w:name w:val="Текст примечания Знак"/>
    <w:basedOn w:val="a0"/>
    <w:link w:val="aa"/>
    <w:uiPriority w:val="99"/>
    <w:rsid w:val="00AC2B38"/>
    <w:rPr>
      <w:rFonts w:ascii="Times New Roman" w:eastAsia="Times New Roman" w:hAnsi="Times New Roman" w:cs="Times New Roman"/>
      <w:color w:val="000000"/>
      <w:sz w:val="20"/>
      <w:szCs w:val="20"/>
      <w:lang w:eastAsia="ru-RU"/>
    </w:rPr>
  </w:style>
  <w:style w:type="paragraph" w:styleId="ac">
    <w:name w:val="annotation subject"/>
    <w:basedOn w:val="aa"/>
    <w:next w:val="aa"/>
    <w:link w:val="ad"/>
    <w:uiPriority w:val="99"/>
    <w:semiHidden/>
    <w:unhideWhenUsed/>
    <w:rsid w:val="00AC2B38"/>
    <w:rPr>
      <w:b/>
      <w:bCs/>
    </w:rPr>
  </w:style>
  <w:style w:type="character" w:customStyle="1" w:styleId="ad">
    <w:name w:val="Тема примечания Знак"/>
    <w:basedOn w:val="ab"/>
    <w:link w:val="ac"/>
    <w:uiPriority w:val="99"/>
    <w:semiHidden/>
    <w:rsid w:val="00AC2B38"/>
    <w:rPr>
      <w:rFonts w:ascii="Times New Roman" w:eastAsia="Times New Roman" w:hAnsi="Times New Roman" w:cs="Times New Roman"/>
      <w:b/>
      <w:bCs/>
      <w:color w:val="000000"/>
      <w:sz w:val="20"/>
      <w:szCs w:val="20"/>
      <w:lang w:eastAsia="ru-RU"/>
    </w:rPr>
  </w:style>
  <w:style w:type="table" w:customStyle="1" w:styleId="TableNormal">
    <w:name w:val="Table Normal"/>
    <w:rsid w:val="00F72FFF"/>
    <w:pPr>
      <w:spacing w:after="0" w:line="240" w:lineRule="auto"/>
    </w:pPr>
    <w:rPr>
      <w:rFonts w:ascii="Arimo" w:eastAsia="Arimo" w:hAnsi="Arimo" w:cs="Arimo"/>
      <w:sz w:val="20"/>
      <w:szCs w:val="20"/>
      <w:lang w:eastAsia="ru-RU"/>
    </w:rPr>
    <w:tblPr>
      <w:tblCellMar>
        <w:top w:w="0" w:type="dxa"/>
        <w:left w:w="0" w:type="dxa"/>
        <w:bottom w:w="0" w:type="dxa"/>
        <w:right w:w="0" w:type="dxa"/>
      </w:tblCellMar>
    </w:tblPr>
  </w:style>
  <w:style w:type="paragraph" w:styleId="ae">
    <w:name w:val="List Paragraph"/>
    <w:basedOn w:val="a"/>
    <w:uiPriority w:val="34"/>
    <w:qFormat/>
    <w:rsid w:val="00796573"/>
    <w:pPr>
      <w:widowControl/>
      <w:ind w:left="720"/>
      <w:contextualSpacing/>
    </w:pPr>
    <w:rPr>
      <w:rFonts w:ascii="Arimo" w:eastAsia="Arimo" w:hAnsi="Arimo" w:cs="Arimo"/>
      <w:color w:val="auto"/>
      <w:sz w:val="20"/>
      <w:szCs w:val="20"/>
    </w:rPr>
  </w:style>
  <w:style w:type="character" w:styleId="af">
    <w:name w:val="Hyperlink"/>
    <w:basedOn w:val="a0"/>
    <w:uiPriority w:val="99"/>
    <w:unhideWhenUsed/>
    <w:rsid w:val="002563F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849239">
      <w:bodyDiv w:val="1"/>
      <w:marLeft w:val="0"/>
      <w:marRight w:val="0"/>
      <w:marTop w:val="0"/>
      <w:marBottom w:val="0"/>
      <w:divBdr>
        <w:top w:val="none" w:sz="0" w:space="0" w:color="auto"/>
        <w:left w:val="none" w:sz="0" w:space="0" w:color="auto"/>
        <w:bottom w:val="none" w:sz="0" w:space="0" w:color="auto"/>
        <w:right w:val="none" w:sz="0" w:space="0" w:color="auto"/>
      </w:divBdr>
    </w:div>
    <w:div w:id="655425768">
      <w:bodyDiv w:val="1"/>
      <w:marLeft w:val="0"/>
      <w:marRight w:val="0"/>
      <w:marTop w:val="0"/>
      <w:marBottom w:val="0"/>
      <w:divBdr>
        <w:top w:val="none" w:sz="0" w:space="0" w:color="auto"/>
        <w:left w:val="none" w:sz="0" w:space="0" w:color="auto"/>
        <w:bottom w:val="none" w:sz="0" w:space="0" w:color="auto"/>
        <w:right w:val="none" w:sz="0" w:space="0" w:color="auto"/>
      </w:divBdr>
    </w:div>
    <w:div w:id="733623031">
      <w:bodyDiv w:val="1"/>
      <w:marLeft w:val="0"/>
      <w:marRight w:val="0"/>
      <w:marTop w:val="0"/>
      <w:marBottom w:val="0"/>
      <w:divBdr>
        <w:top w:val="none" w:sz="0" w:space="0" w:color="auto"/>
        <w:left w:val="none" w:sz="0" w:space="0" w:color="auto"/>
        <w:bottom w:val="none" w:sz="0" w:space="0" w:color="auto"/>
        <w:right w:val="none" w:sz="0" w:space="0" w:color="auto"/>
      </w:divBdr>
    </w:div>
    <w:div w:id="1559123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569D55-7AEE-4118-B7E9-B16D425BFC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1014</TotalTime>
  <Pages>16</Pages>
  <Words>5945</Words>
  <Characters>33892</Characters>
  <Application>Microsoft Office Word</Application>
  <DocSecurity>0</DocSecurity>
  <Lines>282</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ВОЗНЕСЕНСКИЙ СЕРГЕЙ ИВАНОВИЧ</dc:creator>
  <cp:keywords/>
  <dc:description/>
  <cp:lastModifiedBy>АГАЕВ ШАХМАР ДОВРАН ОГЛЫ</cp:lastModifiedBy>
  <cp:revision>78</cp:revision>
  <cp:lastPrinted>2022-06-29T07:11:00Z</cp:lastPrinted>
  <dcterms:created xsi:type="dcterms:W3CDTF">2021-08-25T11:23:00Z</dcterms:created>
  <dcterms:modified xsi:type="dcterms:W3CDTF">2022-06-29T07:43:00Z</dcterms:modified>
</cp:coreProperties>
</file>