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5F6" w:rsidRDefault="008711A7" w:rsidP="002B3440">
      <w:pPr>
        <w:spacing w:after="480" w:line="240" w:lineRule="auto"/>
        <w:ind w:left="595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Вносится Правительством Российской Федерации</w:t>
      </w:r>
    </w:p>
    <w:p w:rsidR="00A35692" w:rsidRDefault="008711A7" w:rsidP="002B3440">
      <w:pPr>
        <w:spacing w:after="840" w:line="240" w:lineRule="exact"/>
        <w:ind w:left="5954"/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0"/>
          <w:szCs w:val="30"/>
        </w:rPr>
        <w:t>Проект</w:t>
      </w:r>
    </w:p>
    <w:p w:rsidR="008711A7" w:rsidRDefault="008711A7" w:rsidP="0055622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70E4D">
        <w:rPr>
          <w:rFonts w:ascii="Times New Roman" w:hAnsi="Times New Roman" w:cs="Times New Roman"/>
          <w:b/>
          <w:sz w:val="44"/>
          <w:szCs w:val="44"/>
        </w:rPr>
        <w:t>ФЕДЕРАЛЬНЫЙ ЗАКОН</w:t>
      </w:r>
    </w:p>
    <w:p w:rsidR="008711A7" w:rsidRDefault="00E969B3" w:rsidP="005E4F32">
      <w:pPr>
        <w:spacing w:before="760"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 внесении изменени</w:t>
      </w:r>
      <w:r w:rsidR="00BE77F8">
        <w:rPr>
          <w:rFonts w:ascii="Times New Roman" w:hAnsi="Times New Roman" w:cs="Times New Roman"/>
          <w:b/>
          <w:sz w:val="30"/>
          <w:szCs w:val="30"/>
        </w:rPr>
        <w:t>й</w:t>
      </w:r>
      <w:r w:rsidR="008711A7">
        <w:rPr>
          <w:rFonts w:ascii="Times New Roman" w:hAnsi="Times New Roman" w:cs="Times New Roman"/>
          <w:b/>
          <w:sz w:val="30"/>
          <w:szCs w:val="30"/>
        </w:rPr>
        <w:t xml:space="preserve"> в</w:t>
      </w:r>
      <w:r w:rsidR="00BE77F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E4F32">
        <w:rPr>
          <w:rFonts w:ascii="Times New Roman" w:hAnsi="Times New Roman" w:cs="Times New Roman"/>
          <w:b/>
          <w:sz w:val="30"/>
          <w:szCs w:val="30"/>
        </w:rPr>
        <w:t xml:space="preserve">статьи 81, 82 и 115 </w:t>
      </w:r>
      <w:r w:rsidR="00BE77F8">
        <w:rPr>
          <w:rFonts w:ascii="Times New Roman" w:hAnsi="Times New Roman" w:cs="Times New Roman"/>
          <w:b/>
          <w:sz w:val="30"/>
          <w:szCs w:val="30"/>
        </w:rPr>
        <w:t>Уголовно-процессуальн</w:t>
      </w:r>
      <w:r w:rsidR="005E4F32">
        <w:rPr>
          <w:rFonts w:ascii="Times New Roman" w:hAnsi="Times New Roman" w:cs="Times New Roman"/>
          <w:b/>
          <w:sz w:val="30"/>
          <w:szCs w:val="30"/>
        </w:rPr>
        <w:t>ого</w:t>
      </w:r>
      <w:r w:rsidR="00BE77F8">
        <w:rPr>
          <w:rFonts w:ascii="Times New Roman" w:hAnsi="Times New Roman" w:cs="Times New Roman"/>
          <w:b/>
          <w:sz w:val="30"/>
          <w:szCs w:val="30"/>
        </w:rPr>
        <w:t xml:space="preserve"> кодекс</w:t>
      </w:r>
      <w:r w:rsidR="005E4F32">
        <w:rPr>
          <w:rFonts w:ascii="Times New Roman" w:hAnsi="Times New Roman" w:cs="Times New Roman"/>
          <w:b/>
          <w:sz w:val="30"/>
          <w:szCs w:val="30"/>
        </w:rPr>
        <w:t xml:space="preserve">а </w:t>
      </w:r>
      <w:r w:rsidR="00BE77F8">
        <w:rPr>
          <w:rFonts w:ascii="Times New Roman" w:hAnsi="Times New Roman" w:cs="Times New Roman"/>
          <w:b/>
          <w:sz w:val="30"/>
          <w:szCs w:val="30"/>
        </w:rPr>
        <w:t>Российской Федерации</w:t>
      </w:r>
    </w:p>
    <w:p w:rsidR="000233FF" w:rsidRPr="000233FF" w:rsidRDefault="000233FF" w:rsidP="00CB10FE">
      <w:pPr>
        <w:spacing w:after="0" w:line="480" w:lineRule="exact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97063" w:rsidRDefault="00F97063" w:rsidP="00CB10FE">
      <w:pPr>
        <w:spacing w:after="0" w:line="4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Внести в Уголовно-процессуальный кодекс Российской Федерации (Собрание законодательства Российской Федерации,</w:t>
      </w:r>
      <w:r w:rsidR="009A4462">
        <w:rPr>
          <w:rFonts w:ascii="Times New Roman" w:hAnsi="Times New Roman" w:cs="Times New Roman"/>
          <w:sz w:val="30"/>
          <w:szCs w:val="30"/>
        </w:rPr>
        <w:t xml:space="preserve"> 2001, № 52, ст. 4921;</w:t>
      </w:r>
      <w:r w:rsidR="005E282E">
        <w:rPr>
          <w:rFonts w:ascii="Times New Roman" w:hAnsi="Times New Roman" w:cs="Times New Roman"/>
          <w:sz w:val="30"/>
          <w:szCs w:val="30"/>
        </w:rPr>
        <w:t xml:space="preserve"> 2002, № 22, ст. 2027; 2003, № 27, ст. 2706; 2006, № 31, ст. 3452; 2007, № 24, ст. 2830;</w:t>
      </w:r>
      <w:r w:rsidR="00336275">
        <w:rPr>
          <w:rFonts w:ascii="Times New Roman" w:hAnsi="Times New Roman" w:cs="Times New Roman"/>
          <w:sz w:val="30"/>
          <w:szCs w:val="30"/>
        </w:rPr>
        <w:t xml:space="preserve"> 2010, № 17, ст. 1985; 2011, </w:t>
      </w:r>
      <w:r w:rsidR="00213ECB">
        <w:rPr>
          <w:rFonts w:ascii="Times New Roman" w:hAnsi="Times New Roman" w:cs="Times New Roman"/>
          <w:sz w:val="30"/>
          <w:szCs w:val="30"/>
        </w:rPr>
        <w:t>№</w:t>
      </w:r>
      <w:r w:rsidR="00336275">
        <w:rPr>
          <w:rFonts w:ascii="Times New Roman" w:hAnsi="Times New Roman" w:cs="Times New Roman"/>
          <w:sz w:val="30"/>
          <w:szCs w:val="30"/>
        </w:rPr>
        <w:t xml:space="preserve"> 29, ст. 4286; 2012, № 31, ст. 4332</w:t>
      </w:r>
      <w:r w:rsidR="001074A7">
        <w:rPr>
          <w:rFonts w:ascii="Times New Roman" w:hAnsi="Times New Roman" w:cs="Times New Roman"/>
          <w:sz w:val="30"/>
          <w:szCs w:val="30"/>
        </w:rPr>
        <w:t>; № </w:t>
      </w:r>
      <w:r w:rsidR="001F20A9">
        <w:rPr>
          <w:rFonts w:ascii="Times New Roman" w:hAnsi="Times New Roman" w:cs="Times New Roman"/>
          <w:sz w:val="30"/>
          <w:szCs w:val="30"/>
        </w:rPr>
        <w:t xml:space="preserve">49, ст. 6752; 2013, № 9, ст. 875; № 30, ст. 4028; № 52, ст. 6997; 2014, № 30, ст. 4246; 2015, № 1, ст. </w:t>
      </w:r>
      <w:r w:rsidR="00363474">
        <w:rPr>
          <w:rFonts w:ascii="Times New Roman" w:hAnsi="Times New Roman" w:cs="Times New Roman"/>
          <w:sz w:val="30"/>
          <w:szCs w:val="30"/>
        </w:rPr>
        <w:t xml:space="preserve">47, </w:t>
      </w:r>
      <w:r w:rsidR="00213ECB">
        <w:rPr>
          <w:rFonts w:ascii="Times New Roman" w:hAnsi="Times New Roman" w:cs="Times New Roman"/>
          <w:sz w:val="30"/>
          <w:szCs w:val="30"/>
        </w:rPr>
        <w:t xml:space="preserve">ст. </w:t>
      </w:r>
      <w:r w:rsidR="001F20A9">
        <w:rPr>
          <w:rFonts w:ascii="Times New Roman" w:hAnsi="Times New Roman" w:cs="Times New Roman"/>
          <w:sz w:val="30"/>
          <w:szCs w:val="30"/>
        </w:rPr>
        <w:t>83; № 27, ст. 3981</w:t>
      </w:r>
      <w:r w:rsidR="001074A7">
        <w:rPr>
          <w:rFonts w:ascii="Times New Roman" w:hAnsi="Times New Roman" w:cs="Times New Roman"/>
          <w:sz w:val="30"/>
          <w:szCs w:val="30"/>
        </w:rPr>
        <w:t>; 2017, № 14, ст. 2010; 2018, № </w:t>
      </w:r>
      <w:r w:rsidR="001F20A9">
        <w:rPr>
          <w:rFonts w:ascii="Times New Roman" w:hAnsi="Times New Roman" w:cs="Times New Roman"/>
          <w:sz w:val="30"/>
          <w:szCs w:val="30"/>
        </w:rPr>
        <w:t>1, ст. 52</w:t>
      </w:r>
      <w:r>
        <w:rPr>
          <w:rFonts w:ascii="Times New Roman" w:hAnsi="Times New Roman" w:cs="Times New Roman"/>
          <w:sz w:val="30"/>
          <w:szCs w:val="30"/>
        </w:rPr>
        <w:t>) следующие изменения:</w:t>
      </w:r>
    </w:p>
    <w:p w:rsidR="00822130" w:rsidRDefault="00F97063" w:rsidP="00CB10FE">
      <w:pPr>
        <w:spacing w:after="0" w:line="4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1) </w:t>
      </w:r>
      <w:r w:rsidR="00822130">
        <w:rPr>
          <w:rFonts w:ascii="Times New Roman" w:hAnsi="Times New Roman" w:cs="Times New Roman"/>
          <w:sz w:val="30"/>
          <w:szCs w:val="30"/>
        </w:rPr>
        <w:t>стать</w:t>
      </w:r>
      <w:r w:rsidR="00375D6A">
        <w:rPr>
          <w:rFonts w:ascii="Times New Roman" w:hAnsi="Times New Roman" w:cs="Times New Roman"/>
          <w:sz w:val="30"/>
          <w:szCs w:val="30"/>
        </w:rPr>
        <w:t>ю</w:t>
      </w:r>
      <w:r w:rsidR="002130C9">
        <w:rPr>
          <w:rFonts w:ascii="Times New Roman" w:hAnsi="Times New Roman" w:cs="Times New Roman"/>
          <w:sz w:val="30"/>
          <w:szCs w:val="30"/>
        </w:rPr>
        <w:t xml:space="preserve"> 81 </w:t>
      </w:r>
      <w:r w:rsidR="00822130">
        <w:rPr>
          <w:rFonts w:ascii="Times New Roman" w:hAnsi="Times New Roman" w:cs="Times New Roman"/>
          <w:sz w:val="30"/>
          <w:szCs w:val="30"/>
        </w:rPr>
        <w:t xml:space="preserve">дополнить </w:t>
      </w:r>
      <w:r w:rsidR="00375D6A">
        <w:rPr>
          <w:rFonts w:ascii="Times New Roman" w:hAnsi="Times New Roman" w:cs="Times New Roman"/>
          <w:sz w:val="30"/>
          <w:szCs w:val="30"/>
        </w:rPr>
        <w:t>частью 2.1</w:t>
      </w:r>
      <w:r w:rsidR="00822130">
        <w:rPr>
          <w:rFonts w:ascii="Times New Roman" w:hAnsi="Times New Roman" w:cs="Times New Roman"/>
          <w:sz w:val="30"/>
          <w:szCs w:val="30"/>
        </w:rPr>
        <w:t xml:space="preserve"> следующего содержания:</w:t>
      </w:r>
    </w:p>
    <w:p w:rsidR="00822130" w:rsidRDefault="00822130" w:rsidP="00CB10FE">
      <w:pPr>
        <w:spacing w:after="0" w:line="4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375D6A">
        <w:rPr>
          <w:rFonts w:ascii="Times New Roman" w:hAnsi="Times New Roman" w:cs="Times New Roman"/>
          <w:sz w:val="30"/>
          <w:szCs w:val="30"/>
        </w:rPr>
        <w:t>2.1. Хранение предметов, изъятых в ходе досудебного производства, до признания их вещественными доказательствами или возврата лицам, у которых они были изъяты, осуществляется в порядке, предусмотренном настоящим Кодексом для вещественных доказательств</w:t>
      </w:r>
      <w:r w:rsidRPr="00822130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»;</w:t>
      </w:r>
    </w:p>
    <w:p w:rsidR="005A7B98" w:rsidRDefault="00822130" w:rsidP="00CB10FE">
      <w:pPr>
        <w:spacing w:after="0" w:line="4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2) </w:t>
      </w:r>
      <w:r w:rsidR="002927FC">
        <w:rPr>
          <w:rFonts w:ascii="Times New Roman" w:hAnsi="Times New Roman" w:cs="Times New Roman"/>
          <w:sz w:val="30"/>
          <w:szCs w:val="30"/>
        </w:rPr>
        <w:t xml:space="preserve">подпункт «а» пункта 4 части второй </w:t>
      </w:r>
      <w:r w:rsidR="002130C9">
        <w:rPr>
          <w:rFonts w:ascii="Times New Roman" w:hAnsi="Times New Roman" w:cs="Times New Roman"/>
          <w:sz w:val="30"/>
          <w:szCs w:val="30"/>
        </w:rPr>
        <w:t>стать</w:t>
      </w:r>
      <w:r w:rsidR="002927FC">
        <w:rPr>
          <w:rFonts w:ascii="Times New Roman" w:hAnsi="Times New Roman" w:cs="Times New Roman"/>
          <w:sz w:val="30"/>
          <w:szCs w:val="30"/>
        </w:rPr>
        <w:t xml:space="preserve">и 82 </w:t>
      </w:r>
      <w:r w:rsidR="002130C9">
        <w:rPr>
          <w:rFonts w:ascii="Times New Roman" w:hAnsi="Times New Roman" w:cs="Times New Roman"/>
          <w:sz w:val="30"/>
          <w:szCs w:val="30"/>
        </w:rPr>
        <w:t>после слов «сдаются на хранение» дополнить словами «</w:t>
      </w:r>
      <w:r w:rsidR="008C17B3">
        <w:rPr>
          <w:rFonts w:ascii="Times New Roman" w:hAnsi="Times New Roman" w:cs="Times New Roman"/>
          <w:sz w:val="30"/>
          <w:szCs w:val="30"/>
        </w:rPr>
        <w:t>в камеру хранения вещественных доказательств (специальное хранилище, специальное помещение) органа, принявшего решение об изъятии указанных вещественных доказательств, либо»</w:t>
      </w:r>
      <w:r w:rsidR="002130C9">
        <w:rPr>
          <w:rFonts w:ascii="Times New Roman" w:hAnsi="Times New Roman" w:cs="Times New Roman"/>
          <w:sz w:val="30"/>
          <w:szCs w:val="30"/>
        </w:rPr>
        <w:t>;</w:t>
      </w:r>
    </w:p>
    <w:p w:rsidR="00F54B1A" w:rsidRDefault="00F54B1A" w:rsidP="00CB10FE">
      <w:pPr>
        <w:spacing w:after="0" w:line="4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3) статью 115 </w:t>
      </w:r>
      <w:r w:rsidR="00B07D5A">
        <w:rPr>
          <w:rFonts w:ascii="Times New Roman" w:hAnsi="Times New Roman" w:cs="Times New Roman"/>
          <w:sz w:val="30"/>
          <w:szCs w:val="30"/>
        </w:rPr>
        <w:t xml:space="preserve">дополнить частью </w:t>
      </w:r>
      <w:r w:rsidR="002130C9">
        <w:rPr>
          <w:rFonts w:ascii="Times New Roman" w:hAnsi="Times New Roman" w:cs="Times New Roman"/>
          <w:sz w:val="30"/>
          <w:szCs w:val="30"/>
        </w:rPr>
        <w:t>десятой</w:t>
      </w:r>
      <w:r w:rsidR="00B07D5A">
        <w:rPr>
          <w:rFonts w:ascii="Times New Roman" w:hAnsi="Times New Roman" w:cs="Times New Roman"/>
          <w:sz w:val="30"/>
          <w:szCs w:val="30"/>
        </w:rPr>
        <w:t xml:space="preserve"> следующего содержания:</w:t>
      </w:r>
    </w:p>
    <w:p w:rsidR="00097E51" w:rsidRDefault="00B07D5A" w:rsidP="00CB10FE">
      <w:pPr>
        <w:spacing w:after="0" w:line="4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EA325C" w:rsidRPr="00EA325C">
        <w:rPr>
          <w:rFonts w:ascii="Times New Roman" w:hAnsi="Times New Roman" w:cs="Times New Roman"/>
          <w:sz w:val="30"/>
          <w:szCs w:val="30"/>
        </w:rPr>
        <w:t xml:space="preserve">10. Арестованное имущество подлежит учету в порядке, установленном </w:t>
      </w:r>
      <w:r w:rsidR="002A08BA" w:rsidRPr="00EA325C">
        <w:rPr>
          <w:rFonts w:ascii="Times New Roman" w:hAnsi="Times New Roman" w:cs="Times New Roman"/>
          <w:sz w:val="30"/>
          <w:szCs w:val="30"/>
        </w:rPr>
        <w:t>настоящим Кодексом для вещественных доказательств</w:t>
      </w:r>
      <w:r w:rsidR="00EA325C" w:rsidRPr="00EA325C">
        <w:rPr>
          <w:rFonts w:ascii="Times New Roman" w:hAnsi="Times New Roman" w:cs="Times New Roman"/>
          <w:sz w:val="30"/>
          <w:szCs w:val="30"/>
        </w:rPr>
        <w:t>.</w:t>
      </w:r>
      <w:r w:rsidR="00EA325C">
        <w:rPr>
          <w:rFonts w:ascii="Times New Roman" w:hAnsi="Times New Roman" w:cs="Times New Roman"/>
          <w:sz w:val="30"/>
          <w:szCs w:val="30"/>
        </w:rPr>
        <w:t>».</w:t>
      </w:r>
    </w:p>
    <w:p w:rsidR="002A08BA" w:rsidRDefault="002A08BA" w:rsidP="00CB1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A08BA" w:rsidRDefault="002A08BA" w:rsidP="00CB1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97E51" w:rsidRDefault="00097E51" w:rsidP="00CB1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Президент</w:t>
      </w:r>
    </w:p>
    <w:p w:rsidR="006848FA" w:rsidRPr="006848FA" w:rsidRDefault="00097E51" w:rsidP="00CB10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Российской Федерации</w:t>
      </w:r>
      <w:r w:rsidR="00041B8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848FA" w:rsidRPr="006848FA" w:rsidSect="002A08BA">
      <w:headerReference w:type="default" r:id="rId8"/>
      <w:pgSz w:w="11906" w:h="16838"/>
      <w:pgMar w:top="426" w:right="850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82B" w:rsidRDefault="0096482B" w:rsidP="002923D1">
      <w:pPr>
        <w:spacing w:after="0" w:line="240" w:lineRule="auto"/>
      </w:pPr>
      <w:r>
        <w:separator/>
      </w:r>
    </w:p>
  </w:endnote>
  <w:endnote w:type="continuationSeparator" w:id="0">
    <w:p w:rsidR="0096482B" w:rsidRDefault="0096482B" w:rsidP="00292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82B" w:rsidRDefault="0096482B" w:rsidP="002923D1">
      <w:pPr>
        <w:spacing w:after="0" w:line="240" w:lineRule="auto"/>
      </w:pPr>
      <w:r>
        <w:separator/>
      </w:r>
    </w:p>
  </w:footnote>
  <w:footnote w:type="continuationSeparator" w:id="0">
    <w:p w:rsidR="0096482B" w:rsidRDefault="0096482B" w:rsidP="00292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40633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03EB5" w:rsidRPr="00F03EB5" w:rsidRDefault="00F03EB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03EB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03EB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03EB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08B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03EB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03EB5" w:rsidRDefault="00F03EB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34544"/>
    <w:multiLevelType w:val="hybridMultilevel"/>
    <w:tmpl w:val="1AF6C3BA"/>
    <w:lvl w:ilvl="0" w:tplc="85DCE7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E00225"/>
    <w:multiLevelType w:val="hybridMultilevel"/>
    <w:tmpl w:val="3830D62A"/>
    <w:lvl w:ilvl="0" w:tplc="AB9AC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A7"/>
    <w:rsid w:val="000233FF"/>
    <w:rsid w:val="00030F6D"/>
    <w:rsid w:val="00030F7B"/>
    <w:rsid w:val="00041B81"/>
    <w:rsid w:val="00041DEF"/>
    <w:rsid w:val="00097E51"/>
    <w:rsid w:val="001074A7"/>
    <w:rsid w:val="00141EBC"/>
    <w:rsid w:val="00146706"/>
    <w:rsid w:val="001A22E1"/>
    <w:rsid w:val="001B1801"/>
    <w:rsid w:val="001C05E0"/>
    <w:rsid w:val="001F20A9"/>
    <w:rsid w:val="002130C9"/>
    <w:rsid w:val="00213ECB"/>
    <w:rsid w:val="00235682"/>
    <w:rsid w:val="002923D1"/>
    <w:rsid w:val="002927FC"/>
    <w:rsid w:val="002A08BA"/>
    <w:rsid w:val="002B0AAA"/>
    <w:rsid w:val="002B3440"/>
    <w:rsid w:val="002C7049"/>
    <w:rsid w:val="00323493"/>
    <w:rsid w:val="00336275"/>
    <w:rsid w:val="00347DCD"/>
    <w:rsid w:val="00363474"/>
    <w:rsid w:val="00367794"/>
    <w:rsid w:val="00375D6A"/>
    <w:rsid w:val="0042733C"/>
    <w:rsid w:val="004524A9"/>
    <w:rsid w:val="00453CF5"/>
    <w:rsid w:val="00474BB1"/>
    <w:rsid w:val="0049636C"/>
    <w:rsid w:val="004C394B"/>
    <w:rsid w:val="004D19B8"/>
    <w:rsid w:val="005175F6"/>
    <w:rsid w:val="005203FE"/>
    <w:rsid w:val="00522C79"/>
    <w:rsid w:val="005402C6"/>
    <w:rsid w:val="005471A1"/>
    <w:rsid w:val="00556226"/>
    <w:rsid w:val="005A46AE"/>
    <w:rsid w:val="005A5AED"/>
    <w:rsid w:val="005A7B98"/>
    <w:rsid w:val="005C05DF"/>
    <w:rsid w:val="005C209A"/>
    <w:rsid w:val="005E282E"/>
    <w:rsid w:val="005E4F32"/>
    <w:rsid w:val="00670CF5"/>
    <w:rsid w:val="006848FA"/>
    <w:rsid w:val="00695D2E"/>
    <w:rsid w:val="007363EC"/>
    <w:rsid w:val="00763578"/>
    <w:rsid w:val="007A2979"/>
    <w:rsid w:val="007B340E"/>
    <w:rsid w:val="007B75F9"/>
    <w:rsid w:val="007E1B32"/>
    <w:rsid w:val="00820165"/>
    <w:rsid w:val="00822130"/>
    <w:rsid w:val="00825B96"/>
    <w:rsid w:val="00866FEB"/>
    <w:rsid w:val="008711A7"/>
    <w:rsid w:val="008C17B3"/>
    <w:rsid w:val="00912858"/>
    <w:rsid w:val="00953FAA"/>
    <w:rsid w:val="0096482B"/>
    <w:rsid w:val="00966B75"/>
    <w:rsid w:val="009772EC"/>
    <w:rsid w:val="009A4462"/>
    <w:rsid w:val="009C09A8"/>
    <w:rsid w:val="009C35FC"/>
    <w:rsid w:val="009E704E"/>
    <w:rsid w:val="00A35692"/>
    <w:rsid w:val="00A86F1C"/>
    <w:rsid w:val="00AE3408"/>
    <w:rsid w:val="00B07D5A"/>
    <w:rsid w:val="00B64BC6"/>
    <w:rsid w:val="00BA68D1"/>
    <w:rsid w:val="00BE77F8"/>
    <w:rsid w:val="00C3002D"/>
    <w:rsid w:val="00C71C6A"/>
    <w:rsid w:val="00CB10FE"/>
    <w:rsid w:val="00CB7531"/>
    <w:rsid w:val="00CD79F7"/>
    <w:rsid w:val="00CF72D0"/>
    <w:rsid w:val="00D40E54"/>
    <w:rsid w:val="00D5662F"/>
    <w:rsid w:val="00D70E4D"/>
    <w:rsid w:val="00D931DD"/>
    <w:rsid w:val="00DF21BD"/>
    <w:rsid w:val="00E54B46"/>
    <w:rsid w:val="00E54DA3"/>
    <w:rsid w:val="00E84429"/>
    <w:rsid w:val="00E969B3"/>
    <w:rsid w:val="00EA325C"/>
    <w:rsid w:val="00F03EB5"/>
    <w:rsid w:val="00F044C7"/>
    <w:rsid w:val="00F537A8"/>
    <w:rsid w:val="00F54B1A"/>
    <w:rsid w:val="00F97063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74E7B"/>
  <w15:docId w15:val="{035D2FD2-93C2-46EC-B203-BD1E571E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C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2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23D1"/>
  </w:style>
  <w:style w:type="paragraph" w:styleId="a6">
    <w:name w:val="footer"/>
    <w:basedOn w:val="a"/>
    <w:link w:val="a7"/>
    <w:uiPriority w:val="99"/>
    <w:unhideWhenUsed/>
    <w:rsid w:val="00292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2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7E732-27F1-4B87-9179-65A24404C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K50ij</dc:creator>
  <cp:keywords/>
  <dc:description/>
  <cp:lastModifiedBy>ВОЛИНА МАРИЯ АЛЕКСАНДРОВНА</cp:lastModifiedBy>
  <cp:revision>44</cp:revision>
  <dcterms:created xsi:type="dcterms:W3CDTF">2020-05-21T17:18:00Z</dcterms:created>
  <dcterms:modified xsi:type="dcterms:W3CDTF">2021-08-06T13:39:00Z</dcterms:modified>
</cp:coreProperties>
</file>