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C6" w:rsidRPr="00887F95" w:rsidRDefault="002F2EC6" w:rsidP="00887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F95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887F95" w:rsidRDefault="002F2EC6" w:rsidP="00887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F95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2F2EC6" w:rsidRPr="00887F95" w:rsidRDefault="002F2EC6" w:rsidP="00887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F95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Pr="00887F95" w:rsidRDefault="002F2EC6" w:rsidP="00887F95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F95">
        <w:rPr>
          <w:rFonts w:ascii="Times New Roman" w:hAnsi="Times New Roman" w:cs="Times New Roman"/>
          <w:b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D445A1" w:rsidRPr="00887F95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D445A1" w:rsidRPr="00887F95" w:rsidTr="00D445A1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Pr="00887F95" w:rsidRDefault="00D445A1" w:rsidP="00887F9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887F9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Pr="00887F95" w:rsidRDefault="00D445A1" w:rsidP="00887F9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87F9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02/04/04-20/00101072</w:t>
                  </w:r>
                </w:p>
              </w:tc>
            </w:tr>
            <w:tr w:rsidR="00D445A1" w:rsidRPr="00887F95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Pr="00887F95" w:rsidRDefault="00D445A1" w:rsidP="00887F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7F9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D445A1" w:rsidRPr="00887F95" w:rsidRDefault="00D445A1" w:rsidP="00887F9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Pr="00887F95" w:rsidRDefault="00D445A1" w:rsidP="00887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:rsidRPr="00887F95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Pr="00887F95" w:rsidRDefault="00D445A1" w:rsidP="00887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Pr="00887F95" w:rsidRDefault="00D445A1" w:rsidP="00887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Pr="00887F95" w:rsidRDefault="00D445A1" w:rsidP="00887F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10.04.2020</w:t>
            </w:r>
          </w:p>
        </w:tc>
      </w:tr>
      <w:tr w:rsidR="00D445A1" w:rsidRPr="00887F95" w:rsidTr="00887F95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Pr="00887F95" w:rsidRDefault="00D445A1" w:rsidP="00887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Pr="00887F95" w:rsidRDefault="00D445A1" w:rsidP="00887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887F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A1" w:rsidRPr="00887F95" w:rsidRDefault="00BD08B0" w:rsidP="0088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</w:tr>
    </w:tbl>
    <w:p w:rsidR="00D445A1" w:rsidRPr="00887F95" w:rsidRDefault="00D445A1" w:rsidP="00887F9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F9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D445A1" w:rsidRPr="00887F95" w:rsidTr="00D445A1">
        <w:tc>
          <w:tcPr>
            <w:tcW w:w="405" w:type="pct"/>
          </w:tcPr>
          <w:p w:rsidR="00D445A1" w:rsidRPr="00887F95" w:rsidRDefault="00D445A1" w:rsidP="00887F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445A1" w:rsidRPr="00887F95" w:rsidRDefault="00D445A1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D445A1" w:rsidRPr="00887F95" w:rsidRDefault="00D445A1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России).</w:t>
            </w:r>
          </w:p>
          <w:p w:rsidR="00D445A1" w:rsidRPr="00887F95" w:rsidRDefault="00D445A1" w:rsidP="00887F9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D445A1" w:rsidRPr="00887F95" w:rsidTr="00D445A1">
        <w:tc>
          <w:tcPr>
            <w:tcW w:w="405" w:type="pct"/>
          </w:tcPr>
          <w:p w:rsidR="00D445A1" w:rsidRPr="00887F95" w:rsidRDefault="00D445A1" w:rsidP="00887F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445A1" w:rsidRPr="00887F95" w:rsidRDefault="00D445A1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445A1" w:rsidRPr="00887F95" w:rsidRDefault="00D445A1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России, Банк России.</w:t>
            </w:r>
          </w:p>
          <w:p w:rsidR="00D445A1" w:rsidRPr="00887F95" w:rsidRDefault="00D445A1" w:rsidP="00887F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D445A1" w:rsidRPr="00887F95" w:rsidTr="00D445A1">
        <w:tc>
          <w:tcPr>
            <w:tcW w:w="405" w:type="pct"/>
          </w:tcPr>
          <w:p w:rsidR="00D445A1" w:rsidRPr="00887F95" w:rsidRDefault="00D445A1" w:rsidP="00887F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445A1" w:rsidRPr="00887F95" w:rsidRDefault="00D445A1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:rsidR="00D445A1" w:rsidRPr="00887F95" w:rsidRDefault="00D445A1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Проект федерального </w:t>
            </w:r>
            <w:proofErr w:type="gram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закона  «</w:t>
            </w:r>
            <w:proofErr w:type="gram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Федеральный закон «О несостоятельности (банкротстве)» и другие законодательные акты (в части уточнения особенностей банкротства финансовых организаций, осуществляющих брокерскую или депозитарную деятельность)» (далее – законопроект).</w:t>
            </w:r>
          </w:p>
          <w:p w:rsidR="00D445A1" w:rsidRPr="00887F95" w:rsidRDefault="00D445A1" w:rsidP="00887F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887F95" w:rsidTr="00D445A1">
        <w:tc>
          <w:tcPr>
            <w:tcW w:w="405" w:type="pct"/>
          </w:tcPr>
          <w:p w:rsidR="00D445A1" w:rsidRPr="00887F95" w:rsidRDefault="00D445A1" w:rsidP="00887F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D445A1" w:rsidRPr="00887F95" w:rsidRDefault="00D445A1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D445A1" w:rsidRPr="00887F95" w:rsidRDefault="00D445A1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у кредитных организаций-брокеров отсутствуют специальные счета, открываемые в других кредитных организациях в связи с осуществлением профессиональной деятельности на рынке ценных бумаг, на которых обосабливаются денежные средства их клиентов. Также действующим законодательством не предусмотрена сегрегация собственных денежных средств брокера от денежных средств его клиентов в учете вышестоящего брокера. Таком образом, в случае банкротства кредитной организации-брокера или вышестоящего брокера образуется риск включения денежных средств клиентов в конкурсную массу в рамках процедуры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конурсного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производства.</w:t>
            </w:r>
          </w:p>
          <w:p w:rsidR="00D445A1" w:rsidRPr="00887F95" w:rsidRDefault="00D445A1" w:rsidP="00887F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887F95" w:rsidTr="00D445A1">
        <w:tc>
          <w:tcPr>
            <w:tcW w:w="405" w:type="pct"/>
          </w:tcPr>
          <w:p w:rsidR="00D445A1" w:rsidRPr="00887F95" w:rsidRDefault="00D445A1" w:rsidP="00887F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D445A1" w:rsidRPr="00887F95" w:rsidRDefault="00D445A1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</w:p>
          <w:p w:rsidR="00D445A1" w:rsidRPr="00887F95" w:rsidRDefault="00D445A1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Пункт 11.1. Плана мероприятий («дорожной карты») по реализации Основных направлений развития финансового рынка Российской Федерации на период 2019 - 2021 годов, утвержденного Первым заместителем Председателя Правительства Российской Федерации – Министром финансов Российской Федерации А.Г.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Силуановым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от 27.03.2019 № 2693п-П13.</w:t>
            </w:r>
          </w:p>
          <w:p w:rsidR="00D445A1" w:rsidRPr="00887F95" w:rsidRDefault="00D445A1" w:rsidP="00887F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887F95" w:rsidTr="00D445A1">
        <w:tc>
          <w:tcPr>
            <w:tcW w:w="405" w:type="pct"/>
          </w:tcPr>
          <w:p w:rsidR="00D445A1" w:rsidRPr="00887F95" w:rsidRDefault="00D445A1" w:rsidP="00887F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D445A1" w:rsidRPr="00887F95" w:rsidRDefault="00D445A1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:rsidR="00D445A1" w:rsidRPr="00887F95" w:rsidRDefault="00D445A1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Установление в законодательстве Российской Федерации универсальных правил сегрегации клиентских активов на всех уровнях посреднических и инфраструктурных взаимоотношений.</w:t>
            </w:r>
          </w:p>
          <w:p w:rsidR="00D445A1" w:rsidRPr="00887F95" w:rsidRDefault="00D445A1" w:rsidP="00887F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887F95" w:rsidTr="00D445A1">
        <w:tc>
          <w:tcPr>
            <w:tcW w:w="405" w:type="pct"/>
          </w:tcPr>
          <w:p w:rsidR="00D445A1" w:rsidRPr="00887F95" w:rsidRDefault="00D445A1" w:rsidP="00887F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595" w:type="pct"/>
            <w:gridSpan w:val="2"/>
          </w:tcPr>
          <w:p w:rsidR="00D445A1" w:rsidRPr="00887F95" w:rsidRDefault="00D445A1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D445A1" w:rsidRPr="00887F95" w:rsidRDefault="00D445A1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унифицированного режима сегрегации клиентских активов для кредитных и для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некредитных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887F95" w:rsidTr="00D445A1">
        <w:tc>
          <w:tcPr>
            <w:tcW w:w="405" w:type="pct"/>
            <w:vMerge w:val="restart"/>
          </w:tcPr>
          <w:p w:rsidR="00D445A1" w:rsidRPr="00887F95" w:rsidRDefault="00D445A1" w:rsidP="00887F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D445A1" w:rsidRPr="00887F95" w:rsidRDefault="00D445A1" w:rsidP="00887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D445A1" w:rsidRPr="00887F95" w:rsidTr="00D445A1">
        <w:tc>
          <w:tcPr>
            <w:tcW w:w="405" w:type="pct"/>
            <w:vMerge/>
          </w:tcPr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Pr="00887F95" w:rsidRDefault="00D445A1" w:rsidP="00887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887F95" w:rsidRDefault="00D445A1" w:rsidP="00887F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Захарова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Сергеевна</w:t>
            </w:r>
          </w:p>
        </w:tc>
      </w:tr>
      <w:tr w:rsidR="00D445A1" w:rsidRPr="00887F95" w:rsidTr="00D445A1">
        <w:tc>
          <w:tcPr>
            <w:tcW w:w="405" w:type="pct"/>
            <w:vMerge/>
          </w:tcPr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Pr="00887F95" w:rsidRDefault="00D445A1" w:rsidP="00887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887F95" w:rsidRDefault="00D445A1" w:rsidP="0088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Консультант отдела регулирования финансовых рынков</w:t>
            </w:r>
          </w:p>
        </w:tc>
      </w:tr>
      <w:tr w:rsidR="00D445A1" w:rsidRPr="00887F95" w:rsidTr="00D445A1">
        <w:trPr>
          <w:trHeight w:val="249"/>
        </w:trPr>
        <w:tc>
          <w:tcPr>
            <w:tcW w:w="405" w:type="pct"/>
            <w:vMerge/>
          </w:tcPr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Pr="00887F95" w:rsidRDefault="00D445A1" w:rsidP="00887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887F95" w:rsidRDefault="00D445A1" w:rsidP="00887F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(495) 9833888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доб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0531</w:t>
            </w:r>
          </w:p>
        </w:tc>
      </w:tr>
      <w:tr w:rsidR="00D445A1" w:rsidRPr="00887F95" w:rsidTr="00D445A1">
        <w:trPr>
          <w:trHeight w:val="249"/>
        </w:trPr>
        <w:tc>
          <w:tcPr>
            <w:tcW w:w="405" w:type="pct"/>
            <w:vMerge/>
          </w:tcPr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Pr="00887F95" w:rsidRDefault="00D445A1" w:rsidP="00887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887F95" w:rsidRDefault="00D445A1" w:rsidP="00887F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Zakharova.Nataliia@minfin.ru</w:t>
            </w:r>
          </w:p>
        </w:tc>
      </w:tr>
    </w:tbl>
    <w:p w:rsidR="00D445A1" w:rsidRPr="00887F95" w:rsidRDefault="00D445A1" w:rsidP="00887F9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F95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D445A1" w:rsidRPr="00887F95" w:rsidTr="00D445A1">
        <w:tc>
          <w:tcPr>
            <w:tcW w:w="405" w:type="pct"/>
          </w:tcPr>
          <w:p w:rsidR="00D445A1" w:rsidRPr="00887F95" w:rsidRDefault="00D445A1" w:rsidP="00887F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D445A1" w:rsidRPr="00887F95" w:rsidRDefault="00D445A1" w:rsidP="00887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D445A1" w:rsidRPr="00887F95" w:rsidRDefault="00DB010D" w:rsidP="00887F9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  <w:proofErr w:type="spellEnd"/>
          </w:p>
          <w:p w:rsidR="00D445A1" w:rsidRPr="00887F95" w:rsidRDefault="00D445A1" w:rsidP="00887F9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(высокая / средняя / низкая)</w:t>
            </w:r>
          </w:p>
        </w:tc>
      </w:tr>
      <w:tr w:rsidR="00D445A1" w:rsidRPr="00887F95" w:rsidTr="00D445A1">
        <w:tc>
          <w:tcPr>
            <w:tcW w:w="405" w:type="pct"/>
          </w:tcPr>
          <w:p w:rsidR="00D445A1" w:rsidRPr="00887F95" w:rsidRDefault="00D445A1" w:rsidP="00887F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D445A1" w:rsidRPr="00887F95" w:rsidRDefault="00D445A1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 w:rsidRPr="00887F95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445A1" w:rsidRPr="00887F95" w:rsidRDefault="00D445A1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акта к определенной степени регулирующего </w:t>
            </w:r>
            <w:proofErr w:type="gram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воздействия :</w:t>
            </w:r>
            <w:proofErr w:type="gram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 Подпункт «а» пункта 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17.12.2012 № 1318.</w:t>
            </w:r>
          </w:p>
          <w:p w:rsidR="00D445A1" w:rsidRPr="00887F95" w:rsidRDefault="00D445A1" w:rsidP="00887F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D445A1" w:rsidRPr="00887F95" w:rsidRDefault="00D445A1" w:rsidP="00887F9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F95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RPr="00887F95" w:rsidTr="00D445A1">
        <w:tc>
          <w:tcPr>
            <w:tcW w:w="405" w:type="pct"/>
          </w:tcPr>
          <w:p w:rsidR="00D445A1" w:rsidRPr="00887F95" w:rsidRDefault="00D445A1" w:rsidP="00887F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D445A1" w:rsidRPr="00887F95" w:rsidRDefault="00D445A1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445A1" w:rsidRPr="00887F95" w:rsidRDefault="00D445A1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действующим регулированием кредитные организации -брокеры, в отличие от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некредитных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организаций (брокеров), не обособляют денежные средства своих клиентов от собственных денежных средств, объединяя их на корреспондентских счетах, открытых в других банках. Таким образом, в случае банкротства кредитной организации-брокера денежные средства ее клиентов будут включены в конкурсную массу в рамках процедуры конкурсного производства.  Кроме того, в случае, если брокер становится клиентом другого брокера, у него также нет обязанности требовать </w:t>
            </w:r>
            <w:proofErr w:type="gram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87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последнего сегрегации</w:t>
            </w:r>
            <w:proofErr w:type="gram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его собственных денежных средств и денежных средств его клиентов. В результате образуется риск включения всех указанных денежных средств в конкурсную массу в случае банкротства вышестоящего брокера.</w:t>
            </w:r>
          </w:p>
          <w:p w:rsidR="00D445A1" w:rsidRPr="00887F95" w:rsidRDefault="00D445A1" w:rsidP="00887F9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887F95" w:rsidTr="00D445A1">
        <w:tc>
          <w:tcPr>
            <w:tcW w:w="405" w:type="pct"/>
          </w:tcPr>
          <w:p w:rsidR="00D445A1" w:rsidRPr="00887F95" w:rsidRDefault="00D445A1" w:rsidP="00887F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95" w:type="pct"/>
          </w:tcPr>
          <w:p w:rsidR="00D445A1" w:rsidRPr="00887F95" w:rsidRDefault="00D445A1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:rsidR="00D445A1" w:rsidRPr="00887F95" w:rsidRDefault="00D445A1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Включение денежных средств клиентов кредитной организации-брокера, а также клиентов брокера, являющегося клиентом другого брокера, в конкурсную массу в случае банкротства кредитной организации или вышестоящего брокера.</w:t>
            </w:r>
          </w:p>
          <w:p w:rsidR="00D445A1" w:rsidRPr="00887F95" w:rsidRDefault="00D445A1" w:rsidP="00887F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887F95" w:rsidTr="00D445A1">
        <w:tc>
          <w:tcPr>
            <w:tcW w:w="405" w:type="pct"/>
          </w:tcPr>
          <w:p w:rsidR="00D445A1" w:rsidRPr="00887F95" w:rsidRDefault="00D445A1" w:rsidP="00887F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D445A1" w:rsidRPr="00887F95" w:rsidRDefault="00D445A1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445A1" w:rsidRPr="00887F95" w:rsidRDefault="00D445A1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Pr="00887F95" w:rsidRDefault="00D445A1" w:rsidP="00887F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887F95" w:rsidTr="00D445A1">
        <w:tc>
          <w:tcPr>
            <w:tcW w:w="405" w:type="pct"/>
          </w:tcPr>
          <w:p w:rsidR="00D445A1" w:rsidRPr="00887F95" w:rsidRDefault="00D445A1" w:rsidP="00887F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D445A1" w:rsidRPr="00887F95" w:rsidRDefault="00D445A1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445A1" w:rsidRPr="00887F95" w:rsidRDefault="00D445A1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Проблема не может быть решена без вмешательства со стороны государства.</w:t>
            </w:r>
          </w:p>
          <w:p w:rsidR="00D445A1" w:rsidRPr="00887F95" w:rsidRDefault="00D445A1" w:rsidP="00887F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887F95" w:rsidTr="00D445A1">
        <w:tc>
          <w:tcPr>
            <w:tcW w:w="405" w:type="pct"/>
          </w:tcPr>
          <w:p w:rsidR="00D445A1" w:rsidRPr="00887F95" w:rsidRDefault="00D445A1" w:rsidP="00887F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D445A1" w:rsidRPr="00887F95" w:rsidRDefault="00D445A1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D445A1" w:rsidRPr="00887F95" w:rsidRDefault="00D445A1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Pr="00887F95" w:rsidRDefault="00D445A1" w:rsidP="00887F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887F95" w:rsidTr="00D445A1">
        <w:tc>
          <w:tcPr>
            <w:tcW w:w="405" w:type="pct"/>
          </w:tcPr>
          <w:p w:rsidR="00D445A1" w:rsidRPr="00887F95" w:rsidRDefault="00D445A1" w:rsidP="00887F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D445A1" w:rsidRPr="00887F95" w:rsidRDefault="00D445A1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D445A1" w:rsidRPr="00887F95" w:rsidRDefault="00D445A1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Pr="00887F95" w:rsidRDefault="00D445A1" w:rsidP="00887F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887F95" w:rsidRDefault="00D445A1" w:rsidP="00887F9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F95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RPr="00887F95" w:rsidTr="00D445A1">
        <w:tc>
          <w:tcPr>
            <w:tcW w:w="405" w:type="pct"/>
          </w:tcPr>
          <w:p w:rsidR="00D445A1" w:rsidRPr="00887F95" w:rsidRDefault="00D445A1" w:rsidP="00887F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Pr="00887F95" w:rsidRDefault="00D445A1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деятельности:</w:t>
            </w:r>
          </w:p>
          <w:p w:rsidR="00D445A1" w:rsidRPr="00887F95" w:rsidRDefault="00D445A1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Вопрос сегрегации, как механизм защиты прав инвесторов, рассматривается в разделе 2 приложения 3 «Защита активов клиентов в урегулировании банкротства» (II-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Annex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3: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Client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Asset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Protection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Resolution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) к документу Совета по финансовой стабильности (FSB), который одобрен странами группы G</w:t>
            </w:r>
            <w:proofErr w:type="gram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20  –</w:t>
            </w:r>
            <w:proofErr w:type="gram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«Ключевые параметры эффективного урегулирования банкротства финансовых организаций» (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Key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Attributes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Effective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Resolution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Regimes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Financial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Institutions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). Данный стандарт международного регулирования финансового рынка, а также многочисленные документы </w:t>
            </w:r>
            <w:proofErr w:type="gram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IOSCO  предусматривают</w:t>
            </w:r>
            <w:proofErr w:type="gram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национальных регуляторов устанавливать требования по идентификации, безопасному хранению и сегрегации активов клиентов инвестиционными фирмами. Согласно указанным документам инвестиционные фирмы должны предпринимать все разумные меры по сегрегации клиентских активов для однозначного определения их принадлежности (идентификации титула владения) и их безопасного хранения, в том числе, если их хранение осуществляется в цепочке номинальных держателей. Подчеркивается, что юрисдикции должны определить четкие правила распределения клиентских </w:t>
            </w:r>
            <w:r w:rsidRPr="00887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активов в случае их объединения на омнибусных счетах, а также правила распределения убытков в случае недостаточности активов для удовлетворения требований всех клиентов при банкротстве инвестиционной фирмы.</w:t>
            </w:r>
          </w:p>
          <w:p w:rsidR="00D445A1" w:rsidRPr="00887F95" w:rsidRDefault="00D445A1" w:rsidP="00887F9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887F95" w:rsidTr="00D445A1">
        <w:tc>
          <w:tcPr>
            <w:tcW w:w="405" w:type="pct"/>
          </w:tcPr>
          <w:p w:rsidR="00D445A1" w:rsidRPr="00887F95" w:rsidRDefault="00D445A1" w:rsidP="00887F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Pr="00887F95" w:rsidRDefault="00D445A1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D445A1" w:rsidRPr="00887F95" w:rsidRDefault="00D445A1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- документ Совета по финансовой стабильности (FSB), одобренный странами группы G20  – «Ключевые параметры эффективного урегулирования банкротства финансовых организаций» (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Key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Attributes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Effective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Resolution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Regimes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Financial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Institutions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) (раздел 2 приложения 3 «Защита активов клиентов в урегулировании банкротства» (II-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Annex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3: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Client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Asset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Protection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Resolution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);  - финальный доклад о Рекомендациях относительно защиты клиентских активов (январь 2014 г.) </w:t>
            </w: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(the Final Report on Recommendations Regarding the Protection of Client Assets).</w:t>
            </w:r>
          </w:p>
          <w:p w:rsidR="00D445A1" w:rsidRPr="00887F95" w:rsidRDefault="00D445A1" w:rsidP="00887F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887F95" w:rsidRDefault="00D445A1" w:rsidP="00887F9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F95">
        <w:rPr>
          <w:rFonts w:ascii="Times New Roman" w:hAnsi="Times New Roman" w:cs="Times New Roman"/>
          <w:b/>
          <w:sz w:val="28"/>
          <w:szCs w:val="28"/>
        </w:rPr>
        <w:t>5.</w:t>
      </w:r>
      <w:r w:rsidRPr="00887F95">
        <w:t xml:space="preserve">  </w:t>
      </w:r>
      <w:r w:rsidRPr="00887F95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RPr="00887F95" w:rsidTr="00D445A1">
        <w:trPr>
          <w:trHeight w:val="55"/>
        </w:trPr>
        <w:tc>
          <w:tcPr>
            <w:tcW w:w="405" w:type="pct"/>
          </w:tcPr>
          <w:p w:rsidR="00D445A1" w:rsidRPr="00887F95" w:rsidRDefault="00D445A1" w:rsidP="00887F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887F95" w:rsidRDefault="00D445A1" w:rsidP="00887F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D445A1" w:rsidRPr="00887F95" w:rsidRDefault="00D445A1" w:rsidP="00887F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887F95" w:rsidRDefault="00D445A1" w:rsidP="00887F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RPr="00887F95" w:rsidTr="00D445A1">
        <w:trPr>
          <w:trHeight w:val="52"/>
        </w:trPr>
        <w:tc>
          <w:tcPr>
            <w:tcW w:w="2370" w:type="pct"/>
            <w:gridSpan w:val="2"/>
          </w:tcPr>
          <w:p w:rsidR="00D445A1" w:rsidRPr="00887F95" w:rsidRDefault="00D445A1" w:rsidP="00887F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Установление в законодательстве Российской Федерации универсальных правил сегрегации клиентских активов на всех уровнях посреднических взаимоотношений.</w:t>
            </w:r>
          </w:p>
        </w:tc>
        <w:tc>
          <w:tcPr>
            <w:tcW w:w="2630" w:type="pct"/>
            <w:gridSpan w:val="2"/>
          </w:tcPr>
          <w:p w:rsidR="00D445A1" w:rsidRPr="00887F95" w:rsidRDefault="00D445A1" w:rsidP="00887F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</w:tr>
      <w:tr w:rsidR="00D445A1" w:rsidRPr="00887F95" w:rsidTr="00D445A1">
        <w:tc>
          <w:tcPr>
            <w:tcW w:w="405" w:type="pct"/>
          </w:tcPr>
          <w:p w:rsidR="00D445A1" w:rsidRPr="00887F95" w:rsidRDefault="00D445A1" w:rsidP="00887F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Pr="00887F95" w:rsidRDefault="00D445A1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:rsidR="00D445A1" w:rsidRPr="00887F95" w:rsidRDefault="00D445A1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Пункт 11.1. Плана мероприятий («дорожной карты») по реализации Основных направлений развития финансового рынка Российской Федерации на период 2019 - 2021 годов, утвержденного Первым заместителем Председателя Правительства Российской Федерации – Министром финансов Российской Федерации А.Г.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Силуановым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от 27.03.2019 № 2693п-П13.</w:t>
            </w:r>
          </w:p>
          <w:p w:rsidR="00D445A1" w:rsidRPr="00887F95" w:rsidRDefault="00D445A1" w:rsidP="00887F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887F95" w:rsidTr="00D445A1">
        <w:tc>
          <w:tcPr>
            <w:tcW w:w="405" w:type="pct"/>
          </w:tcPr>
          <w:p w:rsidR="00D445A1" w:rsidRPr="00887F95" w:rsidRDefault="00D445A1" w:rsidP="00887F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Pr="00887F95" w:rsidRDefault="00D445A1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:rsidR="00D445A1" w:rsidRPr="00887F95" w:rsidRDefault="00D445A1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Pr="00887F95" w:rsidRDefault="00D445A1" w:rsidP="00887F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887F95" w:rsidRDefault="00D445A1" w:rsidP="00887F9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F9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88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RPr="00887F95" w:rsidTr="00D445A1">
        <w:tc>
          <w:tcPr>
            <w:tcW w:w="405" w:type="pct"/>
          </w:tcPr>
          <w:p w:rsidR="00D445A1" w:rsidRPr="00887F95" w:rsidRDefault="00D445A1" w:rsidP="00887F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Pr="00887F95" w:rsidRDefault="00D445A1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D445A1" w:rsidRPr="00887F95" w:rsidRDefault="00D445A1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Законопроектом предусматривается создание унифицированного режима сегрегации для кредитных и для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некредитных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  Для реализации указанного подхода предлагается распространить на кредитные организации требования Федерального закона от 22.04.1996 № 39-ФЗ «О рынке ценных бумаг» в части отдельного учета денежных средств клиентов на специальных брокерских счетах, находящихся у кредитной организации по договору о брокерском обслуживании. Предлагается уточнить, что общий порядок распределения денежных средств клиентов профессионального участника в ходе конкурсного производства применяется и в случае конкурсного производства в отношении брокера-кредитной организации, сделав соответствующие отсылки в Федеральном законе от 26.10.2002 № 127-ФЗ «О несостоятельности (банкротстве)». Таким образом, у кредитной организации появятся счета, открытые в других кредитных организациях в связи с осуществлением профессиональной деятельности на рынке ценных бумаг, денежные средства на которых не будут включаться в конкурсную массу в ходе конкурсного производства по делу о банкротстве. Также в целях установления универсальных правил сегрегации клиентских активов на всех уровнях посреднических взаимоотношений законопроектом предусматривается сегрегация собственных денежных средств брокера от денежных средств его клиентов в учете вышестоящего брокера.</w:t>
            </w:r>
          </w:p>
          <w:p w:rsidR="00D445A1" w:rsidRPr="00887F95" w:rsidRDefault="00D445A1" w:rsidP="00887F9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887F95" w:rsidTr="00D445A1">
        <w:tc>
          <w:tcPr>
            <w:tcW w:w="405" w:type="pct"/>
          </w:tcPr>
          <w:p w:rsidR="00D445A1" w:rsidRPr="00887F95" w:rsidRDefault="00D445A1" w:rsidP="00887F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Pr="00887F95" w:rsidRDefault="00D445A1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D445A1" w:rsidRPr="00887F95" w:rsidRDefault="00D445A1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:rsidR="00D445A1" w:rsidRPr="00887F95" w:rsidRDefault="00D445A1" w:rsidP="00887F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887F95" w:rsidTr="00D445A1">
        <w:tc>
          <w:tcPr>
            <w:tcW w:w="405" w:type="pct"/>
          </w:tcPr>
          <w:p w:rsidR="00D445A1" w:rsidRPr="00887F95" w:rsidRDefault="00D445A1" w:rsidP="00887F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445A1" w:rsidRPr="00887F95" w:rsidRDefault="00D445A1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D445A1" w:rsidRPr="00887F95" w:rsidRDefault="00D445A1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Отсутствие иных способов решения данной проблемы.</w:t>
            </w:r>
          </w:p>
          <w:p w:rsidR="00D445A1" w:rsidRPr="00887F95" w:rsidRDefault="00D445A1" w:rsidP="00887F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887F95" w:rsidTr="00D445A1">
        <w:tc>
          <w:tcPr>
            <w:tcW w:w="405" w:type="pct"/>
          </w:tcPr>
          <w:p w:rsidR="00D445A1" w:rsidRPr="00887F95" w:rsidRDefault="00D445A1" w:rsidP="00887F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D445A1" w:rsidRPr="00887F95" w:rsidRDefault="00D445A1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:rsidR="00D445A1" w:rsidRPr="00887F95" w:rsidRDefault="00D445A1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Pr="00887F95" w:rsidRDefault="00D445A1" w:rsidP="00887F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887F95" w:rsidRDefault="00D445A1" w:rsidP="00887F9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RPr="00887F95" w:rsidTr="00D445A1">
        <w:trPr>
          <w:trHeight w:val="55"/>
        </w:trPr>
        <w:tc>
          <w:tcPr>
            <w:tcW w:w="405" w:type="pct"/>
          </w:tcPr>
          <w:p w:rsidR="00D445A1" w:rsidRPr="00887F95" w:rsidRDefault="00D445A1" w:rsidP="00887F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887F95" w:rsidRDefault="00D445A1" w:rsidP="00887F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07" w:type="pct"/>
          </w:tcPr>
          <w:p w:rsidR="00D445A1" w:rsidRPr="00887F95" w:rsidRDefault="00D445A1" w:rsidP="00887F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887F95" w:rsidRDefault="00D445A1" w:rsidP="00887F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D445A1" w:rsidRPr="00887F95" w:rsidTr="00D445A1">
        <w:trPr>
          <w:trHeight w:val="52"/>
        </w:trPr>
        <w:tc>
          <w:tcPr>
            <w:tcW w:w="5000" w:type="pct"/>
            <w:gridSpan w:val="4"/>
          </w:tcPr>
          <w:p w:rsidR="00D445A1" w:rsidRPr="00887F95" w:rsidRDefault="00D445A1" w:rsidP="00887F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D445A1" w:rsidRPr="00887F95" w:rsidTr="00D445A1">
        <w:trPr>
          <w:trHeight w:val="52"/>
        </w:trPr>
        <w:tc>
          <w:tcPr>
            <w:tcW w:w="2370" w:type="pct"/>
            <w:gridSpan w:val="2"/>
          </w:tcPr>
          <w:p w:rsidR="00D445A1" w:rsidRPr="00887F95" w:rsidRDefault="00D445A1" w:rsidP="00887F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Кредитные  и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некредитные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осуществляющие брокерскую деятельность, клиенты кредитных и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некредитных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осуществляющих брокерскую деятельность, и иные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заинтересованнные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лица</w:t>
            </w:r>
          </w:p>
        </w:tc>
        <w:tc>
          <w:tcPr>
            <w:tcW w:w="2630" w:type="pct"/>
            <w:gridSpan w:val="2"/>
          </w:tcPr>
          <w:p w:rsidR="00D445A1" w:rsidRPr="00887F95" w:rsidRDefault="00D445A1" w:rsidP="00887F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имеется</w:t>
            </w:r>
            <w:proofErr w:type="spellEnd"/>
          </w:p>
        </w:tc>
      </w:tr>
      <w:tr w:rsidR="00D445A1" w:rsidRPr="00887F95" w:rsidTr="00D445A1">
        <w:trPr>
          <w:trHeight w:val="31"/>
        </w:trPr>
        <w:tc>
          <w:tcPr>
            <w:tcW w:w="5000" w:type="pct"/>
            <w:gridSpan w:val="4"/>
          </w:tcPr>
          <w:p w:rsidR="00D445A1" w:rsidRPr="00887F95" w:rsidRDefault="00D445A1" w:rsidP="00887F9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(Описание иной группы участников отношений)</w:t>
            </w:r>
          </w:p>
        </w:tc>
      </w:tr>
      <w:tr w:rsidR="00D445A1" w:rsidRPr="00887F95" w:rsidTr="00D445A1">
        <w:trPr>
          <w:trHeight w:val="31"/>
        </w:trPr>
        <w:tc>
          <w:tcPr>
            <w:tcW w:w="2370" w:type="pct"/>
            <w:gridSpan w:val="2"/>
          </w:tcPr>
          <w:p w:rsidR="00D445A1" w:rsidRPr="00887F95" w:rsidRDefault="00D445A1" w:rsidP="00887F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D445A1" w:rsidRPr="00887F95" w:rsidRDefault="00D445A1" w:rsidP="00887F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RPr="00887F95" w:rsidTr="00D445A1">
        <w:tc>
          <w:tcPr>
            <w:tcW w:w="405" w:type="pct"/>
          </w:tcPr>
          <w:p w:rsidR="00D445A1" w:rsidRPr="00887F95" w:rsidRDefault="00D445A1" w:rsidP="00887F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Pr="00887F95" w:rsidRDefault="00D445A1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D445A1" w:rsidRPr="00887F95" w:rsidRDefault="00D445A1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Общий анализ предпринимательской деятельности в России.</w:t>
            </w:r>
          </w:p>
          <w:p w:rsidR="00D445A1" w:rsidRPr="00887F95" w:rsidRDefault="00D445A1" w:rsidP="00887F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B0E7B" w:rsidRPr="00887F95" w:rsidRDefault="009B0E7B" w:rsidP="00887F9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Pr="00887F95" w:rsidRDefault="009B0E7B" w:rsidP="00887F95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87F9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7.1. Анализ влияния социально-экономических последствий реализации проекта акта на деятельность субъектов малого и среднего предпринимательства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845"/>
        <w:gridCol w:w="994"/>
        <w:gridCol w:w="1355"/>
        <w:gridCol w:w="57"/>
        <w:gridCol w:w="428"/>
        <w:gridCol w:w="2565"/>
      </w:tblGrid>
      <w:tr w:rsidR="009B0E7B" w:rsidRPr="00887F95" w:rsidTr="00845A4D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9B0E7B" w:rsidRPr="00887F95" w:rsidRDefault="00D0506A" w:rsidP="00887F95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9B0E7B" w:rsidRPr="00887F95" w:rsidRDefault="009B0E7B" w:rsidP="00887F9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структуры регулируемых субъектов по 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887F95" w:rsidRDefault="009B0E7B" w:rsidP="00887F95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887F95" w:rsidRDefault="009B0E7B" w:rsidP="00887F95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9B0E7B" w:rsidRPr="00887F95" w:rsidRDefault="009B0E7B" w:rsidP="00887F95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9B0E7B" w:rsidRPr="00887F95" w:rsidTr="009157D2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887F95" w:rsidRDefault="009B0E7B" w:rsidP="00887F95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proofErr w:type="spellStart"/>
            <w:r w:rsidRPr="00887F95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  <w:proofErr w:type="spellEnd"/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887F95" w:rsidRDefault="007532C9" w:rsidP="00887F95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887F95" w:rsidRDefault="007532C9" w:rsidP="00887F95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887F95" w:rsidTr="009157D2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887F95" w:rsidRDefault="009B0E7B" w:rsidP="00887F95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887F95" w:rsidRDefault="007532C9" w:rsidP="00887F95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887F95" w:rsidRDefault="00AA7987" w:rsidP="00887F95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887F95" w:rsidTr="009157D2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887F95" w:rsidRDefault="009B0E7B" w:rsidP="00887F95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887F95" w:rsidRDefault="00AA7987" w:rsidP="00887F95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887F95" w:rsidRDefault="00AA7987" w:rsidP="00887F95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887F95" w:rsidTr="009157D2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887F95" w:rsidRDefault="009B0E7B" w:rsidP="00887F95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887F95" w:rsidRDefault="00AA7987" w:rsidP="00887F95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887F95" w:rsidRDefault="00AA7987" w:rsidP="00887F95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887F95" w:rsidTr="00845A4D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9B0E7B" w:rsidRPr="00887F95" w:rsidRDefault="00427FE0" w:rsidP="00887F95">
            <w:pPr>
              <w:pStyle w:val="ad"/>
              <w:spacing w:before="120"/>
              <w:ind w:left="0" w:firstLine="0"/>
              <w:jc w:val="left"/>
            </w:pPr>
            <w:r w:rsidRPr="00887F95">
              <w:t xml:space="preserve">7.1.2. Источники </w:t>
            </w:r>
            <w:r w:rsidR="009B0E7B" w:rsidRPr="00887F95">
              <w:t xml:space="preserve">данных: </w:t>
            </w:r>
            <w:r w:rsidR="00D652BD" w:rsidRPr="00887F95">
              <w:rPr>
                <w:bCs w:val="0"/>
              </w:rPr>
              <w:t>-</w:t>
            </w:r>
          </w:p>
          <w:p w:rsidR="009B0E7B" w:rsidRPr="00887F95" w:rsidRDefault="009B0E7B" w:rsidP="00887F95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9B0E7B" w:rsidRPr="00887F95" w:rsidTr="00845A4D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9B0E7B" w:rsidRPr="00887F95" w:rsidRDefault="00D0506A" w:rsidP="00887F95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 w:rsidRPr="00887F9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 w:rsidRPr="00887F9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</w:r>
            <w:r w:rsidR="009B0E7B" w:rsidRPr="00887F9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="00D549FB" w:rsidRPr="00887F95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2"/>
            </w:r>
          </w:p>
          <w:p w:rsidR="009B0E7B" w:rsidRPr="00887F95" w:rsidRDefault="00D652BD" w:rsidP="00887F95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  <w:p w:rsidR="009B0E7B" w:rsidRPr="00887F95" w:rsidRDefault="009B0E7B" w:rsidP="00887F95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9B0E7B" w:rsidRPr="00887F95" w:rsidTr="00845A4D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9B0E7B" w:rsidRPr="00887F95" w:rsidRDefault="002A57D1" w:rsidP="00887F95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9B0E7B" w:rsidRPr="00887F95" w:rsidRDefault="009B0E7B" w:rsidP="00887F95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9B0E7B" w:rsidRPr="00887F95" w:rsidRDefault="00427FE0" w:rsidP="00887F95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 w:rsidRPr="00887F9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6418E" w:rsidRPr="0088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B0E7B" w:rsidRPr="00887F9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9B0E7B" w:rsidRPr="00887F95" w:rsidTr="00845A4D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9B0E7B" w:rsidRPr="00887F95" w:rsidRDefault="009B0E7B" w:rsidP="00887F95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9B0E7B" w:rsidRPr="00887F95" w:rsidRDefault="009B0E7B" w:rsidP="00887F95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9B0E7B" w:rsidRPr="00887F95" w:rsidRDefault="009B0E7B" w:rsidP="00887F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9B0E7B" w:rsidRPr="00887F95" w:rsidTr="00845A4D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9B0E7B" w:rsidRPr="00887F95" w:rsidRDefault="009B0E7B" w:rsidP="00887F95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Содержательные издержки</w:t>
            </w:r>
            <w:r w:rsidR="00D549FB" w:rsidRPr="00887F95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3"/>
            </w:r>
          </w:p>
        </w:tc>
      </w:tr>
      <w:tr w:rsidR="009B0E7B" w:rsidRPr="00887F95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887F95" w:rsidRDefault="009B0E7B" w:rsidP="00887F95">
            <w:r w:rsidRPr="00887F95"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887F95" w:rsidRDefault="009B0E7B" w:rsidP="00887F95">
            <w:r w:rsidRPr="00887F95"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887F95" w:rsidRDefault="009B0E7B" w:rsidP="00887F95">
            <w:r w:rsidRPr="00887F95">
              <w:t>-</w:t>
            </w:r>
          </w:p>
        </w:tc>
      </w:tr>
      <w:tr w:rsidR="002D0642" w:rsidRPr="00887F95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887F95" w:rsidRDefault="002D0642" w:rsidP="00887F95">
            <w:r w:rsidRPr="00887F95"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887F95" w:rsidRDefault="002D0642" w:rsidP="00887F95">
            <w:r w:rsidRPr="00887F95"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887F95" w:rsidRDefault="002D0642" w:rsidP="00887F95">
            <w:r w:rsidRPr="00887F95">
              <w:t>-</w:t>
            </w:r>
          </w:p>
        </w:tc>
      </w:tr>
      <w:tr w:rsidR="009B0E7B" w:rsidRPr="00887F95" w:rsidTr="00845A4D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9B0E7B" w:rsidRPr="00887F95" w:rsidRDefault="009B0E7B" w:rsidP="00887F95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Информационные издержки</w:t>
            </w:r>
            <w:r w:rsidR="00D549FB" w:rsidRPr="00887F95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4"/>
            </w:r>
          </w:p>
        </w:tc>
      </w:tr>
      <w:tr w:rsidR="009B0E7B" w:rsidRPr="00887F95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887F95" w:rsidRDefault="009B0E7B" w:rsidP="00887F95">
            <w:r w:rsidRPr="00887F95"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887F95" w:rsidRDefault="009B0E7B" w:rsidP="00887F95">
            <w:r w:rsidRPr="00887F95"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887F95" w:rsidRDefault="009B0E7B" w:rsidP="00887F95">
            <w:r w:rsidRPr="00887F95">
              <w:t>-</w:t>
            </w:r>
          </w:p>
        </w:tc>
      </w:tr>
      <w:tr w:rsidR="002D0642" w:rsidRPr="00887F95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887F95" w:rsidRDefault="002D0642" w:rsidP="00887F95">
            <w:r w:rsidRPr="00887F95"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887F95" w:rsidRDefault="002D0642" w:rsidP="00887F95">
            <w:r w:rsidRPr="00887F95"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887F95" w:rsidRDefault="002D0642" w:rsidP="00887F95">
            <w:r w:rsidRPr="00887F95">
              <w:t>-</w:t>
            </w:r>
          </w:p>
        </w:tc>
      </w:tr>
      <w:tr w:rsidR="009B0E7B" w:rsidRPr="00887F95" w:rsidTr="00845A4D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9B0E7B" w:rsidRPr="00887F95" w:rsidRDefault="009B0E7B" w:rsidP="00887F95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="00D549FB" w:rsidRPr="00887F95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5"/>
            </w:r>
          </w:p>
        </w:tc>
      </w:tr>
      <w:tr w:rsidR="009B0E7B" w:rsidRPr="00887F95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887F95" w:rsidRDefault="009B0E7B" w:rsidP="00887F95">
            <w:r w:rsidRPr="00887F95"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887F95" w:rsidRDefault="009B0E7B" w:rsidP="00887F95">
            <w:r w:rsidRPr="00887F95"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887F95" w:rsidRDefault="009B0E7B" w:rsidP="00887F95">
            <w:r w:rsidRPr="00887F95">
              <w:t>-</w:t>
            </w:r>
          </w:p>
        </w:tc>
      </w:tr>
      <w:tr w:rsidR="002D0642" w:rsidRPr="00887F95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887F95" w:rsidRDefault="002D0642" w:rsidP="00887F95">
            <w:r w:rsidRPr="00887F95"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887F95" w:rsidRDefault="002D0642" w:rsidP="00887F95">
            <w:r w:rsidRPr="00887F95"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887F95" w:rsidRDefault="002D0642" w:rsidP="00887F95">
            <w:r w:rsidRPr="00887F95">
              <w:t>-</w:t>
            </w:r>
          </w:p>
        </w:tc>
      </w:tr>
      <w:tr w:rsidR="009B0E7B" w:rsidRPr="00887F95" w:rsidTr="00845A4D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27FE0" w:rsidRPr="00887F95" w:rsidRDefault="007C5301" w:rsidP="00887F9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 w:rsidRPr="00887F95"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9B0E7B" w:rsidRPr="00887F95" w:rsidRDefault="009B0E7B" w:rsidP="00887F9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9B0E7B" w:rsidRPr="00887F95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Pr="00887F95" w:rsidRDefault="009B0E7B" w:rsidP="00887F95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887F95" w:rsidRDefault="00765D79" w:rsidP="00887F95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887F95" w:rsidRDefault="00765D79" w:rsidP="00887F95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887F95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Pr="00887F95" w:rsidRDefault="009B0E7B" w:rsidP="00887F95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Преимущества и (или)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887F95" w:rsidRDefault="00765D79" w:rsidP="00887F95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887F95" w:rsidRDefault="00765D79" w:rsidP="00887F95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887F95" w:rsidTr="00845A4D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9B0E7B" w:rsidRPr="00887F95" w:rsidRDefault="00427FE0" w:rsidP="00887F95">
            <w:pPr>
              <w:pStyle w:val="ad"/>
              <w:spacing w:before="120"/>
              <w:ind w:left="34" w:firstLine="1"/>
              <w:jc w:val="left"/>
            </w:pPr>
            <w:r w:rsidRPr="00887F95">
              <w:t xml:space="preserve">7.1.7. </w:t>
            </w:r>
            <w:r w:rsidR="009B0E7B" w:rsidRPr="00887F95">
              <w:t xml:space="preserve">Источники данных: </w:t>
            </w:r>
            <w:r w:rsidR="00765D79" w:rsidRPr="00887F95">
              <w:rPr>
                <w:bCs w:val="0"/>
              </w:rPr>
              <w:t>-</w:t>
            </w:r>
          </w:p>
          <w:p w:rsidR="009B0E7B" w:rsidRPr="00887F95" w:rsidRDefault="009B0E7B" w:rsidP="00887F95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9B0E7B" w:rsidRPr="00887F95" w:rsidRDefault="009B0E7B" w:rsidP="00887F9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9B0E7B" w:rsidRPr="00887F95" w:rsidTr="00845A4D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9B0E7B" w:rsidRPr="00887F95" w:rsidRDefault="007C5301" w:rsidP="00887F95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 w:rsidRPr="00887F9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7.1.8. </w:t>
            </w:r>
            <w:r w:rsidR="009B0E7B" w:rsidRPr="00887F9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9B0E7B" w:rsidRPr="00887F95" w:rsidTr="00845A4D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9B0E7B" w:rsidRPr="00887F95" w:rsidRDefault="009B0E7B" w:rsidP="00887F95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887F95" w:rsidRDefault="00765D79" w:rsidP="00887F95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887F95">
              <w:rPr>
                <w:bCs/>
              </w:rPr>
              <w:t>-</w:t>
            </w:r>
          </w:p>
        </w:tc>
      </w:tr>
      <w:tr w:rsidR="009B0E7B" w:rsidRPr="00887F95" w:rsidTr="00845A4D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9B0E7B" w:rsidRPr="00887F95" w:rsidRDefault="009B0E7B" w:rsidP="00887F95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887F95" w:rsidRDefault="00765D79" w:rsidP="00887F95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887F95">
              <w:rPr>
                <w:bCs/>
              </w:rPr>
              <w:t>-</w:t>
            </w:r>
          </w:p>
        </w:tc>
      </w:tr>
      <w:tr w:rsidR="009B0E7B" w:rsidRPr="00887F95" w:rsidTr="00845A4D">
        <w:trPr>
          <w:trHeight w:val="62"/>
        </w:trPr>
        <w:tc>
          <w:tcPr>
            <w:tcW w:w="4212" w:type="dxa"/>
            <w:shd w:val="clear" w:color="auto" w:fill="auto"/>
          </w:tcPr>
          <w:p w:rsidR="009B0E7B" w:rsidRPr="00887F95" w:rsidRDefault="007C5301" w:rsidP="00887F95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887F9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:rsidR="009B0E7B" w:rsidRPr="00887F95" w:rsidRDefault="009B0E7B" w:rsidP="00887F95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887F9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887F95" w:rsidRDefault="009B0E7B" w:rsidP="00887F9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 w:rsidRPr="00887F95"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 w:rsidRPr="00887F95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  <w:proofErr w:type="spellEnd"/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Pr="00887F95" w:rsidRDefault="009B0E7B" w:rsidP="00887F9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87F95">
              <w:rPr>
                <w:rFonts w:ascii="Times New Roman" w:eastAsia="Times New Roman" w:hAnsi="Times New Roman" w:cs="Times New Roman"/>
                <w:i/>
                <w:sz w:val="28"/>
              </w:rPr>
              <w:t>Малые</w:t>
            </w:r>
          </w:p>
          <w:p w:rsidR="009B0E7B" w:rsidRPr="00887F95" w:rsidRDefault="009B0E7B" w:rsidP="00887F9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87F95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Pr="00887F95" w:rsidRDefault="009B0E7B" w:rsidP="00887F9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87F95">
              <w:rPr>
                <w:rFonts w:ascii="Times New Roman" w:eastAsia="Times New Roman" w:hAnsi="Times New Roman" w:cs="Times New Roman"/>
                <w:i/>
                <w:sz w:val="28"/>
              </w:rPr>
              <w:t>Средние</w:t>
            </w:r>
          </w:p>
          <w:p w:rsidR="009B0E7B" w:rsidRPr="00887F95" w:rsidRDefault="009B0E7B" w:rsidP="00887F9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87F95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9B0E7B" w:rsidRPr="00887F95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9B0E7B" w:rsidRPr="00887F95" w:rsidRDefault="009B0E7B" w:rsidP="00887F95">
            <w:r w:rsidRPr="00887F95">
              <w:t>-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887F95" w:rsidRDefault="009B0E7B" w:rsidP="00887F95">
            <w:r w:rsidRPr="00887F95"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Pr="00887F95" w:rsidRDefault="009B0E7B" w:rsidP="00887F95">
            <w:r w:rsidRPr="00887F95"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Pr="00887F95" w:rsidRDefault="009B0E7B" w:rsidP="00887F95">
            <w:r w:rsidRPr="00887F95">
              <w:t>-</w:t>
            </w:r>
          </w:p>
        </w:tc>
      </w:tr>
      <w:tr w:rsidR="002D0642" w:rsidRPr="00887F95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2D0642" w:rsidRPr="00887F95" w:rsidRDefault="002D0642" w:rsidP="00887F95">
            <w:r w:rsidRPr="00887F95">
              <w:t>-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D0642" w:rsidRPr="00887F95" w:rsidRDefault="002D0642" w:rsidP="00887F95">
            <w:r w:rsidRPr="00887F95"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2D0642" w:rsidRPr="00887F95" w:rsidRDefault="002D0642" w:rsidP="00887F95">
            <w:r w:rsidRPr="00887F95"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2D0642" w:rsidRPr="00887F95" w:rsidRDefault="002D0642" w:rsidP="00887F95">
            <w:r w:rsidRPr="00887F95">
              <w:t>-</w:t>
            </w:r>
          </w:p>
        </w:tc>
      </w:tr>
    </w:tbl>
    <w:p w:rsidR="009B0E7B" w:rsidRPr="00887F95" w:rsidRDefault="009B0E7B" w:rsidP="00887F9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Pr="00887F95" w:rsidRDefault="009B0E7B" w:rsidP="00887F9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A1" w:rsidRPr="00887F95" w:rsidRDefault="00D445A1" w:rsidP="00887F9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RPr="00887F95" w:rsidTr="00D445A1">
        <w:tc>
          <w:tcPr>
            <w:tcW w:w="1667" w:type="pct"/>
          </w:tcPr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D445A1" w:rsidRPr="00887F95" w:rsidRDefault="00D445A1" w:rsidP="00887F95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RPr="00887F95" w:rsidTr="00D445A1">
        <w:tc>
          <w:tcPr>
            <w:tcW w:w="1667" w:type="pct"/>
          </w:tcPr>
          <w:p w:rsidR="00D445A1" w:rsidRPr="00887F95" w:rsidRDefault="00D445A1" w:rsidP="00887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D445A1" w:rsidRPr="00887F95" w:rsidRDefault="00D445A1" w:rsidP="00887F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RPr="00887F95" w:rsidTr="00D445A1">
        <w:tc>
          <w:tcPr>
            <w:tcW w:w="1667" w:type="pct"/>
          </w:tcPr>
          <w:p w:rsidR="00D445A1" w:rsidRPr="00887F95" w:rsidRDefault="00D445A1" w:rsidP="00887F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D445A1" w:rsidRPr="00887F95" w:rsidRDefault="00D445A1" w:rsidP="00887F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D445A1" w:rsidRPr="00887F95" w:rsidRDefault="00D445A1" w:rsidP="00887F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445A1" w:rsidRPr="00887F95" w:rsidRDefault="00D445A1" w:rsidP="00887F95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Pr="00887F95" w:rsidRDefault="00D445A1" w:rsidP="00887F9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D445A1" w:rsidRPr="00887F95" w:rsidTr="00D445A1">
        <w:tc>
          <w:tcPr>
            <w:tcW w:w="1712" w:type="pct"/>
          </w:tcPr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 w:rsidRPr="00887F95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45" w:type="pct"/>
          </w:tcPr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132FC6" w:rsidRPr="00887F95" w:rsidRDefault="00132FC6" w:rsidP="00887F95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97422" w:rsidRPr="00887F95" w:rsidRDefault="00D97422" w:rsidP="00887F95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2461"/>
        <w:gridCol w:w="6865"/>
      </w:tblGrid>
      <w:tr w:rsidR="00A463BE" w:rsidRPr="00887F95" w:rsidTr="007940C7">
        <w:tc>
          <w:tcPr>
            <w:tcW w:w="540" w:type="pct"/>
          </w:tcPr>
          <w:p w:rsidR="00A463BE" w:rsidRPr="00887F95" w:rsidRDefault="00A463BE" w:rsidP="00887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</w:tcPr>
          <w:p w:rsidR="00A463BE" w:rsidRPr="00887F95" w:rsidRDefault="00A463BE" w:rsidP="00887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Pr="00887F95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</w:tcPr>
          <w:p w:rsidR="00A463BE" w:rsidRPr="00887F95" w:rsidRDefault="00A463BE" w:rsidP="00887F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N)</w:t>
            </w:r>
          </w:p>
        </w:tc>
      </w:tr>
      <w:tr w:rsidR="00A463BE" w:rsidRPr="00887F95" w:rsidTr="00FD21E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2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2455"/>
              <w:gridCol w:w="862"/>
              <w:gridCol w:w="2576"/>
              <w:gridCol w:w="3419"/>
            </w:tblGrid>
            <w:tr w:rsidR="00A463BE" w:rsidRPr="00887F95" w:rsidTr="007940C7">
              <w:tc>
                <w:tcPr>
                  <w:tcW w:w="539" w:type="pct"/>
                  <w:vMerge w:val="restart"/>
                </w:tcPr>
                <w:p w:rsidR="00A463BE" w:rsidRPr="00887F95" w:rsidRDefault="00A463BE" w:rsidP="00887F9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87F9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:rsidR="00A463BE" w:rsidRPr="00887F95" w:rsidRDefault="00A463BE" w:rsidP="00887F9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87F9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(N.K)</w:t>
                  </w:r>
                </w:p>
              </w:tc>
              <w:tc>
                <w:tcPr>
                  <w:tcW w:w="413" w:type="pct"/>
                </w:tcPr>
                <w:p w:rsidR="00A463BE" w:rsidRPr="00887F95" w:rsidRDefault="00A463BE" w:rsidP="00887F9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87F9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A463BE" w:rsidRPr="00887F95" w:rsidRDefault="00A463BE" w:rsidP="00887F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7F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расходы в год возникновения:</w:t>
                  </w:r>
                </w:p>
              </w:tc>
              <w:tc>
                <w:tcPr>
                  <w:tcW w:w="1638" w:type="pct"/>
                </w:tcPr>
                <w:p w:rsidR="00A463BE" w:rsidRPr="00887F95" w:rsidRDefault="00A463BE" w:rsidP="00887F9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7F9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</w:tr>
            <w:tr w:rsidR="00A463BE" w:rsidRPr="00887F95" w:rsidTr="007940C7">
              <w:tc>
                <w:tcPr>
                  <w:tcW w:w="539" w:type="pct"/>
                  <w:vMerge/>
                </w:tcPr>
                <w:p w:rsidR="00A463BE" w:rsidRPr="00887F95" w:rsidRDefault="00A463BE" w:rsidP="00887F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Pr="00887F95" w:rsidRDefault="00A463BE" w:rsidP="00887F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887F95" w:rsidRDefault="00A463BE" w:rsidP="00887F9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87F9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A463BE" w:rsidRPr="00887F95" w:rsidRDefault="00A463BE" w:rsidP="00887F9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87F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 w:rsidRPr="00887F9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Pr="00887F95" w:rsidRDefault="00A463BE" w:rsidP="00887F9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7F9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</w:tr>
            <w:tr w:rsidR="00A463BE" w:rsidRPr="00887F95" w:rsidTr="007940C7">
              <w:tc>
                <w:tcPr>
                  <w:tcW w:w="539" w:type="pct"/>
                  <w:vMerge/>
                </w:tcPr>
                <w:p w:rsidR="00A463BE" w:rsidRPr="00887F95" w:rsidRDefault="00A463BE" w:rsidP="00887F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Pr="00887F95" w:rsidRDefault="00A463BE" w:rsidP="00887F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887F95" w:rsidRDefault="00A463BE" w:rsidP="00887F9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87F9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A463BE" w:rsidRPr="00887F95" w:rsidRDefault="00A463BE" w:rsidP="00887F9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87F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 w:rsidRPr="00887F9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Pr="00887F95" w:rsidRDefault="00A463BE" w:rsidP="00887F9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7F9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</w:tr>
          </w:tbl>
          <w:p w:rsidR="00A463BE" w:rsidRPr="00887F95" w:rsidRDefault="00A463BE" w:rsidP="00887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D97422" w:rsidRPr="00887F95" w:rsidTr="00C02C08">
        <w:tc>
          <w:tcPr>
            <w:tcW w:w="405" w:type="pct"/>
          </w:tcPr>
          <w:p w:rsidR="00D97422" w:rsidRPr="00887F95" w:rsidRDefault="00D97422" w:rsidP="00887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D97422" w:rsidRPr="00887F95" w:rsidRDefault="00D97422" w:rsidP="00887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D97422" w:rsidRPr="00887F95" w:rsidRDefault="00D97422" w:rsidP="00887F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887F95" w:rsidTr="00C02C08">
        <w:tc>
          <w:tcPr>
            <w:tcW w:w="405" w:type="pct"/>
          </w:tcPr>
          <w:p w:rsidR="00D97422" w:rsidRPr="00887F95" w:rsidRDefault="00D97422" w:rsidP="00887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D97422" w:rsidRPr="00887F95" w:rsidRDefault="00D97422" w:rsidP="00887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D97422" w:rsidRPr="00887F95" w:rsidRDefault="00D97422" w:rsidP="0088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887F95" w:rsidTr="00C02C08">
        <w:tc>
          <w:tcPr>
            <w:tcW w:w="405" w:type="pct"/>
          </w:tcPr>
          <w:p w:rsidR="00D97422" w:rsidRPr="00887F95" w:rsidRDefault="00D97422" w:rsidP="00887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D97422" w:rsidRPr="00887F95" w:rsidRDefault="00D97422" w:rsidP="00887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D97422" w:rsidRPr="00887F95" w:rsidRDefault="00D97422" w:rsidP="0088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887F95" w:rsidTr="00C02C08">
        <w:tc>
          <w:tcPr>
            <w:tcW w:w="405" w:type="pct"/>
          </w:tcPr>
          <w:p w:rsidR="00D97422" w:rsidRPr="00887F95" w:rsidRDefault="00D97422" w:rsidP="00887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D97422" w:rsidRPr="00887F95" w:rsidRDefault="00D97422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Федерации:</w:t>
            </w:r>
          </w:p>
          <w:p w:rsidR="00D97422" w:rsidRPr="00887F95" w:rsidRDefault="00D97422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7422" w:rsidRPr="00887F95" w:rsidRDefault="00D9742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97422" w:rsidRPr="00887F95" w:rsidTr="00C02C08">
        <w:tc>
          <w:tcPr>
            <w:tcW w:w="405" w:type="pct"/>
          </w:tcPr>
          <w:p w:rsidR="00D97422" w:rsidRPr="00887F95" w:rsidRDefault="00D97422" w:rsidP="00887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D97422" w:rsidRPr="00887F95" w:rsidRDefault="00D97422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D97422" w:rsidRPr="00887F95" w:rsidRDefault="00D97422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7422" w:rsidRPr="00887F95" w:rsidRDefault="00D9742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887F95" w:rsidRDefault="00D445A1" w:rsidP="00887F9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D445A1" w:rsidRPr="00887F95" w:rsidTr="00D445A1">
        <w:tc>
          <w:tcPr>
            <w:tcW w:w="1624" w:type="pct"/>
          </w:tcPr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887F95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710" w:type="pct"/>
          </w:tcPr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D445A1" w:rsidRPr="00887F95" w:rsidTr="00D445A1">
        <w:trPr>
          <w:trHeight w:val="192"/>
        </w:trPr>
        <w:tc>
          <w:tcPr>
            <w:tcW w:w="5000" w:type="pct"/>
            <w:gridSpan w:val="3"/>
          </w:tcPr>
          <w:p w:rsidR="00D445A1" w:rsidRPr="00887F95" w:rsidRDefault="00D445A1" w:rsidP="00887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887F9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887F9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887F9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D445A1" w:rsidRPr="00887F95" w:rsidRDefault="00D445A1" w:rsidP="00887F95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3396"/>
        <w:gridCol w:w="7060"/>
      </w:tblGrid>
      <w:tr w:rsidR="00D445A1" w:rsidRPr="00887F95" w:rsidTr="009537E6">
        <w:trPr>
          <w:trHeight w:val="665"/>
          <w:jc w:val="right"/>
        </w:trPr>
        <w:tc>
          <w:tcPr>
            <w:tcW w:w="1624" w:type="pct"/>
          </w:tcPr>
          <w:p w:rsidR="00D445A1" w:rsidRPr="00887F95" w:rsidRDefault="00D445A1" w:rsidP="0088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Кредитные  и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некредитные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осуществляющие брокерскую деятельность, клиенты кредитных и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некредитных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осуществляющих брокерскую деятельность, и иные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заинтересованнные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лица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D445A1" w:rsidRPr="00887F95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Pr="00887F95" w:rsidRDefault="00D445A1" w:rsidP="00887F9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7F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ведение отдельного учета денежных средств клиентов на специальных брокерских счетах, находящихся у кредитной организации по договору о брокерском обслуживании; - сегрегация собственных денежных средств брокера от денежных средств его клиентов в учете вышестоящего брокера.</w:t>
                  </w:r>
                </w:p>
              </w:tc>
              <w:tc>
                <w:tcPr>
                  <w:tcW w:w="2473" w:type="pct"/>
                </w:tcPr>
                <w:p w:rsidR="00D445A1" w:rsidRPr="00887F95" w:rsidRDefault="00D445A1" w:rsidP="00887F9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87F9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В </w:t>
                  </w:r>
                  <w:proofErr w:type="spellStart"/>
                  <w:r w:rsidRPr="00887F9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установленном</w:t>
                  </w:r>
                  <w:proofErr w:type="spellEnd"/>
                  <w:r w:rsidRPr="00887F9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887F9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порядке</w:t>
                  </w:r>
                  <w:proofErr w:type="spellEnd"/>
                </w:p>
              </w:tc>
            </w:tr>
          </w:tbl>
          <w:p w:rsidR="00D445A1" w:rsidRPr="00887F95" w:rsidRDefault="00D445A1" w:rsidP="00887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445A1" w:rsidRPr="00887F95" w:rsidRDefault="00D445A1" w:rsidP="00887F9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55"/>
        <w:gridCol w:w="3505"/>
      </w:tblGrid>
      <w:tr w:rsidR="00D445A1" w:rsidRPr="00887F95" w:rsidTr="00386D30">
        <w:tc>
          <w:tcPr>
            <w:tcW w:w="1624" w:type="pct"/>
          </w:tcPr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887F95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700" w:type="pct"/>
          </w:tcPr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 w:rsidRPr="00887F95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700" w:type="pct"/>
          </w:tcPr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RPr="00887F95" w:rsidTr="00D445A1">
        <w:trPr>
          <w:trHeight w:val="192"/>
        </w:trPr>
        <w:tc>
          <w:tcPr>
            <w:tcW w:w="5000" w:type="pct"/>
            <w:gridSpan w:val="3"/>
          </w:tcPr>
          <w:p w:rsidR="00D445A1" w:rsidRPr="00887F95" w:rsidRDefault="00D445A1" w:rsidP="00887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887F9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887F9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D445A1" w:rsidRPr="00887F95" w:rsidRDefault="00D445A1" w:rsidP="00887F9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D445A1" w:rsidRPr="00887F95" w:rsidTr="009537E6">
        <w:trPr>
          <w:trHeight w:val="725"/>
        </w:trPr>
        <w:tc>
          <w:tcPr>
            <w:tcW w:w="1620" w:type="pct"/>
            <w:gridSpan w:val="2"/>
          </w:tcPr>
          <w:p w:rsidR="00D445A1" w:rsidRPr="00887F95" w:rsidRDefault="00D445A1" w:rsidP="00887F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4"/>
              <w:gridCol w:w="3454"/>
            </w:tblGrid>
            <w:tr w:rsidR="00D445A1" w:rsidRPr="00887F95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Pr="00887F95" w:rsidRDefault="00D445A1" w:rsidP="00887F9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87F9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2502" w:type="pct"/>
                </w:tcPr>
                <w:p w:rsidR="00D445A1" w:rsidRPr="00887F95" w:rsidRDefault="00D445A1" w:rsidP="00887F9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D445A1" w:rsidRPr="00887F95" w:rsidRDefault="00D445A1" w:rsidP="00887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2C08" w:rsidRPr="00887F95" w:rsidTr="00802E60">
        <w:tc>
          <w:tcPr>
            <w:tcW w:w="405" w:type="pct"/>
          </w:tcPr>
          <w:p w:rsidR="00C02C08" w:rsidRPr="00887F95" w:rsidRDefault="00C02C08" w:rsidP="00887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02C08" w:rsidRPr="00887F95" w:rsidRDefault="00C02C08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C02C08" w:rsidRPr="00887F95" w:rsidRDefault="00C02C08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2C08" w:rsidRPr="00887F95" w:rsidRDefault="00C02C08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110E" w:rsidRPr="00887F95" w:rsidRDefault="00770DF5" w:rsidP="00887F9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F95">
        <w:rPr>
          <w:rFonts w:ascii="Times New Roman" w:hAnsi="Times New Roman" w:cs="Times New Roman"/>
          <w:b/>
          <w:sz w:val="28"/>
          <w:szCs w:val="28"/>
        </w:rPr>
        <w:lastRenderedPageBreak/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  <w:r w:rsidR="009578D4" w:rsidRPr="00887F95">
        <w:rPr>
          <w:rStyle w:val="ab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450"/>
        <w:gridCol w:w="5228"/>
      </w:tblGrid>
      <w:tr w:rsidR="001901A2" w:rsidRPr="00887F95" w:rsidTr="00E57FA6">
        <w:tc>
          <w:tcPr>
            <w:tcW w:w="2500" w:type="pct"/>
            <w:gridSpan w:val="2"/>
          </w:tcPr>
          <w:p w:rsidR="001901A2" w:rsidRPr="00887F95" w:rsidRDefault="00CC0977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887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887F95" w:rsidRDefault="00CC0977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1901A2" w:rsidRPr="00887F95" w:rsidRDefault="00CC0977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887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887F95" w:rsidRDefault="00CC0977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RPr="00887F95" w:rsidTr="00E57FA6">
        <w:tc>
          <w:tcPr>
            <w:tcW w:w="2500" w:type="pct"/>
            <w:gridSpan w:val="2"/>
          </w:tcPr>
          <w:p w:rsidR="00BD36FB" w:rsidRPr="00887F95" w:rsidRDefault="00BD36FB" w:rsidP="0088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00" w:type="pct"/>
          </w:tcPr>
          <w:p w:rsidR="00BD36FB" w:rsidRPr="00887F95" w:rsidRDefault="00BD36FB" w:rsidP="0088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BD36FB" w:rsidRPr="00887F95" w:rsidTr="00D445A1">
        <w:tc>
          <w:tcPr>
            <w:tcW w:w="372" w:type="pct"/>
          </w:tcPr>
          <w:p w:rsidR="00BD36FB" w:rsidRPr="00887F95" w:rsidRDefault="00BD36FB" w:rsidP="00887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BD36FB" w:rsidRPr="00887F95" w:rsidRDefault="00BD36FB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:rsidR="00BD36FB" w:rsidRPr="00887F95" w:rsidRDefault="00BD36FB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  <w:p w:rsidR="00BD36FB" w:rsidRPr="00887F95" w:rsidRDefault="00BD36FB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Pr="00887F95" w:rsidRDefault="00891221" w:rsidP="00887F9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F95">
        <w:rPr>
          <w:rFonts w:ascii="Times New Roman" w:hAnsi="Times New Roman" w:cs="Times New Roman"/>
          <w:b/>
          <w:sz w:val="28"/>
          <w:szCs w:val="28"/>
        </w:rPr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D445A1" w:rsidRPr="00887F95" w:rsidTr="00D445A1">
        <w:tc>
          <w:tcPr>
            <w:tcW w:w="1250" w:type="pct"/>
            <w:gridSpan w:val="2"/>
          </w:tcPr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D445A1" w:rsidRPr="00887F95" w:rsidRDefault="00D445A1" w:rsidP="00887F9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RPr="00887F95" w:rsidTr="00D445A1">
        <w:tc>
          <w:tcPr>
            <w:tcW w:w="1250" w:type="pct"/>
            <w:gridSpan w:val="2"/>
          </w:tcPr>
          <w:p w:rsidR="00D445A1" w:rsidRPr="00887F95" w:rsidRDefault="00D445A1" w:rsidP="00887F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1250" w:type="pct"/>
          </w:tcPr>
          <w:p w:rsidR="00D445A1" w:rsidRPr="00887F95" w:rsidRDefault="00D445A1" w:rsidP="00887F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D445A1" w:rsidRPr="00887F95" w:rsidRDefault="00D445A1" w:rsidP="00887F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D445A1" w:rsidRPr="00887F95" w:rsidRDefault="00D445A1" w:rsidP="00887F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RPr="00887F95" w:rsidTr="00D445A1">
        <w:tc>
          <w:tcPr>
            <w:tcW w:w="372" w:type="pct"/>
          </w:tcPr>
          <w:p w:rsidR="00D445A1" w:rsidRPr="00887F95" w:rsidRDefault="00D445A1" w:rsidP="00887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:rsidR="00D445A1" w:rsidRPr="00887F95" w:rsidRDefault="00D445A1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D445A1" w:rsidRPr="00887F95" w:rsidRDefault="00D445A1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Pr="00887F95" w:rsidRDefault="007227A9" w:rsidP="00887F9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F95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</w:t>
      </w:r>
      <w:r w:rsidR="00A56405" w:rsidRPr="00887F9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887F95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D445A1" w:rsidRPr="00887F95" w:rsidTr="00D445A1">
        <w:tc>
          <w:tcPr>
            <w:tcW w:w="986" w:type="pct"/>
            <w:gridSpan w:val="2"/>
          </w:tcPr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D445A1" w:rsidRPr="00887F95" w:rsidTr="00D445A1">
        <w:tc>
          <w:tcPr>
            <w:tcW w:w="986" w:type="pct"/>
            <w:gridSpan w:val="2"/>
          </w:tcPr>
          <w:p w:rsidR="00D445A1" w:rsidRPr="00887F95" w:rsidRDefault="00D445A1" w:rsidP="00887F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Принятие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акта</w:t>
            </w:r>
            <w:proofErr w:type="spellEnd"/>
          </w:p>
        </w:tc>
        <w:tc>
          <w:tcPr>
            <w:tcW w:w="958" w:type="pct"/>
          </w:tcPr>
          <w:p w:rsidR="00D445A1" w:rsidRPr="00887F95" w:rsidRDefault="00D445A1" w:rsidP="00887F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D445A1" w:rsidRPr="00887F95" w:rsidRDefault="00D445A1" w:rsidP="00887F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D445A1" w:rsidRPr="00887F95" w:rsidRDefault="00D445A1" w:rsidP="00887F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требуется</w:t>
            </w:r>
            <w:proofErr w:type="spellEnd"/>
          </w:p>
        </w:tc>
        <w:tc>
          <w:tcPr>
            <w:tcW w:w="1058" w:type="pct"/>
          </w:tcPr>
          <w:p w:rsidR="00D445A1" w:rsidRPr="00887F95" w:rsidRDefault="00D445A1" w:rsidP="00887F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RPr="00887F95" w:rsidTr="00D445A1">
        <w:trPr>
          <w:trHeight w:val="1118"/>
        </w:trPr>
        <w:tc>
          <w:tcPr>
            <w:tcW w:w="372" w:type="pct"/>
          </w:tcPr>
          <w:p w:rsidR="00D445A1" w:rsidRPr="00887F95" w:rsidRDefault="00D445A1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:rsidR="00D445A1" w:rsidRPr="00887F95" w:rsidRDefault="00D445A1" w:rsidP="00887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1058" w:type="pct"/>
          </w:tcPr>
          <w:p w:rsidR="00D445A1" w:rsidRPr="00887F95" w:rsidRDefault="00D445A1" w:rsidP="0088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D5192" w:rsidRPr="00887F95" w:rsidRDefault="007A0D77" w:rsidP="00887F9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F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15. Индикативные показатели, программы мониторинга и иные способы </w:t>
      </w:r>
      <w:r w:rsidR="007D5192" w:rsidRPr="00887F95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5"/>
        <w:gridCol w:w="2509"/>
        <w:gridCol w:w="2823"/>
        <w:gridCol w:w="2509"/>
      </w:tblGrid>
      <w:tr w:rsidR="007D5192" w:rsidRPr="00887F95" w:rsidTr="00386D30">
        <w:tc>
          <w:tcPr>
            <w:tcW w:w="1250" w:type="pct"/>
          </w:tcPr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 w:rsidRPr="00887F95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200" w:type="pct"/>
          </w:tcPr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50" w:type="pct"/>
          </w:tcPr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7D5192" w:rsidRPr="00887F95" w:rsidRDefault="007D5192" w:rsidP="00887F9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4"/>
        <w:gridCol w:w="7842"/>
      </w:tblGrid>
      <w:tr w:rsidR="007D5192" w:rsidRPr="00887F95" w:rsidTr="00386D30">
        <w:trPr>
          <w:trHeight w:val="719"/>
        </w:trPr>
        <w:tc>
          <w:tcPr>
            <w:tcW w:w="1250" w:type="pct"/>
          </w:tcPr>
          <w:p w:rsidR="007D5192" w:rsidRPr="00887F95" w:rsidRDefault="007D5192" w:rsidP="00887F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Цель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N)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6"/>
              <w:gridCol w:w="2810"/>
              <w:gridCol w:w="2506"/>
            </w:tblGrid>
            <w:tr w:rsidR="007D5192" w:rsidRPr="00887F95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Pr="00887F95" w:rsidRDefault="007D5192" w:rsidP="00887F9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7F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Показатель N.1) (Показатель N.K)</w:t>
                  </w:r>
                </w:p>
              </w:tc>
              <w:tc>
                <w:tcPr>
                  <w:tcW w:w="1794" w:type="pct"/>
                </w:tcPr>
                <w:p w:rsidR="007D5192" w:rsidRPr="00887F95" w:rsidRDefault="007D5192" w:rsidP="00887F95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87F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0" w:type="pct"/>
                </w:tcPr>
                <w:p w:rsidR="007D5192" w:rsidRPr="00887F95" w:rsidRDefault="007D5192" w:rsidP="00887F9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87F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7D5192" w:rsidRPr="00887F95" w:rsidRDefault="007D5192" w:rsidP="00887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92" w:rsidRPr="00887F95" w:rsidRDefault="007D5192" w:rsidP="00887F95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7D5192" w:rsidRPr="00887F95" w:rsidTr="00C02C08">
        <w:tc>
          <w:tcPr>
            <w:tcW w:w="372" w:type="pct"/>
          </w:tcPr>
          <w:p w:rsidR="007D5192" w:rsidRPr="00887F95" w:rsidRDefault="007D5192" w:rsidP="00887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:rsidR="007D5192" w:rsidRPr="00887F95" w:rsidRDefault="007D5192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7D5192" w:rsidRPr="00887F95" w:rsidRDefault="007D5192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887F95" w:rsidTr="00C02C08">
        <w:tc>
          <w:tcPr>
            <w:tcW w:w="372" w:type="pct"/>
          </w:tcPr>
          <w:p w:rsidR="007D5192" w:rsidRPr="00887F95" w:rsidRDefault="007D5192" w:rsidP="00887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7D5192" w:rsidRPr="00887F95" w:rsidRDefault="007D5192" w:rsidP="00887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7D5192" w:rsidRPr="00887F95" w:rsidRDefault="007D5192" w:rsidP="00887F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RPr="00887F95" w:rsidTr="00C02C08">
        <w:tc>
          <w:tcPr>
            <w:tcW w:w="372" w:type="pct"/>
          </w:tcPr>
          <w:p w:rsidR="007D5192" w:rsidRPr="00887F95" w:rsidRDefault="007D5192" w:rsidP="00887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</w:tcPr>
          <w:p w:rsidR="007D5192" w:rsidRPr="00887F95" w:rsidRDefault="007D5192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D5192" w:rsidRPr="00887F95" w:rsidRDefault="007D5192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Pr="00887F95" w:rsidRDefault="00BB1753" w:rsidP="00887F9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F95">
        <w:rPr>
          <w:rFonts w:ascii="Times New Roman" w:hAnsi="Times New Roman" w:cs="Times New Roman"/>
          <w:b/>
          <w:sz w:val="28"/>
          <w:szCs w:val="28"/>
        </w:rPr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7D5192" w:rsidRPr="00887F95" w:rsidTr="00C02C08">
        <w:tc>
          <w:tcPr>
            <w:tcW w:w="371" w:type="pct"/>
          </w:tcPr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7D5192" w:rsidRPr="00887F95" w:rsidRDefault="007D5192" w:rsidP="00887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7D5192" w:rsidRPr="00887F95" w:rsidRDefault="007D5192" w:rsidP="00887F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 г.</w:t>
            </w:r>
          </w:p>
        </w:tc>
      </w:tr>
      <w:tr w:rsidR="007D5192" w:rsidRPr="00887F95" w:rsidTr="00C02C08">
        <w:tc>
          <w:tcPr>
            <w:tcW w:w="371" w:type="pct"/>
          </w:tcPr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7D5192" w:rsidRPr="00887F95" w:rsidRDefault="007D5192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7D5192" w:rsidRPr="00887F95" w:rsidRDefault="007D5192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D5192" w:rsidRPr="00887F95" w:rsidRDefault="007D5192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</w:p>
          <w:p w:rsidR="007D5192" w:rsidRPr="00887F95" w:rsidRDefault="007D5192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Нет необходимости</w:t>
            </w:r>
          </w:p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887F95" w:rsidTr="00C02C08">
        <w:tc>
          <w:tcPr>
            <w:tcW w:w="371" w:type="pct"/>
          </w:tcPr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D5192" w:rsidRPr="00887F95" w:rsidRDefault="007D5192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эксперимента:</w:t>
            </w:r>
          </w:p>
          <w:p w:rsidR="007D5192" w:rsidRPr="00887F95" w:rsidRDefault="007D5192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887F95" w:rsidTr="00C02C08">
        <w:tc>
          <w:tcPr>
            <w:tcW w:w="371" w:type="pct"/>
          </w:tcPr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D5192" w:rsidRPr="00887F95" w:rsidRDefault="007D5192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эксперимента:</w:t>
            </w:r>
          </w:p>
          <w:p w:rsidR="007D5192" w:rsidRPr="00887F95" w:rsidRDefault="007D5192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887F95" w:rsidTr="00C02C08">
        <w:tc>
          <w:tcPr>
            <w:tcW w:w="371" w:type="pct"/>
          </w:tcPr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D5192" w:rsidRPr="00887F95" w:rsidRDefault="007D5192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эксперимента:</w:t>
            </w:r>
          </w:p>
          <w:p w:rsidR="007D5192" w:rsidRPr="00887F95" w:rsidRDefault="007D5192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887F95" w:rsidTr="00C02C08">
        <w:tc>
          <w:tcPr>
            <w:tcW w:w="371" w:type="pct"/>
          </w:tcPr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D5192" w:rsidRPr="00887F95" w:rsidRDefault="007D5192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ресурсы:</w:t>
            </w:r>
          </w:p>
          <w:p w:rsidR="007D5192" w:rsidRPr="00887F95" w:rsidRDefault="007D5192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887F95" w:rsidTr="00C02C08">
        <w:tc>
          <w:tcPr>
            <w:tcW w:w="371" w:type="pct"/>
          </w:tcPr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D5192" w:rsidRPr="00887F95" w:rsidRDefault="007D5192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эксперимент:</w:t>
            </w:r>
          </w:p>
          <w:p w:rsidR="007D5192" w:rsidRPr="00887F95" w:rsidRDefault="007D5192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887F95" w:rsidTr="00C02C08">
        <w:tc>
          <w:tcPr>
            <w:tcW w:w="371" w:type="pct"/>
          </w:tcPr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D5192" w:rsidRPr="00887F95" w:rsidRDefault="007D5192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:rsidR="007D5192" w:rsidRPr="00887F95" w:rsidRDefault="007D5192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Pr="00887F95" w:rsidRDefault="006063F9" w:rsidP="00887F9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F95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7D5192" w:rsidRPr="00887F95" w:rsidTr="00C02C08">
        <w:tc>
          <w:tcPr>
            <w:tcW w:w="371" w:type="pct"/>
          </w:tcPr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7D5192" w:rsidRPr="00887F95" w:rsidRDefault="007D5192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:rsidR="007D5192" w:rsidRPr="00887F95" w:rsidRDefault="007D5192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887F95" w:rsidTr="00C02C08">
        <w:trPr>
          <w:trHeight w:val="105"/>
        </w:trPr>
        <w:tc>
          <w:tcPr>
            <w:tcW w:w="371" w:type="pct"/>
            <w:vMerge w:val="restart"/>
          </w:tcPr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7D5192" w:rsidRPr="00887F95" w:rsidRDefault="007D5192" w:rsidP="00887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RPr="00887F95" w:rsidTr="00C02C08">
        <w:trPr>
          <w:trHeight w:val="105"/>
        </w:trPr>
        <w:tc>
          <w:tcPr>
            <w:tcW w:w="371" w:type="pct"/>
            <w:vMerge/>
          </w:tcPr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887F95" w:rsidRDefault="007D5192" w:rsidP="00887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887F95" w:rsidRDefault="007D5192" w:rsidP="00887F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RPr="00887F95" w:rsidTr="00C02C08">
        <w:trPr>
          <w:trHeight w:val="105"/>
        </w:trPr>
        <w:tc>
          <w:tcPr>
            <w:tcW w:w="371" w:type="pct"/>
            <w:vMerge/>
          </w:tcPr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887F95" w:rsidRDefault="007D5192" w:rsidP="00887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887F95" w:rsidRDefault="007D5192" w:rsidP="00887F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RPr="00887F95" w:rsidTr="00C02C08">
        <w:tc>
          <w:tcPr>
            <w:tcW w:w="371" w:type="pct"/>
          </w:tcPr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D5192" w:rsidRPr="00887F95" w:rsidRDefault="007D5192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предложения:</w:t>
            </w:r>
          </w:p>
          <w:p w:rsidR="007D5192" w:rsidRPr="00887F95" w:rsidRDefault="007D5192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887F95" w:rsidTr="00C02C08">
        <w:tc>
          <w:tcPr>
            <w:tcW w:w="371" w:type="pct"/>
          </w:tcPr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7D5192" w:rsidRPr="00887F95" w:rsidRDefault="007D5192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7D5192" w:rsidRPr="00887F95" w:rsidRDefault="007D5192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887F95" w:rsidTr="00C02C08">
        <w:tc>
          <w:tcPr>
            <w:tcW w:w="371" w:type="pct"/>
          </w:tcPr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D5192" w:rsidRPr="00887F95" w:rsidRDefault="007D5192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уведомления:</w:t>
            </w:r>
          </w:p>
          <w:p w:rsidR="007D5192" w:rsidRPr="00887F95" w:rsidRDefault="007D5192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Pr="00887F95" w:rsidRDefault="00823A56" w:rsidP="00887F9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F95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7D5192" w:rsidRPr="00887F95" w:rsidTr="00C02C08">
        <w:trPr>
          <w:trHeight w:val="105"/>
        </w:trPr>
        <w:tc>
          <w:tcPr>
            <w:tcW w:w="371" w:type="pct"/>
          </w:tcPr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7D5192" w:rsidRPr="00887F95" w:rsidRDefault="007D5192" w:rsidP="00887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(шт.):</w:t>
            </w:r>
          </w:p>
        </w:tc>
        <w:tc>
          <w:tcPr>
            <w:tcW w:w="1003" w:type="pct"/>
          </w:tcPr>
          <w:p w:rsidR="007D5192" w:rsidRPr="00887F95" w:rsidRDefault="007D5192" w:rsidP="00887F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RPr="00887F95" w:rsidTr="00C02C08">
        <w:tc>
          <w:tcPr>
            <w:tcW w:w="371" w:type="pct"/>
          </w:tcPr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7D5192" w:rsidRPr="00887F95" w:rsidRDefault="007D5192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7D5192" w:rsidRPr="00887F95" w:rsidRDefault="007D5192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7D5192" w:rsidRPr="00887F95" w:rsidRDefault="007D5192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Pr="00887F95" w:rsidRDefault="001A47DC" w:rsidP="00887F9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F95">
        <w:rPr>
          <w:rFonts w:ascii="Times New Roman" w:hAnsi="Times New Roman" w:cs="Times New Roman"/>
          <w:b/>
          <w:sz w:val="28"/>
          <w:szCs w:val="28"/>
        </w:rPr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7D5192" w:rsidRPr="00887F95" w:rsidTr="00C02C08">
        <w:tc>
          <w:tcPr>
            <w:tcW w:w="371" w:type="pct"/>
          </w:tcPr>
          <w:p w:rsidR="007D5192" w:rsidRPr="00887F95" w:rsidRDefault="00BB7FB0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 w:rsidRPr="00887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Pr="00887F95" w:rsidRDefault="007D5192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сведения:</w:t>
            </w:r>
          </w:p>
          <w:p w:rsidR="007D5192" w:rsidRPr="00887F95" w:rsidRDefault="007D5192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887F95" w:rsidTr="00C02C08">
        <w:tc>
          <w:tcPr>
            <w:tcW w:w="371" w:type="pct"/>
          </w:tcPr>
          <w:p w:rsidR="007D5192" w:rsidRPr="00887F95" w:rsidRDefault="00BB7FB0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 w:rsidRPr="00887F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Pr="00887F95" w:rsidRDefault="007D5192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7D5192" w:rsidRPr="00887F95" w:rsidRDefault="007D5192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Pr="00887F95" w:rsidRDefault="007D5192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Pr="00887F95" w:rsidRDefault="00317FD7" w:rsidP="00887F9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F95">
        <w:rPr>
          <w:rFonts w:ascii="Times New Roman" w:hAnsi="Times New Roman" w:cs="Times New Roman"/>
          <w:b/>
          <w:sz w:val="28"/>
          <w:szCs w:val="28"/>
        </w:rPr>
        <w:lastRenderedPageBreak/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 w:rsidRPr="00887F95">
        <w:rPr>
          <w:rStyle w:val="ab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BB7FB0" w:rsidRPr="00887F95" w:rsidTr="00C02C08">
        <w:tc>
          <w:tcPr>
            <w:tcW w:w="371" w:type="pct"/>
          </w:tcPr>
          <w:p w:rsidR="00BB7FB0" w:rsidRPr="00887F95" w:rsidRDefault="00BB7FB0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BB7FB0" w:rsidRPr="00887F95" w:rsidRDefault="00BB7FB0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«Интернет»:</w:t>
            </w:r>
          </w:p>
          <w:p w:rsidR="00BB7FB0" w:rsidRPr="00887F95" w:rsidRDefault="00061EDF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regulation</w:t>
            </w: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/p/00101072</w:t>
            </w:r>
          </w:p>
          <w:p w:rsidR="00BB7FB0" w:rsidRPr="00887F95" w:rsidRDefault="00BB7FB0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RPr="00887F95" w:rsidTr="00C02C08">
        <w:trPr>
          <w:trHeight w:val="105"/>
        </w:trPr>
        <w:tc>
          <w:tcPr>
            <w:tcW w:w="371" w:type="pct"/>
            <w:vMerge w:val="restart"/>
          </w:tcPr>
          <w:p w:rsidR="00BB7FB0" w:rsidRPr="00887F95" w:rsidRDefault="00BB7FB0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BB7FB0" w:rsidRPr="00887F95" w:rsidRDefault="00BB7FB0" w:rsidP="00887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</w:tc>
      </w:tr>
      <w:tr w:rsidR="00BB7FB0" w:rsidRPr="00887F95" w:rsidTr="00C02C08">
        <w:trPr>
          <w:trHeight w:val="105"/>
        </w:trPr>
        <w:tc>
          <w:tcPr>
            <w:tcW w:w="371" w:type="pct"/>
            <w:vMerge/>
          </w:tcPr>
          <w:p w:rsidR="00BB7FB0" w:rsidRPr="00887F95" w:rsidRDefault="00BB7FB0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887F95" w:rsidRDefault="00BB7FB0" w:rsidP="00887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887F95" w:rsidRDefault="00BB7FB0" w:rsidP="00887F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10.04.2020</w:t>
            </w:r>
          </w:p>
        </w:tc>
      </w:tr>
      <w:tr w:rsidR="00BB7FB0" w:rsidRPr="00887F95" w:rsidTr="00887F95">
        <w:trPr>
          <w:trHeight w:val="105"/>
        </w:trPr>
        <w:tc>
          <w:tcPr>
            <w:tcW w:w="371" w:type="pct"/>
            <w:vMerge/>
          </w:tcPr>
          <w:p w:rsidR="00BB7FB0" w:rsidRPr="00887F95" w:rsidRDefault="00BB7FB0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887F95" w:rsidRDefault="00BB7FB0" w:rsidP="00887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shd w:val="clear" w:color="auto" w:fill="auto"/>
          </w:tcPr>
          <w:p w:rsidR="00BB7FB0" w:rsidRPr="00887F95" w:rsidRDefault="00061EDF" w:rsidP="00887F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13.05.2020</w:t>
            </w:r>
          </w:p>
        </w:tc>
      </w:tr>
      <w:tr w:rsidR="00BB7FB0" w:rsidRPr="00887F95" w:rsidTr="00C02C08">
        <w:tc>
          <w:tcPr>
            <w:tcW w:w="371" w:type="pct"/>
          </w:tcPr>
          <w:p w:rsidR="00BB7FB0" w:rsidRPr="00887F95" w:rsidRDefault="00BB7FB0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BB7FB0" w:rsidRPr="00887F95" w:rsidRDefault="00BB7FB0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</w:t>
            </w:r>
          </w:p>
          <w:p w:rsidR="00BB7FB0" w:rsidRPr="00887F95" w:rsidRDefault="00BB7FB0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России; Банк России.</w:t>
            </w:r>
          </w:p>
          <w:p w:rsidR="00BB7FB0" w:rsidRPr="00887F95" w:rsidRDefault="00BB7FB0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RPr="00887F95" w:rsidTr="00C02C08">
        <w:tc>
          <w:tcPr>
            <w:tcW w:w="371" w:type="pct"/>
          </w:tcPr>
          <w:p w:rsidR="00BB7FB0" w:rsidRPr="00887F95" w:rsidRDefault="00BB7FB0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BB7FB0" w:rsidRPr="00887F95" w:rsidRDefault="00BB7FB0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предложения:</w:t>
            </w:r>
          </w:p>
          <w:p w:rsidR="00BB7FB0" w:rsidRPr="00887F95" w:rsidRDefault="00061EDF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СРО НФА, </w:t>
            </w:r>
            <w:proofErr w:type="spellStart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Ляпина</w:t>
            </w:r>
            <w:proofErr w:type="spellEnd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  <w:r w:rsidR="00D84B47" w:rsidRPr="00887F95">
              <w:rPr>
                <w:rFonts w:ascii="Times New Roman" w:hAnsi="Times New Roman" w:cs="Times New Roman"/>
                <w:sz w:val="28"/>
                <w:szCs w:val="28"/>
              </w:rPr>
              <w:t>, Юшкин Александр</w:t>
            </w:r>
          </w:p>
          <w:p w:rsidR="00BB7FB0" w:rsidRPr="00887F95" w:rsidRDefault="00BB7FB0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RPr="00887F95" w:rsidTr="00887F95">
        <w:tc>
          <w:tcPr>
            <w:tcW w:w="371" w:type="pct"/>
          </w:tcPr>
          <w:p w:rsidR="00BB7FB0" w:rsidRPr="00887F95" w:rsidRDefault="00BB7FB0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  <w:shd w:val="clear" w:color="auto" w:fill="auto"/>
          </w:tcPr>
          <w:p w:rsidR="00BB7FB0" w:rsidRPr="00887F95" w:rsidRDefault="00BB7FB0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BB7FB0" w:rsidRPr="00887F95" w:rsidRDefault="00D84B47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финансовой политики</w:t>
            </w:r>
          </w:p>
          <w:p w:rsidR="00BB7FB0" w:rsidRPr="00887F95" w:rsidRDefault="00BB7FB0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RPr="00887F95" w:rsidTr="00C02C08">
        <w:tc>
          <w:tcPr>
            <w:tcW w:w="371" w:type="pct"/>
          </w:tcPr>
          <w:p w:rsidR="00BB7FB0" w:rsidRPr="00887F95" w:rsidRDefault="00BB7FB0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8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BB7FB0" w:rsidRPr="00887F95" w:rsidRDefault="00BB7FB0" w:rsidP="00887F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Иные св</w:t>
            </w:r>
            <w:bookmarkStart w:id="0" w:name="_GoBack"/>
            <w:bookmarkEnd w:id="0"/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едения о проведении публичного обсуждения проекта акта:</w:t>
            </w:r>
          </w:p>
          <w:p w:rsidR="00BB7FB0" w:rsidRPr="00887F95" w:rsidRDefault="00BB7FB0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7FB0" w:rsidRPr="00887F95" w:rsidRDefault="00BB7FB0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Pr="00887F95" w:rsidRDefault="002D38F5" w:rsidP="00887F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887F95" w:rsidRDefault="00260889" w:rsidP="00887F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7F95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887F95" w:rsidRDefault="00260889" w:rsidP="00887F9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BB7FB0" w:rsidTr="00C02C08">
        <w:tc>
          <w:tcPr>
            <w:tcW w:w="2642" w:type="pct"/>
            <w:vAlign w:val="bottom"/>
          </w:tcPr>
          <w:p w:rsidR="00BB7FB0" w:rsidRPr="00887F95" w:rsidRDefault="00BB7FB0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ответственного за подготовку проекта акта</w:t>
            </w:r>
          </w:p>
          <w:p w:rsidR="00BB7FB0" w:rsidRPr="00887F95" w:rsidRDefault="00BB7FB0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И.А. Чебесков</w:t>
            </w:r>
          </w:p>
          <w:p w:rsidR="00BB7FB0" w:rsidRPr="00887F95" w:rsidRDefault="00BB7FB0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87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887F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BB7FB0" w:rsidRPr="00887F95" w:rsidRDefault="00BB7FB0" w:rsidP="00887F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7FB0" w:rsidRPr="00887F95" w:rsidRDefault="00BB7FB0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BB7FB0" w:rsidRPr="00887F95" w:rsidRDefault="00BB7FB0" w:rsidP="00887F9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88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9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887F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991" w:rsidRDefault="00D82991" w:rsidP="00EA7CC1">
      <w:pPr>
        <w:spacing w:after="0" w:line="240" w:lineRule="auto"/>
      </w:pPr>
      <w:r>
        <w:separator/>
      </w:r>
    </w:p>
  </w:endnote>
  <w:endnote w:type="continuationSeparator" w:id="0">
    <w:p w:rsidR="00D82991" w:rsidRDefault="00D82991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991" w:rsidRDefault="00D82991" w:rsidP="00EA7CC1">
      <w:pPr>
        <w:spacing w:after="0" w:line="240" w:lineRule="auto"/>
      </w:pPr>
      <w:r>
        <w:separator/>
      </w:r>
    </w:p>
  </w:footnote>
  <w:footnote w:type="continuationSeparator" w:id="0">
    <w:p w:rsidR="00D82991" w:rsidRDefault="00D82991" w:rsidP="00EA7CC1">
      <w:pPr>
        <w:spacing w:after="0" w:line="240" w:lineRule="auto"/>
      </w:pPr>
      <w:r>
        <w:continuationSeparator/>
      </w:r>
    </w:p>
  </w:footnote>
  <w:footnote w:id="1">
    <w:p w:rsidR="00BD08B0" w:rsidRPr="00903A82" w:rsidRDefault="00BD08B0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BD08B0" w:rsidRDefault="00BD08B0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BD08B0" w:rsidRDefault="00BD08B0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22E68">
        <w:rPr>
          <w:rFonts w:cs="Times New Roman"/>
        </w:rPr>
        <w:t xml:space="preserve">Приобретение (установка и обслуживание) оборудования, </w:t>
      </w:r>
      <w:proofErr w:type="spellStart"/>
      <w:r w:rsidRPr="00622E68">
        <w:rPr>
          <w:rFonts w:cs="Times New Roman"/>
        </w:rPr>
        <w:t>найм</w:t>
      </w:r>
      <w:proofErr w:type="spellEnd"/>
      <w:r w:rsidRPr="00622E68">
        <w:rPr>
          <w:rFonts w:cs="Times New Roman"/>
        </w:rPr>
        <w:t xml:space="preserve">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</w:p>
  </w:footnote>
  <w:footnote w:id="4">
    <w:p w:rsidR="00BD08B0" w:rsidRDefault="00BD08B0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:rsidR="00BD08B0" w:rsidRDefault="00BD08B0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BD08B0" w:rsidRPr="00F837C7" w:rsidRDefault="00BD08B0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BD08B0" w:rsidRPr="00F776B0" w:rsidRDefault="00BD08B0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BD08B0" w:rsidRPr="00F95A61" w:rsidRDefault="00BD08B0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BD08B0" w:rsidRPr="006007BA" w:rsidRDefault="00BD08B0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BD08B0" w:rsidRPr="001A71E6" w:rsidRDefault="00BD08B0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BD08B0" w:rsidRDefault="00BD08B0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BD08B0" w:rsidRPr="009578D4" w:rsidRDefault="00BD08B0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BD08B0" w:rsidRPr="000F64B5" w:rsidRDefault="00BD08B0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BD08B0" w:rsidRPr="00970A33" w:rsidRDefault="00BD08B0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BD08B0" w:rsidRDefault="00BD08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F95">
          <w:rPr>
            <w:noProof/>
          </w:rPr>
          <w:t>13</w:t>
        </w:r>
        <w:r>
          <w:fldChar w:fldCharType="end"/>
        </w:r>
      </w:p>
    </w:sdtContent>
  </w:sdt>
  <w:p w:rsidR="00BD08B0" w:rsidRDefault="00BD08B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814"/>
    <w:rsid w:val="00016EE4"/>
    <w:rsid w:val="00026EAA"/>
    <w:rsid w:val="0004601C"/>
    <w:rsid w:val="0005167F"/>
    <w:rsid w:val="000517A0"/>
    <w:rsid w:val="00052468"/>
    <w:rsid w:val="00054092"/>
    <w:rsid w:val="000601F1"/>
    <w:rsid w:val="00061EDF"/>
    <w:rsid w:val="00067531"/>
    <w:rsid w:val="00074039"/>
    <w:rsid w:val="00083079"/>
    <w:rsid w:val="00086B68"/>
    <w:rsid w:val="00091128"/>
    <w:rsid w:val="00094E7B"/>
    <w:rsid w:val="0009766E"/>
    <w:rsid w:val="000A0996"/>
    <w:rsid w:val="000A5E0C"/>
    <w:rsid w:val="000B0F0B"/>
    <w:rsid w:val="000B49CC"/>
    <w:rsid w:val="000B5BCE"/>
    <w:rsid w:val="000C7360"/>
    <w:rsid w:val="000C7C96"/>
    <w:rsid w:val="000D322F"/>
    <w:rsid w:val="000F11DA"/>
    <w:rsid w:val="000F5F46"/>
    <w:rsid w:val="000F64B5"/>
    <w:rsid w:val="000F7794"/>
    <w:rsid w:val="00104329"/>
    <w:rsid w:val="00111E3D"/>
    <w:rsid w:val="00112232"/>
    <w:rsid w:val="001147B0"/>
    <w:rsid w:val="00122467"/>
    <w:rsid w:val="00122E8B"/>
    <w:rsid w:val="00130589"/>
    <w:rsid w:val="00132FC6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6E3C"/>
    <w:rsid w:val="001A71E6"/>
    <w:rsid w:val="001B27D8"/>
    <w:rsid w:val="001B2EBA"/>
    <w:rsid w:val="001C0184"/>
    <w:rsid w:val="001C1530"/>
    <w:rsid w:val="001C482E"/>
    <w:rsid w:val="001C4F41"/>
    <w:rsid w:val="001D1C05"/>
    <w:rsid w:val="001D2467"/>
    <w:rsid w:val="001D3F35"/>
    <w:rsid w:val="001E5609"/>
    <w:rsid w:val="001F061A"/>
    <w:rsid w:val="001F126C"/>
    <w:rsid w:val="001F1F10"/>
    <w:rsid w:val="001F3A99"/>
    <w:rsid w:val="00200339"/>
    <w:rsid w:val="0020278C"/>
    <w:rsid w:val="002209D3"/>
    <w:rsid w:val="00224583"/>
    <w:rsid w:val="00232741"/>
    <w:rsid w:val="00242AB0"/>
    <w:rsid w:val="00244CDC"/>
    <w:rsid w:val="00251F26"/>
    <w:rsid w:val="00253EAD"/>
    <w:rsid w:val="00260889"/>
    <w:rsid w:val="0027040D"/>
    <w:rsid w:val="002909FB"/>
    <w:rsid w:val="00296137"/>
    <w:rsid w:val="002A1943"/>
    <w:rsid w:val="002A3395"/>
    <w:rsid w:val="002A57D1"/>
    <w:rsid w:val="002B00DC"/>
    <w:rsid w:val="002C6F8B"/>
    <w:rsid w:val="002D0642"/>
    <w:rsid w:val="002D38F5"/>
    <w:rsid w:val="002E36DB"/>
    <w:rsid w:val="002F2EC6"/>
    <w:rsid w:val="002F7EEC"/>
    <w:rsid w:val="0030395C"/>
    <w:rsid w:val="0030726C"/>
    <w:rsid w:val="00312C9E"/>
    <w:rsid w:val="00317FD7"/>
    <w:rsid w:val="0032181E"/>
    <w:rsid w:val="003319D0"/>
    <w:rsid w:val="00334CCF"/>
    <w:rsid w:val="00344A57"/>
    <w:rsid w:val="003467FE"/>
    <w:rsid w:val="00360BE6"/>
    <w:rsid w:val="00365416"/>
    <w:rsid w:val="00365882"/>
    <w:rsid w:val="00365D61"/>
    <w:rsid w:val="00366A67"/>
    <w:rsid w:val="003764D7"/>
    <w:rsid w:val="00384CAC"/>
    <w:rsid w:val="00385B74"/>
    <w:rsid w:val="00386D30"/>
    <w:rsid w:val="0039010E"/>
    <w:rsid w:val="003913FB"/>
    <w:rsid w:val="00391420"/>
    <w:rsid w:val="003946A3"/>
    <w:rsid w:val="0039529B"/>
    <w:rsid w:val="003A11BE"/>
    <w:rsid w:val="003B4ED5"/>
    <w:rsid w:val="003D7356"/>
    <w:rsid w:val="003E2C1B"/>
    <w:rsid w:val="003F05E6"/>
    <w:rsid w:val="003F1285"/>
    <w:rsid w:val="0040069A"/>
    <w:rsid w:val="00405D3E"/>
    <w:rsid w:val="004073BB"/>
    <w:rsid w:val="004129F9"/>
    <w:rsid w:val="004138C2"/>
    <w:rsid w:val="00420825"/>
    <w:rsid w:val="00427FE0"/>
    <w:rsid w:val="00432398"/>
    <w:rsid w:val="0043497F"/>
    <w:rsid w:val="0043560E"/>
    <w:rsid w:val="004375AB"/>
    <w:rsid w:val="004523AA"/>
    <w:rsid w:val="00454001"/>
    <w:rsid w:val="00460F7A"/>
    <w:rsid w:val="00462C44"/>
    <w:rsid w:val="00464DC7"/>
    <w:rsid w:val="00466BB9"/>
    <w:rsid w:val="00467996"/>
    <w:rsid w:val="00471D4A"/>
    <w:rsid w:val="00473026"/>
    <w:rsid w:val="00480BE5"/>
    <w:rsid w:val="004928CC"/>
    <w:rsid w:val="00493696"/>
    <w:rsid w:val="00497163"/>
    <w:rsid w:val="004B0752"/>
    <w:rsid w:val="004B1E9F"/>
    <w:rsid w:val="004C2EC5"/>
    <w:rsid w:val="004C6292"/>
    <w:rsid w:val="004D369A"/>
    <w:rsid w:val="00500365"/>
    <w:rsid w:val="00503DBC"/>
    <w:rsid w:val="00545FA8"/>
    <w:rsid w:val="0055456B"/>
    <w:rsid w:val="00556780"/>
    <w:rsid w:val="005647D0"/>
    <w:rsid w:val="005704E6"/>
    <w:rsid w:val="0057160A"/>
    <w:rsid w:val="0057574B"/>
    <w:rsid w:val="005760AA"/>
    <w:rsid w:val="00583BE6"/>
    <w:rsid w:val="0059058F"/>
    <w:rsid w:val="00596B85"/>
    <w:rsid w:val="005B6FF3"/>
    <w:rsid w:val="005B7270"/>
    <w:rsid w:val="005C3AB9"/>
    <w:rsid w:val="005C4985"/>
    <w:rsid w:val="005F507C"/>
    <w:rsid w:val="006007BA"/>
    <w:rsid w:val="0060147B"/>
    <w:rsid w:val="006063F9"/>
    <w:rsid w:val="00607FB1"/>
    <w:rsid w:val="00610E87"/>
    <w:rsid w:val="0061277E"/>
    <w:rsid w:val="00614BC2"/>
    <w:rsid w:val="00622601"/>
    <w:rsid w:val="006264E3"/>
    <w:rsid w:val="006269E8"/>
    <w:rsid w:val="00631B46"/>
    <w:rsid w:val="00634039"/>
    <w:rsid w:val="00640EEB"/>
    <w:rsid w:val="006418E5"/>
    <w:rsid w:val="00644A74"/>
    <w:rsid w:val="00645871"/>
    <w:rsid w:val="006535E0"/>
    <w:rsid w:val="00664D22"/>
    <w:rsid w:val="00677A82"/>
    <w:rsid w:val="006862D4"/>
    <w:rsid w:val="00695DAA"/>
    <w:rsid w:val="006A6486"/>
    <w:rsid w:val="006B2A6F"/>
    <w:rsid w:val="006B7124"/>
    <w:rsid w:val="006C5A81"/>
    <w:rsid w:val="006E6500"/>
    <w:rsid w:val="006E75DE"/>
    <w:rsid w:val="006F2DDA"/>
    <w:rsid w:val="006F5DC5"/>
    <w:rsid w:val="007004B7"/>
    <w:rsid w:val="00700A1D"/>
    <w:rsid w:val="00700DD9"/>
    <w:rsid w:val="007109BD"/>
    <w:rsid w:val="00714902"/>
    <w:rsid w:val="0072279F"/>
    <w:rsid w:val="007227A9"/>
    <w:rsid w:val="00727857"/>
    <w:rsid w:val="00727FFB"/>
    <w:rsid w:val="0073147A"/>
    <w:rsid w:val="007532C9"/>
    <w:rsid w:val="007652BA"/>
    <w:rsid w:val="00765368"/>
    <w:rsid w:val="00765D79"/>
    <w:rsid w:val="00767B87"/>
    <w:rsid w:val="00770DF5"/>
    <w:rsid w:val="0077190A"/>
    <w:rsid w:val="00777AB2"/>
    <w:rsid w:val="00781C2C"/>
    <w:rsid w:val="007848DD"/>
    <w:rsid w:val="007940C7"/>
    <w:rsid w:val="007A0D77"/>
    <w:rsid w:val="007C4424"/>
    <w:rsid w:val="007C5301"/>
    <w:rsid w:val="007D0451"/>
    <w:rsid w:val="007D5192"/>
    <w:rsid w:val="007E19D3"/>
    <w:rsid w:val="007E1F9A"/>
    <w:rsid w:val="007E3646"/>
    <w:rsid w:val="007E3921"/>
    <w:rsid w:val="007F20FC"/>
    <w:rsid w:val="007F35A2"/>
    <w:rsid w:val="007F3DEA"/>
    <w:rsid w:val="00802E60"/>
    <w:rsid w:val="0080608F"/>
    <w:rsid w:val="00810F20"/>
    <w:rsid w:val="00811DBC"/>
    <w:rsid w:val="00823A56"/>
    <w:rsid w:val="00824E3A"/>
    <w:rsid w:val="008325D9"/>
    <w:rsid w:val="0083358C"/>
    <w:rsid w:val="00833E89"/>
    <w:rsid w:val="00842B4E"/>
    <w:rsid w:val="0084552A"/>
    <w:rsid w:val="0084560F"/>
    <w:rsid w:val="00845A4D"/>
    <w:rsid w:val="00850D6B"/>
    <w:rsid w:val="00851F26"/>
    <w:rsid w:val="0085648D"/>
    <w:rsid w:val="00860F03"/>
    <w:rsid w:val="00864312"/>
    <w:rsid w:val="00875DF6"/>
    <w:rsid w:val="00887F95"/>
    <w:rsid w:val="00891221"/>
    <w:rsid w:val="008917B8"/>
    <w:rsid w:val="0089208D"/>
    <w:rsid w:val="008932A7"/>
    <w:rsid w:val="0089337B"/>
    <w:rsid w:val="008A1083"/>
    <w:rsid w:val="008A33BF"/>
    <w:rsid w:val="008B3017"/>
    <w:rsid w:val="008D0773"/>
    <w:rsid w:val="008D6E4E"/>
    <w:rsid w:val="008F7BE0"/>
    <w:rsid w:val="009000E9"/>
    <w:rsid w:val="00903A82"/>
    <w:rsid w:val="00906A0A"/>
    <w:rsid w:val="009157D2"/>
    <w:rsid w:val="00917B14"/>
    <w:rsid w:val="00917DEB"/>
    <w:rsid w:val="009341C8"/>
    <w:rsid w:val="00942D15"/>
    <w:rsid w:val="00944BDC"/>
    <w:rsid w:val="009537E6"/>
    <w:rsid w:val="009578D4"/>
    <w:rsid w:val="00960706"/>
    <w:rsid w:val="00970A33"/>
    <w:rsid w:val="00976C6C"/>
    <w:rsid w:val="00994B1E"/>
    <w:rsid w:val="00994EF7"/>
    <w:rsid w:val="009A3357"/>
    <w:rsid w:val="009A7730"/>
    <w:rsid w:val="009B0E7B"/>
    <w:rsid w:val="009C68E0"/>
    <w:rsid w:val="009D19DD"/>
    <w:rsid w:val="009D556B"/>
    <w:rsid w:val="009E3485"/>
    <w:rsid w:val="009E6102"/>
    <w:rsid w:val="009F51CE"/>
    <w:rsid w:val="009F6320"/>
    <w:rsid w:val="00A039A7"/>
    <w:rsid w:val="00A03ACD"/>
    <w:rsid w:val="00A07E45"/>
    <w:rsid w:val="00A14154"/>
    <w:rsid w:val="00A14BB6"/>
    <w:rsid w:val="00A15AB1"/>
    <w:rsid w:val="00A20CE4"/>
    <w:rsid w:val="00A335AF"/>
    <w:rsid w:val="00A37A7C"/>
    <w:rsid w:val="00A37BEF"/>
    <w:rsid w:val="00A419BD"/>
    <w:rsid w:val="00A463BE"/>
    <w:rsid w:val="00A56296"/>
    <w:rsid w:val="00A56405"/>
    <w:rsid w:val="00A60609"/>
    <w:rsid w:val="00A72484"/>
    <w:rsid w:val="00A822C2"/>
    <w:rsid w:val="00A832EA"/>
    <w:rsid w:val="00A8482F"/>
    <w:rsid w:val="00A91146"/>
    <w:rsid w:val="00AA462F"/>
    <w:rsid w:val="00AA7987"/>
    <w:rsid w:val="00AB1503"/>
    <w:rsid w:val="00AB4CD7"/>
    <w:rsid w:val="00AC38D6"/>
    <w:rsid w:val="00AC39E4"/>
    <w:rsid w:val="00AD6419"/>
    <w:rsid w:val="00AD70E7"/>
    <w:rsid w:val="00AE6E2D"/>
    <w:rsid w:val="00AE750E"/>
    <w:rsid w:val="00AF0889"/>
    <w:rsid w:val="00AF321C"/>
    <w:rsid w:val="00B06DEE"/>
    <w:rsid w:val="00B06E11"/>
    <w:rsid w:val="00B078A8"/>
    <w:rsid w:val="00B2089D"/>
    <w:rsid w:val="00B21399"/>
    <w:rsid w:val="00B410FF"/>
    <w:rsid w:val="00B50ADC"/>
    <w:rsid w:val="00B66DC4"/>
    <w:rsid w:val="00B83F21"/>
    <w:rsid w:val="00B8497B"/>
    <w:rsid w:val="00B97069"/>
    <w:rsid w:val="00BB1753"/>
    <w:rsid w:val="00BB2E8D"/>
    <w:rsid w:val="00BB7FB0"/>
    <w:rsid w:val="00BD08B0"/>
    <w:rsid w:val="00BD2110"/>
    <w:rsid w:val="00BD36FB"/>
    <w:rsid w:val="00BD5C91"/>
    <w:rsid w:val="00C02C08"/>
    <w:rsid w:val="00C031E5"/>
    <w:rsid w:val="00C13576"/>
    <w:rsid w:val="00C23AF8"/>
    <w:rsid w:val="00C23E8D"/>
    <w:rsid w:val="00C37871"/>
    <w:rsid w:val="00C403E6"/>
    <w:rsid w:val="00C47EB9"/>
    <w:rsid w:val="00C5033F"/>
    <w:rsid w:val="00C56C8E"/>
    <w:rsid w:val="00C61463"/>
    <w:rsid w:val="00C6418E"/>
    <w:rsid w:val="00C72559"/>
    <w:rsid w:val="00C767C8"/>
    <w:rsid w:val="00C77C42"/>
    <w:rsid w:val="00C80154"/>
    <w:rsid w:val="00C86CD0"/>
    <w:rsid w:val="00C905D6"/>
    <w:rsid w:val="00C91399"/>
    <w:rsid w:val="00C97D92"/>
    <w:rsid w:val="00CB1AE3"/>
    <w:rsid w:val="00CB25B4"/>
    <w:rsid w:val="00CB2CD6"/>
    <w:rsid w:val="00CB3165"/>
    <w:rsid w:val="00CB4454"/>
    <w:rsid w:val="00CB6CA0"/>
    <w:rsid w:val="00CC0977"/>
    <w:rsid w:val="00CD2F17"/>
    <w:rsid w:val="00CE6930"/>
    <w:rsid w:val="00CF19AA"/>
    <w:rsid w:val="00CF3BAE"/>
    <w:rsid w:val="00CF41E0"/>
    <w:rsid w:val="00CF7FE2"/>
    <w:rsid w:val="00D02AB9"/>
    <w:rsid w:val="00D0506A"/>
    <w:rsid w:val="00D07276"/>
    <w:rsid w:val="00D111E9"/>
    <w:rsid w:val="00D11D17"/>
    <w:rsid w:val="00D13298"/>
    <w:rsid w:val="00D21DBD"/>
    <w:rsid w:val="00D226BA"/>
    <w:rsid w:val="00D241D6"/>
    <w:rsid w:val="00D26176"/>
    <w:rsid w:val="00D41136"/>
    <w:rsid w:val="00D4186E"/>
    <w:rsid w:val="00D445A1"/>
    <w:rsid w:val="00D47F1A"/>
    <w:rsid w:val="00D50A09"/>
    <w:rsid w:val="00D5110E"/>
    <w:rsid w:val="00D549FB"/>
    <w:rsid w:val="00D64297"/>
    <w:rsid w:val="00D652BD"/>
    <w:rsid w:val="00D82991"/>
    <w:rsid w:val="00D84B47"/>
    <w:rsid w:val="00D85106"/>
    <w:rsid w:val="00D87D08"/>
    <w:rsid w:val="00D91C6E"/>
    <w:rsid w:val="00D97422"/>
    <w:rsid w:val="00DA0635"/>
    <w:rsid w:val="00DA3AB5"/>
    <w:rsid w:val="00DA41DE"/>
    <w:rsid w:val="00DB010D"/>
    <w:rsid w:val="00DB620F"/>
    <w:rsid w:val="00DC1DC5"/>
    <w:rsid w:val="00DC45EC"/>
    <w:rsid w:val="00DC6068"/>
    <w:rsid w:val="00DD2469"/>
    <w:rsid w:val="00DD7554"/>
    <w:rsid w:val="00DE14CD"/>
    <w:rsid w:val="00DE15A4"/>
    <w:rsid w:val="00DE312E"/>
    <w:rsid w:val="00DE6162"/>
    <w:rsid w:val="00DF08A4"/>
    <w:rsid w:val="00DF3507"/>
    <w:rsid w:val="00DF427F"/>
    <w:rsid w:val="00DF7165"/>
    <w:rsid w:val="00E03E42"/>
    <w:rsid w:val="00E07CB9"/>
    <w:rsid w:val="00E20B7A"/>
    <w:rsid w:val="00E23A11"/>
    <w:rsid w:val="00E2558A"/>
    <w:rsid w:val="00E316A9"/>
    <w:rsid w:val="00E31B2D"/>
    <w:rsid w:val="00E321DE"/>
    <w:rsid w:val="00E327F0"/>
    <w:rsid w:val="00E37259"/>
    <w:rsid w:val="00E438DB"/>
    <w:rsid w:val="00E50774"/>
    <w:rsid w:val="00E52D13"/>
    <w:rsid w:val="00E53F95"/>
    <w:rsid w:val="00E57FA6"/>
    <w:rsid w:val="00E60E58"/>
    <w:rsid w:val="00E7259D"/>
    <w:rsid w:val="00E74ADB"/>
    <w:rsid w:val="00E77370"/>
    <w:rsid w:val="00E915C2"/>
    <w:rsid w:val="00E91E46"/>
    <w:rsid w:val="00EA3BEA"/>
    <w:rsid w:val="00EA54F9"/>
    <w:rsid w:val="00EA7CC1"/>
    <w:rsid w:val="00EB09E1"/>
    <w:rsid w:val="00EB7FFC"/>
    <w:rsid w:val="00EC5E21"/>
    <w:rsid w:val="00EC6B41"/>
    <w:rsid w:val="00ED624E"/>
    <w:rsid w:val="00EE7507"/>
    <w:rsid w:val="00EF1EE9"/>
    <w:rsid w:val="00EF46E3"/>
    <w:rsid w:val="00EF70F0"/>
    <w:rsid w:val="00F00351"/>
    <w:rsid w:val="00F04F64"/>
    <w:rsid w:val="00F06370"/>
    <w:rsid w:val="00F07023"/>
    <w:rsid w:val="00F1288D"/>
    <w:rsid w:val="00F13C2C"/>
    <w:rsid w:val="00F177DB"/>
    <w:rsid w:val="00F17B33"/>
    <w:rsid w:val="00F27C60"/>
    <w:rsid w:val="00F36D25"/>
    <w:rsid w:val="00F402DE"/>
    <w:rsid w:val="00F4073B"/>
    <w:rsid w:val="00F43906"/>
    <w:rsid w:val="00F5109F"/>
    <w:rsid w:val="00F53F88"/>
    <w:rsid w:val="00F54936"/>
    <w:rsid w:val="00F63436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0995"/>
    <w:rsid w:val="00FC3021"/>
    <w:rsid w:val="00FC5866"/>
    <w:rsid w:val="00FD21EC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10"/>
    <w:next w:val="a"/>
    <w:link w:val="ae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">
    <w:name w:val="Заголовок 1 Знак"/>
    <w:basedOn w:val="a0"/>
    <w:link w:val="10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07417-C794-483E-912F-275D297C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Алёшина Виктория Викторовна</cp:lastModifiedBy>
  <cp:revision>4</cp:revision>
  <dcterms:created xsi:type="dcterms:W3CDTF">2020-09-08T09:54:00Z</dcterms:created>
  <dcterms:modified xsi:type="dcterms:W3CDTF">2020-09-08T13:20:00Z</dcterms:modified>
</cp:coreProperties>
</file>