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E02D36" w:rsidRPr="00C024D1" w:rsidTr="00F16D11">
        <w:trPr>
          <w:trHeight w:val="1040"/>
        </w:trPr>
        <w:tc>
          <w:tcPr>
            <w:tcW w:w="5240" w:type="dxa"/>
            <w:shd w:val="clear" w:color="auto" w:fill="auto"/>
          </w:tcPr>
          <w:p w:rsidR="00E02D36" w:rsidRPr="0073331D" w:rsidRDefault="00E02D36" w:rsidP="00F16D11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4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к Положению об организации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Министерстве финансов Российской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Федерации размещения информации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на официальном сайте regulation.gov.ru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информационно-телекоммуникационной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сети "Интернет", утвержденному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приказом Министерства финансов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Российской Федерации</w:t>
            </w:r>
          </w:p>
          <w:p w:rsidR="00E02D36" w:rsidRPr="003D0FCF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от 18.07.2019 г.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368</w:t>
            </w:r>
          </w:p>
        </w:tc>
      </w:tr>
    </w:tbl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02D36" w:rsidRPr="00E02D36" w:rsidRDefault="0057534E" w:rsidP="00E02D36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  <w:r w:rsidR="00E02D36">
        <w:rPr>
          <w:sz w:val="28"/>
          <w:szCs w:val="28"/>
        </w:rPr>
        <w:t xml:space="preserve"> </w:t>
      </w:r>
      <w:r w:rsidR="00E02D36" w:rsidRPr="00E02D36">
        <w:rPr>
          <w:sz w:val="28"/>
          <w:szCs w:val="28"/>
        </w:rPr>
        <w:t>в соответствии с Правилами раскрытия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федеральными органами исполнительной власти информации о подготовке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проектов нормативных правовых актов и результатах их общественного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обсуждения, утвержденными постановлением Правительства Российской</w:t>
      </w:r>
    </w:p>
    <w:p w:rsidR="0057534E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   Федерации от 25 августа 2012 г. </w:t>
      </w:r>
      <w:r>
        <w:rPr>
          <w:sz w:val="28"/>
          <w:szCs w:val="28"/>
        </w:rPr>
        <w:t>№</w:t>
      </w:r>
      <w:r w:rsidRPr="00E02D36">
        <w:rPr>
          <w:sz w:val="28"/>
          <w:szCs w:val="28"/>
        </w:rPr>
        <w:t xml:space="preserve"> 851</w:t>
      </w:r>
    </w:p>
    <w:p w:rsidR="00E02D36" w:rsidRPr="0057534E" w:rsidRDefault="00E02D36" w:rsidP="00E02D36">
      <w:pPr>
        <w:jc w:val="center"/>
        <w:rPr>
          <w:sz w:val="28"/>
          <w:szCs w:val="28"/>
        </w:rPr>
      </w:pPr>
    </w:p>
    <w:p w:rsidR="00B440F9" w:rsidRDefault="00B440F9" w:rsidP="00B440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819D2" w:rsidRDefault="005819D2" w:rsidP="0045519C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819D2">
        <w:rPr>
          <w:rFonts w:eastAsiaTheme="minorHAnsi"/>
          <w:i/>
          <w:sz w:val="28"/>
          <w:szCs w:val="28"/>
          <w:lang w:eastAsia="en-US"/>
        </w:rPr>
        <w:t>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</w:p>
    <w:p w:rsidR="00755A64" w:rsidRPr="0045519C" w:rsidRDefault="00DE5620" w:rsidP="0045519C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755A64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5819D2" w:rsidRPr="005819D2">
        <w:rPr>
          <w:rFonts w:eastAsiaTheme="minorHAnsi"/>
          <w:sz w:val="28"/>
          <w:szCs w:val="28"/>
          <w:lang w:eastAsia="en-US"/>
        </w:rPr>
        <w:t>01/02/09-22/00131834</w:t>
      </w:r>
    </w:p>
    <w:p w:rsidR="0045519C" w:rsidRDefault="0045519C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098"/>
        <w:gridCol w:w="3098"/>
        <w:gridCol w:w="3096"/>
      </w:tblGrid>
      <w:tr w:rsidR="00E02D36" w:rsidTr="00E02D36">
        <w:tc>
          <w:tcPr>
            <w:tcW w:w="312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№ п/п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Поступившие предложения</w:t>
            </w:r>
            <w:r w:rsidRPr="009E4358">
              <w:rPr>
                <w:sz w:val="28"/>
                <w:szCs w:val="28"/>
              </w:rPr>
              <w:t xml:space="preserve"> </w:t>
            </w:r>
            <w:r w:rsidRPr="009E4358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Позиция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(комментарий)</w:t>
            </w: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both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104" w:type="dxa"/>
          </w:tcPr>
          <w:p w:rsidR="00E02D36" w:rsidRPr="0036798F" w:rsidRDefault="0036798F" w:rsidP="0036798F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7B4504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p w:rsidR="000B19C7" w:rsidRDefault="000B19C7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36589" w:rsidRPr="00B17835" w:rsidTr="00436589">
        <w:tc>
          <w:tcPr>
            <w:tcW w:w="9923" w:type="dxa"/>
            <w:shd w:val="clear" w:color="auto" w:fill="auto"/>
          </w:tcPr>
          <w:p w:rsidR="00436589" w:rsidRPr="003A490A" w:rsidRDefault="00436589" w:rsidP="00436589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A490A">
              <w:rPr>
                <w:rFonts w:eastAsiaTheme="minorHAnsi"/>
                <w:sz w:val="28"/>
                <w:szCs w:val="28"/>
                <w:lang w:eastAsia="en-US"/>
              </w:rPr>
              <w:t xml:space="preserve">иректор </w:t>
            </w:r>
            <w:r w:rsidRPr="003A490A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Е.В. Лебединская                                                                                                                   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0B19C7" w:rsidRDefault="000B19C7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A490A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r w:rsidR="001740EE">
        <w:rPr>
          <w:rFonts w:eastAsiaTheme="minorHAnsi"/>
          <w:sz w:val="18"/>
          <w:szCs w:val="18"/>
          <w:lang w:eastAsia="en-US"/>
        </w:rPr>
        <w:t>Макарова А.В.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A490A">
        <w:rPr>
          <w:rFonts w:eastAsiaTheme="minorHAnsi"/>
          <w:sz w:val="18"/>
          <w:szCs w:val="18"/>
          <w:lang w:eastAsia="en-US"/>
        </w:rPr>
        <w:t>Тел.: 8(495) 983-38-88 (доб.23</w:t>
      </w:r>
      <w:r w:rsidR="001740EE">
        <w:rPr>
          <w:rFonts w:eastAsiaTheme="minorHAnsi"/>
          <w:sz w:val="18"/>
          <w:szCs w:val="18"/>
          <w:lang w:eastAsia="en-US"/>
        </w:rPr>
        <w:t>04</w:t>
      </w:r>
      <w:r w:rsidRPr="003A490A">
        <w:rPr>
          <w:rFonts w:eastAsiaTheme="minorHAnsi"/>
          <w:sz w:val="18"/>
          <w:szCs w:val="18"/>
          <w:lang w:eastAsia="en-US"/>
        </w:rPr>
        <w:t>)</w:t>
      </w:r>
    </w:p>
    <w:sectPr w:rsidR="007B4504" w:rsidSect="000B19C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A6" w:rsidRDefault="00372BA6" w:rsidP="00B440F9">
      <w:r>
        <w:separator/>
      </w:r>
    </w:p>
  </w:endnote>
  <w:endnote w:type="continuationSeparator" w:id="0">
    <w:p w:rsidR="00372BA6" w:rsidRDefault="00372BA6" w:rsidP="00B440F9">
      <w:r>
        <w:continuationSeparator/>
      </w:r>
    </w:p>
  </w:endnote>
  <w:endnote w:id="1">
    <w:p w:rsidR="00E02D36" w:rsidRDefault="00E02D36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A6" w:rsidRDefault="00372BA6" w:rsidP="00B440F9">
      <w:r>
        <w:separator/>
      </w:r>
    </w:p>
  </w:footnote>
  <w:footnote w:type="continuationSeparator" w:id="0">
    <w:p w:rsidR="00372BA6" w:rsidRDefault="00372BA6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7E61"/>
    <w:multiLevelType w:val="hybridMultilevel"/>
    <w:tmpl w:val="F8EE6312"/>
    <w:lvl w:ilvl="0" w:tplc="52E4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CAB"/>
    <w:multiLevelType w:val="hybridMultilevel"/>
    <w:tmpl w:val="0C464DFA"/>
    <w:lvl w:ilvl="0" w:tplc="EA64BD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19C7"/>
    <w:rsid w:val="000B4FFC"/>
    <w:rsid w:val="000C4A06"/>
    <w:rsid w:val="000D0084"/>
    <w:rsid w:val="000D4475"/>
    <w:rsid w:val="000F25D3"/>
    <w:rsid w:val="0014132B"/>
    <w:rsid w:val="00153835"/>
    <w:rsid w:val="00171664"/>
    <w:rsid w:val="001740EE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A09FE"/>
    <w:rsid w:val="002B0F5F"/>
    <w:rsid w:val="002B223E"/>
    <w:rsid w:val="002D1D05"/>
    <w:rsid w:val="003029DE"/>
    <w:rsid w:val="003609AF"/>
    <w:rsid w:val="00362471"/>
    <w:rsid w:val="0036798F"/>
    <w:rsid w:val="00372BA6"/>
    <w:rsid w:val="003A490A"/>
    <w:rsid w:val="00423622"/>
    <w:rsid w:val="00431C0C"/>
    <w:rsid w:val="00436589"/>
    <w:rsid w:val="00444BC8"/>
    <w:rsid w:val="004542FF"/>
    <w:rsid w:val="0045519C"/>
    <w:rsid w:val="00481EB0"/>
    <w:rsid w:val="004A27A6"/>
    <w:rsid w:val="004C2374"/>
    <w:rsid w:val="004D4575"/>
    <w:rsid w:val="004D744E"/>
    <w:rsid w:val="004F3303"/>
    <w:rsid w:val="00514221"/>
    <w:rsid w:val="00520D09"/>
    <w:rsid w:val="0053661F"/>
    <w:rsid w:val="00547D54"/>
    <w:rsid w:val="0057534E"/>
    <w:rsid w:val="00577933"/>
    <w:rsid w:val="005819D2"/>
    <w:rsid w:val="0059304A"/>
    <w:rsid w:val="00593D9C"/>
    <w:rsid w:val="005A7A3B"/>
    <w:rsid w:val="005B4746"/>
    <w:rsid w:val="005D1960"/>
    <w:rsid w:val="005E656E"/>
    <w:rsid w:val="006029AA"/>
    <w:rsid w:val="006339E0"/>
    <w:rsid w:val="0063715F"/>
    <w:rsid w:val="00674390"/>
    <w:rsid w:val="006B2A46"/>
    <w:rsid w:val="006C5EEB"/>
    <w:rsid w:val="006D0C66"/>
    <w:rsid w:val="006F1070"/>
    <w:rsid w:val="006F446E"/>
    <w:rsid w:val="00722626"/>
    <w:rsid w:val="007506A7"/>
    <w:rsid w:val="0075145C"/>
    <w:rsid w:val="00755A64"/>
    <w:rsid w:val="00767D10"/>
    <w:rsid w:val="007845B2"/>
    <w:rsid w:val="007B04F7"/>
    <w:rsid w:val="007B4504"/>
    <w:rsid w:val="007B7B7B"/>
    <w:rsid w:val="007C08DF"/>
    <w:rsid w:val="007C110C"/>
    <w:rsid w:val="007D5CE4"/>
    <w:rsid w:val="007E3870"/>
    <w:rsid w:val="007F2FC3"/>
    <w:rsid w:val="00804734"/>
    <w:rsid w:val="00804B5C"/>
    <w:rsid w:val="00814AA7"/>
    <w:rsid w:val="0083446E"/>
    <w:rsid w:val="00871287"/>
    <w:rsid w:val="008B6120"/>
    <w:rsid w:val="008C2636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151A9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A152A"/>
    <w:rsid w:val="00BA745E"/>
    <w:rsid w:val="00BF7B36"/>
    <w:rsid w:val="00C1618B"/>
    <w:rsid w:val="00C4123C"/>
    <w:rsid w:val="00C51302"/>
    <w:rsid w:val="00C70AD4"/>
    <w:rsid w:val="00C90F72"/>
    <w:rsid w:val="00CF19AE"/>
    <w:rsid w:val="00CF5F3A"/>
    <w:rsid w:val="00D00DE6"/>
    <w:rsid w:val="00D246CF"/>
    <w:rsid w:val="00D61444"/>
    <w:rsid w:val="00D6382D"/>
    <w:rsid w:val="00DA455F"/>
    <w:rsid w:val="00DA4FC9"/>
    <w:rsid w:val="00DA52B0"/>
    <w:rsid w:val="00DB30BC"/>
    <w:rsid w:val="00DE5620"/>
    <w:rsid w:val="00DE5CE8"/>
    <w:rsid w:val="00E02D36"/>
    <w:rsid w:val="00E052D6"/>
    <w:rsid w:val="00E54FF8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B52A3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DA1A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  <w:style w:type="table" w:styleId="ae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МАКАРОВА АННА ВЛАДИМИРОВНА</cp:lastModifiedBy>
  <cp:revision>6</cp:revision>
  <cp:lastPrinted>2018-02-01T13:04:00Z</cp:lastPrinted>
  <dcterms:created xsi:type="dcterms:W3CDTF">2021-08-25T13:37:00Z</dcterms:created>
  <dcterms:modified xsi:type="dcterms:W3CDTF">2022-10-13T09:37:00Z</dcterms:modified>
</cp:coreProperties>
</file>