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7B3C" w14:textId="77777777" w:rsidR="004D2179" w:rsidRDefault="004D2179" w:rsidP="00CA7C1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B5495ED" w14:textId="77777777" w:rsidR="004D2179" w:rsidRPr="00DE01C4" w:rsidRDefault="004D2179" w:rsidP="00CA7C1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7085281" w14:textId="77777777" w:rsidR="00CA7C11" w:rsidRPr="00DE01C4" w:rsidRDefault="00CA7C11" w:rsidP="00CA7C11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01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Информационное сообщение</w:t>
      </w:r>
      <w:r w:rsidRPr="00DE01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о заседании Экспертной группы по вопросам </w:t>
      </w:r>
      <w:r w:rsidRPr="00DE01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ведения бухгалтерского учета и отчетности </w:t>
      </w:r>
      <w:r w:rsidRPr="00DE01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субъектами малого предпринимательства</w:t>
      </w:r>
    </w:p>
    <w:p w14:paraId="2551FB8D" w14:textId="77777777" w:rsidR="00CA7C11" w:rsidRPr="00DE01C4" w:rsidRDefault="00CA7C11" w:rsidP="00CA7C11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2C1E26" w14:textId="77777777" w:rsidR="00BE4CF5" w:rsidRPr="00BE4CF5" w:rsidRDefault="00BE4CF5" w:rsidP="00BE4CF5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CF5">
        <w:rPr>
          <w:rFonts w:ascii="Times New Roman" w:hAnsi="Times New Roman"/>
          <w:sz w:val="28"/>
          <w:szCs w:val="28"/>
          <w:lang w:eastAsia="ru-RU"/>
        </w:rPr>
        <w:t>30 марта 2026 г. состоялось заочное заседание Экспертной группы по вопросам ведения бухгалтерского учета и отчетности субъектами малого предпринимательства, образованной Минфином России.</w:t>
      </w:r>
    </w:p>
    <w:p w14:paraId="188D6E0D" w14:textId="77777777" w:rsidR="00E5610D" w:rsidRDefault="00BE4CF5" w:rsidP="00BE4CF5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CF5">
        <w:rPr>
          <w:rFonts w:ascii="Times New Roman" w:hAnsi="Times New Roman"/>
          <w:sz w:val="28"/>
          <w:szCs w:val="28"/>
          <w:lang w:eastAsia="ru-RU"/>
        </w:rPr>
        <w:t>Членами Экспертной группы одобрен проект федерального стандарта бухгалтерского учета «Расходы» в части предусмотренных в нем упрощенных способов ведения бухгалтерского учета, включая упрощенную бухгалтерскую (финансовую) отчетность.</w:t>
      </w:r>
    </w:p>
    <w:p w14:paraId="04C39ED3" w14:textId="77777777" w:rsidR="00900FB5" w:rsidRDefault="00900FB5" w:rsidP="00987EC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B0BDAC" w14:textId="77777777" w:rsidR="00900FB5" w:rsidRPr="00DE01C4" w:rsidRDefault="00900FB5" w:rsidP="00987EC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95218" w14:textId="77777777" w:rsidR="007140A1" w:rsidRPr="00DE01C4" w:rsidRDefault="007140A1" w:rsidP="007140A1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E01C4">
        <w:rPr>
          <w:rFonts w:ascii="Times New Roman" w:hAnsi="Times New Roman"/>
          <w:b/>
          <w:bCs/>
          <w:sz w:val="28"/>
          <w:szCs w:val="28"/>
          <w:lang w:eastAsia="ru-RU"/>
        </w:rPr>
        <w:t>ПРИМЕЧАНИЯ</w:t>
      </w:r>
    </w:p>
    <w:p w14:paraId="557F17B1" w14:textId="77777777" w:rsidR="007140A1" w:rsidRPr="00DE01C4" w:rsidRDefault="007140A1" w:rsidP="007140A1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7BCCB41" w14:textId="77777777" w:rsidR="007140A1" w:rsidRPr="00DE01C4" w:rsidRDefault="007140A1" w:rsidP="007140A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1C4">
        <w:rPr>
          <w:rFonts w:ascii="Times New Roman" w:hAnsi="Times New Roman"/>
          <w:b/>
          <w:bCs/>
          <w:sz w:val="28"/>
          <w:szCs w:val="28"/>
          <w:lang w:eastAsia="ru-RU"/>
        </w:rPr>
        <w:t>1.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бухгалтерского учета и бухгалтерской отчетности.</w:t>
      </w:r>
    </w:p>
    <w:p w14:paraId="70CE29F1" w14:textId="77777777" w:rsidR="007140A1" w:rsidRPr="00DE01C4" w:rsidRDefault="007140A1" w:rsidP="007140A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1C4">
        <w:rPr>
          <w:rFonts w:ascii="Times New Roman" w:hAnsi="Times New Roman"/>
          <w:b/>
          <w:bCs/>
          <w:sz w:val="28"/>
          <w:szCs w:val="28"/>
          <w:lang w:eastAsia="ru-RU"/>
        </w:rPr>
        <w:t>2. Положение об Экспертной группе по вопросам ведения бухгалтерского учета и отчетности субъектами малого предпринимательства и ее состав утверждены приказом Минфина России от 28 февраля 2013 г. № 67.</w:t>
      </w:r>
    </w:p>
    <w:p w14:paraId="302BFEA2" w14:textId="77777777" w:rsidR="007140A1" w:rsidRPr="00DE01C4" w:rsidRDefault="007140A1" w:rsidP="007140A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1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Секретарь Экспертной группы по вопросам ведения бухгалтерского учета и отчетности субъектами малого предпринимательства – </w:t>
      </w:r>
      <w:r w:rsidR="0008196D">
        <w:rPr>
          <w:rFonts w:ascii="Times New Roman" w:hAnsi="Times New Roman"/>
          <w:b/>
          <w:bCs/>
          <w:sz w:val="28"/>
          <w:szCs w:val="28"/>
          <w:lang w:eastAsia="ru-RU"/>
        </w:rPr>
        <w:t>консультант</w:t>
      </w:r>
      <w:r w:rsidRPr="00DE01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отдела методологии бухгалтерского учета и финансовой отчетности Департамента регулирования бухгалтерского учета, финансовой отчетности и аудиторской деятельности </w:t>
      </w:r>
      <w:r w:rsidR="0008196D">
        <w:rPr>
          <w:rFonts w:ascii="Times New Roman" w:hAnsi="Times New Roman"/>
          <w:b/>
          <w:bCs/>
          <w:sz w:val="28"/>
          <w:szCs w:val="28"/>
          <w:lang w:eastAsia="ru-RU"/>
        </w:rPr>
        <w:t>Федулова С.Д.</w:t>
      </w:r>
    </w:p>
    <w:p w14:paraId="22D45EE6" w14:textId="0A08CC07" w:rsidR="007140A1" w:rsidRPr="00DE01C4" w:rsidRDefault="007140A1" w:rsidP="007140A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E01C4">
        <w:rPr>
          <w:rFonts w:ascii="Times New Roman" w:hAnsi="Times New Roman"/>
          <w:b/>
          <w:bCs/>
          <w:sz w:val="28"/>
          <w:szCs w:val="28"/>
          <w:lang w:eastAsia="ru-RU"/>
        </w:rPr>
        <w:t>4. Материалы Экспертной группы по вопросам ведения бухгалтерского учета и отчетности субъектами малого предпринимательства размещаются на официальном Интернет-сайте  </w:t>
      </w:r>
      <w:hyperlink r:id="rId7" w:history="1">
        <w:r w:rsidR="00C563E6">
          <w:rPr>
            <w:rFonts w:ascii="Times New Roman" w:hAnsi="Times New Roman"/>
            <w:b/>
            <w:bCs/>
            <w:sz w:val="28"/>
            <w:szCs w:val="28"/>
            <w:lang w:eastAsia="ru-RU"/>
          </w:rPr>
          <w:t>https://minfin.gov.ru/</w:t>
        </w:r>
      </w:hyperlink>
      <w:r w:rsidRPr="00DE01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в рубрике «Бухгалтерский учет и отчетность – Бухгалтерский учет и отчетность субъектов малого предпринимательства - Экспертная группа по вопросам ведения бухгалтерского учета и отчетности субъектами малого предпринимательства». </w:t>
      </w:r>
    </w:p>
    <w:p w14:paraId="4849736C" w14:textId="77777777" w:rsidR="001E49F6" w:rsidRDefault="001E49F6" w:rsidP="00041F61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44DDD638" w14:textId="77777777" w:rsidR="00CE126D" w:rsidRDefault="00CE126D" w:rsidP="00CE126D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E126D" w:rsidSect="001E49F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466D" w14:textId="77777777" w:rsidR="00823236" w:rsidRDefault="00823236" w:rsidP="001E49F6">
      <w:r>
        <w:separator/>
      </w:r>
    </w:p>
  </w:endnote>
  <w:endnote w:type="continuationSeparator" w:id="0">
    <w:p w14:paraId="06D94E78" w14:textId="77777777" w:rsidR="00823236" w:rsidRDefault="00823236" w:rsidP="001E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2CDC" w14:textId="77777777" w:rsidR="00823236" w:rsidRDefault="00823236" w:rsidP="001E49F6">
      <w:r>
        <w:separator/>
      </w:r>
    </w:p>
  </w:footnote>
  <w:footnote w:type="continuationSeparator" w:id="0">
    <w:p w14:paraId="52195822" w14:textId="77777777" w:rsidR="00823236" w:rsidRDefault="00823236" w:rsidP="001E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920312"/>
      <w:docPartObj>
        <w:docPartGallery w:val="Page Numbers (Top of Page)"/>
        <w:docPartUnique/>
      </w:docPartObj>
    </w:sdtPr>
    <w:sdtContent>
      <w:p w14:paraId="1F407C82" w14:textId="77777777" w:rsidR="001E49F6" w:rsidRDefault="001E49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363">
          <w:rPr>
            <w:noProof/>
          </w:rPr>
          <w:t>2</w:t>
        </w:r>
        <w:r>
          <w:fldChar w:fldCharType="end"/>
        </w:r>
      </w:p>
    </w:sdtContent>
  </w:sdt>
  <w:p w14:paraId="07F5377C" w14:textId="77777777" w:rsidR="001E49F6" w:rsidRDefault="001E4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B14"/>
    <w:rsid w:val="00041F61"/>
    <w:rsid w:val="00073D1C"/>
    <w:rsid w:val="0008196D"/>
    <w:rsid w:val="000A4CC3"/>
    <w:rsid w:val="001C50E1"/>
    <w:rsid w:val="001E49F6"/>
    <w:rsid w:val="00217417"/>
    <w:rsid w:val="00222C8E"/>
    <w:rsid w:val="00257A8E"/>
    <w:rsid w:val="002F2724"/>
    <w:rsid w:val="003A5B38"/>
    <w:rsid w:val="003F0F0A"/>
    <w:rsid w:val="004D2179"/>
    <w:rsid w:val="004E17F9"/>
    <w:rsid w:val="004F6DFF"/>
    <w:rsid w:val="00547407"/>
    <w:rsid w:val="0063719B"/>
    <w:rsid w:val="00642672"/>
    <w:rsid w:val="006801F1"/>
    <w:rsid w:val="006C1B14"/>
    <w:rsid w:val="00711363"/>
    <w:rsid w:val="007140A1"/>
    <w:rsid w:val="007338F7"/>
    <w:rsid w:val="00740EEB"/>
    <w:rsid w:val="0074669D"/>
    <w:rsid w:val="007B1879"/>
    <w:rsid w:val="00823236"/>
    <w:rsid w:val="008277D8"/>
    <w:rsid w:val="00900FB5"/>
    <w:rsid w:val="009749D3"/>
    <w:rsid w:val="00987EC1"/>
    <w:rsid w:val="009D07F6"/>
    <w:rsid w:val="00A21270"/>
    <w:rsid w:val="00A24F16"/>
    <w:rsid w:val="00A26C78"/>
    <w:rsid w:val="00A469C9"/>
    <w:rsid w:val="00A60000"/>
    <w:rsid w:val="00A94FB4"/>
    <w:rsid w:val="00B53F9B"/>
    <w:rsid w:val="00B92A4B"/>
    <w:rsid w:val="00BE4CF5"/>
    <w:rsid w:val="00C563E6"/>
    <w:rsid w:val="00C712F2"/>
    <w:rsid w:val="00C74325"/>
    <w:rsid w:val="00C9182C"/>
    <w:rsid w:val="00CA7C11"/>
    <w:rsid w:val="00CE126D"/>
    <w:rsid w:val="00D70BEA"/>
    <w:rsid w:val="00DE01C4"/>
    <w:rsid w:val="00E5610D"/>
    <w:rsid w:val="00EE5FB8"/>
    <w:rsid w:val="00F56D36"/>
    <w:rsid w:val="00F63934"/>
    <w:rsid w:val="00FB4267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7ADC"/>
  <w15:docId w15:val="{2CB94563-D4B6-40C9-9EF2-C4456D09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1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C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E49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49F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E49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49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fin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9DB3-36F9-482C-B9AD-FBB90862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ШНАЙДЕРМАН ТАТЬЯНА АЛЕКСАНДРОВНА</dc:creator>
  <cp:lastModifiedBy>Алексей Парамонов</cp:lastModifiedBy>
  <cp:revision>15</cp:revision>
  <cp:lastPrinted>2024-10-01T16:24:00Z</cp:lastPrinted>
  <dcterms:created xsi:type="dcterms:W3CDTF">2023-06-16T09:30:00Z</dcterms:created>
  <dcterms:modified xsi:type="dcterms:W3CDTF">2026-03-31T21:51:00Z</dcterms:modified>
</cp:coreProperties>
</file>