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D9" w:rsidRPr="00D41753" w:rsidRDefault="00A8167C" w:rsidP="000005D9">
      <w:pPr>
        <w:pStyle w:val="Bodytext30"/>
        <w:shd w:val="clear" w:color="auto" w:fill="auto"/>
        <w:spacing w:line="90" w:lineRule="exact"/>
        <w:jc w:val="left"/>
        <w:rPr>
          <w:rFonts w:eastAsia="Verdana"/>
          <w:spacing w:val="-10"/>
        </w:rPr>
      </w:pPr>
      <w:r w:rsidRPr="00D41753">
        <w:t>Отделение фонда пенсионного и социального страхования Российской Федерации</w:t>
      </w:r>
      <w:r w:rsidR="000005D9" w:rsidRPr="00D41753">
        <w:t xml:space="preserve">                                                                                  </w:t>
      </w:r>
      <w:r w:rsidR="00F46F65">
        <w:rPr>
          <w:rFonts w:eastAsia="Verdana"/>
          <w:spacing w:val="-10"/>
        </w:rPr>
        <w:t>Приложение 1</w:t>
      </w:r>
    </w:p>
    <w:p w:rsidR="000005D9" w:rsidRPr="00D41753" w:rsidRDefault="00A8167C" w:rsidP="000005D9">
      <w:pPr>
        <w:pStyle w:val="Bodytext30"/>
        <w:spacing w:line="90" w:lineRule="exact"/>
        <w:jc w:val="left"/>
      </w:pPr>
      <w:r w:rsidRPr="00D41753">
        <w:t>по Пермскому краю</w:t>
      </w:r>
      <w:r w:rsidR="000005D9" w:rsidRPr="00D41753">
        <w:t xml:space="preserve">                                                                                                                                                              </w:t>
      </w:r>
      <w:r w:rsidR="00D41753">
        <w:t xml:space="preserve">                         </w:t>
      </w:r>
      <w:r w:rsidR="000005D9" w:rsidRPr="00D41753">
        <w:t>к приказу Фонда пенсионного и соц</w:t>
      </w:r>
      <w:r w:rsidR="00D41753">
        <w:t xml:space="preserve">иального страхования Российской </w:t>
      </w:r>
      <w:r w:rsidR="000005D9" w:rsidRPr="00D41753">
        <w:t xml:space="preserve">Федерации </w:t>
      </w:r>
    </w:p>
    <w:p w:rsidR="000005D9" w:rsidRPr="00D41753" w:rsidRDefault="000005D9" w:rsidP="000005D9">
      <w:pPr>
        <w:pStyle w:val="Bodytext30"/>
        <w:spacing w:line="90" w:lineRule="exact"/>
      </w:pPr>
      <w:r w:rsidRPr="00D41753">
        <w:t xml:space="preserve">                                                                              </w:t>
      </w:r>
      <w:r w:rsidR="00D41753">
        <w:t xml:space="preserve">                         </w:t>
      </w:r>
      <w:r w:rsidRPr="00D41753">
        <w:t>от 2 марта 2023 г.</w:t>
      </w:r>
    </w:p>
    <w:p w:rsidR="00A8167C" w:rsidRPr="00D41753" w:rsidRDefault="000005D9" w:rsidP="000005D9">
      <w:pPr>
        <w:pStyle w:val="Bodytext30"/>
        <w:shd w:val="clear" w:color="auto" w:fill="auto"/>
        <w:spacing w:line="90" w:lineRule="exact"/>
        <w:jc w:val="left"/>
        <w:rPr>
          <w:rFonts w:eastAsia="Verdana"/>
          <w:spacing w:val="-10"/>
        </w:rPr>
      </w:pPr>
      <w:r w:rsidRPr="00D41753">
        <w:t xml:space="preserve">                                                                                                                                                                                               </w:t>
      </w:r>
      <w:r w:rsidR="00D41753">
        <w:t xml:space="preserve">                         </w:t>
      </w:r>
      <w:r w:rsidRPr="00D41753">
        <w:t>№ 302</w:t>
      </w:r>
    </w:p>
    <w:p w:rsidR="00A8167C" w:rsidRPr="00D41753" w:rsidRDefault="00A8167C" w:rsidP="00A8167C">
      <w:pPr>
        <w:pStyle w:val="Bodytext20"/>
      </w:pPr>
    </w:p>
    <w:p w:rsidR="00A8167C" w:rsidRPr="00D41753" w:rsidRDefault="00A8167C" w:rsidP="00A8167C">
      <w:pPr>
        <w:pStyle w:val="Bodytext20"/>
      </w:pPr>
    </w:p>
    <w:p w:rsidR="00A8167C" w:rsidRPr="00D41753" w:rsidRDefault="00A8167C" w:rsidP="00A8167C">
      <w:pPr>
        <w:pStyle w:val="Bodytext20"/>
      </w:pPr>
    </w:p>
    <w:p w:rsidR="00A8167C" w:rsidRPr="00D41753" w:rsidRDefault="00A8167C" w:rsidP="00A8167C">
      <w:pPr>
        <w:pStyle w:val="Bodytext20"/>
      </w:pPr>
    </w:p>
    <w:p w:rsidR="00A8167C" w:rsidRPr="00D41753" w:rsidRDefault="00A8167C" w:rsidP="000005D9">
      <w:pPr>
        <w:pStyle w:val="Bodytext20"/>
        <w:ind w:firstLine="0"/>
        <w:jc w:val="center"/>
      </w:pPr>
      <w:r w:rsidRPr="00D41753">
        <w:t>Акт</w:t>
      </w:r>
    </w:p>
    <w:p w:rsidR="00A8167C" w:rsidRPr="00D41753" w:rsidRDefault="00A8167C" w:rsidP="000005D9">
      <w:pPr>
        <w:pStyle w:val="Bodytext20"/>
        <w:ind w:firstLine="0"/>
        <w:jc w:val="center"/>
      </w:pPr>
      <w:r w:rsidRPr="00D41753">
        <w:t>о выявлении правонарушения в сфере законодательства Российской Федерации</w:t>
      </w:r>
    </w:p>
    <w:p w:rsidR="00A8167C" w:rsidRPr="00D41753" w:rsidRDefault="00A8167C" w:rsidP="000005D9">
      <w:pPr>
        <w:pStyle w:val="Bodytext20"/>
        <w:ind w:firstLine="0"/>
        <w:jc w:val="center"/>
      </w:pPr>
      <w:r w:rsidRPr="00D41753">
        <w:t>об индивидуальном (персонифицированном) учете в системах обязательного</w:t>
      </w:r>
    </w:p>
    <w:p w:rsidR="00A8167C" w:rsidRPr="00D41753" w:rsidRDefault="00A8167C" w:rsidP="000005D9">
      <w:pPr>
        <w:pStyle w:val="Bodytext20"/>
        <w:ind w:firstLine="0"/>
        <w:jc w:val="center"/>
      </w:pPr>
      <w:r w:rsidRPr="00D41753">
        <w:t>пенсионного страхования и обязательного социального страхования</w:t>
      </w:r>
    </w:p>
    <w:p w:rsidR="00A8167C" w:rsidRPr="00D41753" w:rsidRDefault="00A8167C" w:rsidP="00A8167C">
      <w:pPr>
        <w:pStyle w:val="Bodytext20"/>
        <w:ind w:firstLine="0"/>
      </w:pPr>
    </w:p>
    <w:p w:rsidR="000005D9" w:rsidRPr="00F46F65" w:rsidRDefault="000005D9" w:rsidP="000005D9">
      <w:pPr>
        <w:spacing w:line="176" w:lineRule="exact"/>
        <w:rPr>
          <w:rFonts w:ascii="Arial" w:eastAsia="Verdana" w:hAnsi="Arial" w:cs="Arial"/>
          <w:sz w:val="12"/>
          <w:szCs w:val="12"/>
        </w:rPr>
      </w:pPr>
      <w:r w:rsidRPr="00F46F65">
        <w:rPr>
          <w:rFonts w:ascii="Arial" w:eastAsia="Verdana" w:hAnsi="Arial" w:cs="Arial"/>
          <w:sz w:val="12"/>
          <w:szCs w:val="12"/>
        </w:rPr>
        <w:t xml:space="preserve">от </w:t>
      </w:r>
      <w:r w:rsidRPr="00F46F65">
        <w:rPr>
          <w:rFonts w:ascii="Arial" w:eastAsia="Verdana" w:hAnsi="Arial" w:cs="Arial"/>
          <w:sz w:val="12"/>
          <w:szCs w:val="12"/>
          <w:u w:val="single"/>
        </w:rPr>
        <w:t xml:space="preserve">25.03.2026                       </w:t>
      </w:r>
      <w:r w:rsidRPr="00F46F65">
        <w:rPr>
          <w:rFonts w:ascii="Arial" w:eastAsia="Verdana" w:hAnsi="Arial" w:cs="Arial"/>
          <w:sz w:val="12"/>
          <w:szCs w:val="12"/>
        </w:rPr>
        <w:t xml:space="preserve">                                                                                                      </w:t>
      </w:r>
      <w:r w:rsidR="00187DA0" w:rsidRPr="00F46F65">
        <w:rPr>
          <w:rFonts w:ascii="Arial" w:eastAsia="Verdana" w:hAnsi="Arial" w:cs="Arial"/>
          <w:sz w:val="12"/>
          <w:szCs w:val="12"/>
        </w:rPr>
        <w:t xml:space="preserve">                                                                         </w:t>
      </w:r>
      <w:r w:rsidRPr="00F46F65">
        <w:rPr>
          <w:rFonts w:ascii="Arial" w:eastAsia="Verdana" w:hAnsi="Arial" w:cs="Arial"/>
          <w:sz w:val="12"/>
          <w:szCs w:val="12"/>
          <w:u w:val="single"/>
        </w:rPr>
        <w:t xml:space="preserve">      №</w:t>
      </w:r>
      <w:r w:rsidRPr="00F46F65">
        <w:rPr>
          <w:rFonts w:ascii="Arial" w:eastAsia="Verdana" w:hAnsi="Arial" w:cs="Arial"/>
          <w:sz w:val="12"/>
          <w:szCs w:val="12"/>
          <w:u w:val="single"/>
        </w:rPr>
        <w:tab/>
        <w:t>203518260001844</w:t>
      </w:r>
    </w:p>
    <w:p w:rsidR="000005D9" w:rsidRPr="00D41753" w:rsidRDefault="000005D9" w:rsidP="000005D9">
      <w:pPr>
        <w:spacing w:line="176" w:lineRule="exact"/>
        <w:rPr>
          <w:rFonts w:ascii="Arial" w:eastAsia="Verdana" w:hAnsi="Arial" w:cs="Arial"/>
          <w:spacing w:val="-10"/>
          <w:sz w:val="9"/>
          <w:szCs w:val="9"/>
        </w:rPr>
      </w:pPr>
      <w:r w:rsidRPr="00D41753">
        <w:rPr>
          <w:rFonts w:ascii="Arial" w:eastAsia="Verdana" w:hAnsi="Arial" w:cs="Arial"/>
          <w:spacing w:val="-10"/>
          <w:sz w:val="9"/>
          <w:szCs w:val="9"/>
        </w:rPr>
        <w:t xml:space="preserve">             </w:t>
      </w:r>
      <w:r w:rsidR="00F46F65">
        <w:rPr>
          <w:rFonts w:ascii="Arial" w:eastAsia="Verdana" w:hAnsi="Arial" w:cs="Arial"/>
          <w:spacing w:val="-10"/>
          <w:sz w:val="9"/>
          <w:szCs w:val="9"/>
        </w:rPr>
        <w:t>(дата)</w:t>
      </w:r>
    </w:p>
    <w:p w:rsidR="00A8167C" w:rsidRPr="00D41753" w:rsidRDefault="000005D9" w:rsidP="00A8167C">
      <w:pPr>
        <w:pStyle w:val="Bodytext20"/>
        <w:ind w:firstLine="0"/>
        <w:rPr>
          <w:u w:val="single"/>
        </w:rPr>
      </w:pPr>
      <w:r w:rsidRPr="00D41753">
        <w:t>Мной</w:t>
      </w:r>
      <w:r w:rsidR="00DF16B5" w:rsidRPr="00D41753">
        <w:rPr>
          <w:u w:val="single"/>
        </w:rPr>
        <w:t>,</w:t>
      </w:r>
      <w:r w:rsidR="00DF16B5" w:rsidRPr="00D41753">
        <w:t xml:space="preserve">               </w:t>
      </w:r>
      <w:r w:rsidRPr="00D41753">
        <w:rPr>
          <w:u w:val="single"/>
        </w:rPr>
        <w:t xml:space="preserve">                                                                                                                             </w:t>
      </w:r>
      <w:r w:rsidR="00A8167C" w:rsidRPr="00D41753">
        <w:rPr>
          <w:u w:val="single"/>
        </w:rPr>
        <w:tab/>
      </w:r>
      <w:r w:rsidR="00A8167C" w:rsidRPr="00F46F65">
        <w:rPr>
          <w:sz w:val="12"/>
          <w:szCs w:val="12"/>
          <w:u w:val="single"/>
        </w:rPr>
        <w:t>Яковлева Яна Юрьевна, Консультант отдела ВС № 1</w:t>
      </w:r>
      <w:r w:rsidR="00A8167C" w:rsidRPr="00D41753">
        <w:rPr>
          <w:u w:val="single"/>
        </w:rPr>
        <w:tab/>
      </w:r>
    </w:p>
    <w:p w:rsidR="00A8167C" w:rsidRPr="00D41753" w:rsidRDefault="000005D9" w:rsidP="00A8167C">
      <w:pPr>
        <w:pStyle w:val="Bodytext20"/>
        <w:ind w:firstLine="0"/>
      </w:pPr>
      <w:r w:rsidRPr="00D41753">
        <w:t xml:space="preserve">                                                                                                                                                          </w:t>
      </w:r>
      <w:r w:rsidR="00DF16B5" w:rsidRPr="00D41753">
        <w:t xml:space="preserve">    </w:t>
      </w:r>
      <w:r w:rsidR="00A8167C" w:rsidRPr="00D41753">
        <w:t>(Ф.И.О., должность лица, проводившего проверку)</w:t>
      </w:r>
    </w:p>
    <w:p w:rsidR="00A8167C" w:rsidRPr="00D41753" w:rsidRDefault="00A8167C" w:rsidP="00A8167C">
      <w:pPr>
        <w:pStyle w:val="Bodytext20"/>
        <w:ind w:firstLine="0"/>
      </w:pPr>
    </w:p>
    <w:p w:rsidR="00A8167C" w:rsidRPr="00F46F65" w:rsidRDefault="00A8167C" w:rsidP="000005D9">
      <w:pPr>
        <w:pStyle w:val="Bodytext20"/>
        <w:ind w:firstLine="0"/>
        <w:jc w:val="center"/>
        <w:rPr>
          <w:sz w:val="12"/>
          <w:szCs w:val="12"/>
          <w:u w:val="single"/>
        </w:rPr>
      </w:pPr>
      <w:r w:rsidRPr="00F46F65">
        <w:rPr>
          <w:sz w:val="12"/>
          <w:szCs w:val="12"/>
          <w:u w:val="single"/>
        </w:rPr>
        <w:t>Отделение фонда пенсионного и социального страхования Российской Федерации по Пермскому краю</w:t>
      </w:r>
    </w:p>
    <w:p w:rsidR="00A8167C" w:rsidRPr="00D41753" w:rsidRDefault="00A8167C" w:rsidP="000005D9">
      <w:pPr>
        <w:pStyle w:val="Bodytext20"/>
        <w:ind w:firstLine="0"/>
        <w:jc w:val="center"/>
      </w:pPr>
      <w:r w:rsidRPr="00D41753">
        <w:t>(наименование территориального органа СФР)</w:t>
      </w:r>
    </w:p>
    <w:p w:rsidR="000005D9" w:rsidRPr="00D41753" w:rsidRDefault="000005D9" w:rsidP="00A8167C">
      <w:pPr>
        <w:pStyle w:val="Bodytext20"/>
        <w:ind w:firstLine="0"/>
      </w:pPr>
    </w:p>
    <w:p w:rsidR="00A8167C" w:rsidRPr="00D41753" w:rsidRDefault="00A8167C" w:rsidP="00187DA0">
      <w:pPr>
        <w:pStyle w:val="Bodytext20"/>
        <w:ind w:firstLine="0"/>
        <w:jc w:val="both"/>
      </w:pPr>
      <w:r w:rsidRPr="00D41753">
        <w:t>проведена проверка достоверности, правильности заполнения, полноты и своевременности представления сведений индивидуального (персонифицированного) учета, предусмотренных пунктами 2 и 2.1 статьи 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(за исключением сведений, предусмотренных подпунктам 4 указанного пункта)  (далее - Федеральный закон от 1 апреля 1996 г. № 27-ФЗ), пунктами 2 - 2.2 статьи 11 Федерального закона от 1 апреля 1996 г. № 27-ФЗ «Об индивидуальном (персонифицированном) учете в системе обязательного пенсионного страхования»  , а также порядка представления сведений, предусмотренных пунктом 2 статьи 8  , пунктами 2, 2.1 и 9 статьи 11 Федерального закона от 1 апреля 1996 г. № 27-ФЗ, пунктами 2 - 2.2 и 2.4 статьи 11 Федерального закона от 1 апреля 1996 г. № 27-ФЗ «Об индивидуальном (персонифицированном) учете в системе обязательного пенсионного страхования» , в форме электронного документа</w:t>
      </w:r>
    </w:p>
    <w:p w:rsidR="000005D9" w:rsidRPr="00D41753" w:rsidRDefault="000005D9" w:rsidP="00187DA0">
      <w:pPr>
        <w:pStyle w:val="Bodytext20"/>
        <w:ind w:firstLine="0"/>
        <w:jc w:val="both"/>
      </w:pPr>
    </w:p>
    <w:p w:rsidR="00A8167C" w:rsidRPr="00D41753" w:rsidRDefault="00A8167C" w:rsidP="000005D9">
      <w:pPr>
        <w:pStyle w:val="Bodytext20"/>
        <w:ind w:firstLine="0"/>
        <w:jc w:val="center"/>
      </w:pPr>
      <w:r w:rsidRPr="00D41753">
        <w:t>ФЕДЕРАЛЬНОЕ КАЗЕННОЕ УЧРЕЖДЕНИЕ "ГОСУДАРСТВЕННОЕ УЧРЕЖДЕНИЕ "ВЕДОМСТВЕННАЯ ОХРАНА МИНИСТЕРСТВА ФИНАНСОВ РОССИЙСКОЙ</w:t>
      </w:r>
    </w:p>
    <w:p w:rsidR="00A8167C" w:rsidRPr="00D41753" w:rsidRDefault="00A8167C" w:rsidP="000005D9">
      <w:pPr>
        <w:pStyle w:val="Bodytext20"/>
        <w:ind w:firstLine="0"/>
        <w:jc w:val="center"/>
      </w:pPr>
      <w:r w:rsidRPr="00D41753">
        <w:t>ФЕДЕРАЦИИ" в лице ФИЛИАЛА - 9 ОТРЯД ФЕДЕРАЛЬНОГО КАЗЕННОГО УЧРЕЖДЕНИЯ "ГОСУДАРСТВЕННОЕ УЧРЕЖДЕНИЕ "ВЕДОМСТВЕННАЯ ОХРАНА</w:t>
      </w:r>
    </w:p>
    <w:p w:rsidR="00A8167C" w:rsidRPr="00D41753" w:rsidRDefault="000005D9" w:rsidP="000005D9">
      <w:pPr>
        <w:pStyle w:val="Bodytext20"/>
        <w:ind w:firstLine="0"/>
        <w:rPr>
          <w:u w:val="single"/>
        </w:rPr>
      </w:pPr>
      <w:r w:rsidRPr="00D41753">
        <w:rPr>
          <w:u w:val="single"/>
        </w:rPr>
        <w:t>_____</w:t>
      </w:r>
      <w:r w:rsidR="00187DA0" w:rsidRPr="00D41753">
        <w:rPr>
          <w:u w:val="single"/>
        </w:rPr>
        <w:t>___________________________</w:t>
      </w:r>
      <w:r w:rsidRPr="00D41753">
        <w:rPr>
          <w:u w:val="single"/>
        </w:rPr>
        <w:t>________________</w:t>
      </w:r>
      <w:r w:rsidR="00A8167C" w:rsidRPr="00D41753">
        <w:rPr>
          <w:u w:val="single"/>
        </w:rPr>
        <w:t>М</w:t>
      </w:r>
      <w:r w:rsidR="00187DA0" w:rsidRPr="00D41753">
        <w:rPr>
          <w:u w:val="single"/>
        </w:rPr>
        <w:t xml:space="preserve">ИНИСТЕРСТВА ФИНАНСОВ РОССИЙСКОЙ </w:t>
      </w:r>
      <w:r w:rsidR="00A8167C" w:rsidRPr="00D41753">
        <w:rPr>
          <w:u w:val="single"/>
        </w:rPr>
        <w:t>ФЕДЕРАЦИИ"</w:t>
      </w:r>
      <w:r w:rsidRPr="00D41753">
        <w:rPr>
          <w:u w:val="single"/>
        </w:rPr>
        <w:t>______________________________________________________________</w:t>
      </w:r>
    </w:p>
    <w:p w:rsidR="00A8167C" w:rsidRPr="00D41753" w:rsidRDefault="000005D9" w:rsidP="00A8167C">
      <w:pPr>
        <w:pStyle w:val="Bodytext20"/>
        <w:ind w:firstLine="0"/>
      </w:pPr>
      <w:r w:rsidRPr="00D41753">
        <w:t xml:space="preserve">                                                   </w:t>
      </w:r>
      <w:r w:rsidR="00A8167C" w:rsidRPr="00D41753">
        <w:t>(полное наименование юридического лица (обособленного подразделения), Ф.И.О., физического лица, в том числе индивидуального предпринимателя)</w:t>
      </w:r>
    </w:p>
    <w:p w:rsidR="00187DA0" w:rsidRPr="00D41753" w:rsidRDefault="00187DA0" w:rsidP="00A8167C">
      <w:pPr>
        <w:pStyle w:val="Bodytext20"/>
        <w:ind w:firstLine="0"/>
      </w:pPr>
    </w:p>
    <w:p w:rsidR="00187DA0" w:rsidRPr="00D41753" w:rsidRDefault="00187DA0" w:rsidP="00A8167C">
      <w:pPr>
        <w:pStyle w:val="Bodytext20"/>
        <w:ind w:firstLine="0"/>
      </w:pPr>
    </w:p>
    <w:p w:rsidR="00A8167C" w:rsidRPr="00D41753" w:rsidRDefault="000005D9" w:rsidP="00A8167C">
      <w:pPr>
        <w:pStyle w:val="Bodytext20"/>
        <w:ind w:firstLine="0"/>
        <w:rPr>
          <w:u w:val="single"/>
        </w:rPr>
      </w:pPr>
      <w:r w:rsidRPr="00D41753">
        <w:t xml:space="preserve">Регистрационный номер в СФР                                                                                     </w:t>
      </w:r>
      <w:r w:rsidR="00A8167C" w:rsidRPr="00D41753">
        <w:rPr>
          <w:u w:val="single"/>
        </w:rPr>
        <w:t>1116805589/069-008-000111</w:t>
      </w:r>
      <w:r w:rsidRPr="00D41753">
        <w:rPr>
          <w:u w:val="single"/>
        </w:rPr>
        <w:t>_______</w:t>
      </w:r>
    </w:p>
    <w:p w:rsidR="00A8167C" w:rsidRPr="00D41753" w:rsidRDefault="000005D9" w:rsidP="00A8167C">
      <w:pPr>
        <w:pStyle w:val="Bodytext20"/>
        <w:ind w:firstLine="0"/>
      </w:pPr>
      <w:r w:rsidRPr="00D41753">
        <w:t xml:space="preserve">ИНН                                                                                                                                   </w:t>
      </w:r>
      <w:r w:rsidR="00A8167C" w:rsidRPr="00D41753">
        <w:rPr>
          <w:u w:val="single"/>
        </w:rPr>
        <w:t>7725112547</w:t>
      </w:r>
      <w:r w:rsidR="00A8167C" w:rsidRPr="00D41753">
        <w:rPr>
          <w:u w:val="single"/>
        </w:rPr>
        <w:tab/>
      </w:r>
      <w:r w:rsidRPr="00D41753">
        <w:rPr>
          <w:u w:val="single"/>
        </w:rPr>
        <w:t>___________________</w:t>
      </w:r>
    </w:p>
    <w:p w:rsidR="00A8167C" w:rsidRPr="00D41753" w:rsidRDefault="000005D9" w:rsidP="00A8167C">
      <w:pPr>
        <w:pStyle w:val="Bodytext20"/>
        <w:ind w:firstLine="0"/>
      </w:pPr>
      <w:r w:rsidRPr="00D41753">
        <w:t xml:space="preserve">КПП                                                                                                                                   </w:t>
      </w:r>
      <w:r w:rsidR="00A8167C" w:rsidRPr="00D41753">
        <w:rPr>
          <w:u w:val="single"/>
        </w:rPr>
        <w:t>590502001</w:t>
      </w:r>
    </w:p>
    <w:p w:rsidR="000005D9" w:rsidRPr="00D41753" w:rsidRDefault="000005D9" w:rsidP="00A8167C">
      <w:pPr>
        <w:pStyle w:val="Bodytext20"/>
        <w:ind w:firstLine="0"/>
      </w:pPr>
    </w:p>
    <w:p w:rsidR="00A8167C" w:rsidRPr="00D41753" w:rsidRDefault="00A8167C" w:rsidP="00A8167C">
      <w:pPr>
        <w:pStyle w:val="Bodytext20"/>
        <w:ind w:firstLine="0"/>
      </w:pPr>
      <w:r w:rsidRPr="00D41753">
        <w:t>адрес в пределах места нахождения юридического лица (обособленного</w:t>
      </w:r>
      <w:r w:rsidRPr="00D41753">
        <w:tab/>
        <w:t>115191, МОСКВА Г, РОЩИНСКАЯ 3-Я УЛ, 3, СТР.З /</w:t>
      </w:r>
    </w:p>
    <w:p w:rsidR="00A8167C" w:rsidRPr="00D41753" w:rsidRDefault="00A8167C" w:rsidP="00A8167C">
      <w:pPr>
        <w:pStyle w:val="Bodytext20"/>
        <w:ind w:firstLine="0"/>
      </w:pPr>
      <w:r w:rsidRPr="00D41753">
        <w:t>подразделения)/адрес регистрации физического лица, в том числе</w:t>
      </w:r>
      <w:r w:rsidRPr="00D41753">
        <w:tab/>
      </w:r>
      <w:r w:rsidR="000005D9" w:rsidRPr="00D41753">
        <w:t xml:space="preserve">                        </w:t>
      </w:r>
      <w:r w:rsidRPr="00D41753">
        <w:t>614066, ПЕРМСКИЙ КРАЙ, ПЕРМЬ Г, КОСМОНАВТОВ Ш,</w:t>
      </w:r>
    </w:p>
    <w:p w:rsidR="00A8167C" w:rsidRPr="00D41753" w:rsidRDefault="00A8167C" w:rsidP="00A8167C">
      <w:pPr>
        <w:pStyle w:val="Bodytext20"/>
        <w:ind w:firstLine="0"/>
        <w:rPr>
          <w:u w:val="single"/>
        </w:rPr>
      </w:pPr>
      <w:r w:rsidRPr="00D41753">
        <w:t>индивидуального предпринимателя</w:t>
      </w:r>
      <w:r w:rsidRPr="00D41753">
        <w:tab/>
      </w:r>
      <w:r w:rsidR="000005D9" w:rsidRPr="00D41753">
        <w:t xml:space="preserve">                                                                      </w:t>
      </w:r>
      <w:r w:rsidRPr="00D41753">
        <w:rPr>
          <w:u w:val="single"/>
        </w:rPr>
        <w:t>115</w:t>
      </w:r>
      <w:r w:rsidR="000005D9" w:rsidRPr="00D41753">
        <w:rPr>
          <w:u w:val="single"/>
        </w:rPr>
        <w:t>____________________________</w:t>
      </w:r>
    </w:p>
    <w:p w:rsidR="00DF16B5" w:rsidRPr="00D41753" w:rsidRDefault="00A8167C" w:rsidP="00DF16B5">
      <w:pPr>
        <w:pStyle w:val="Bodytext20"/>
        <w:ind w:firstLine="0"/>
      </w:pPr>
      <w:r w:rsidRPr="00D41753">
        <w:t>Перечень документов, на основании к</w:t>
      </w:r>
      <w:r w:rsidR="00DF16B5" w:rsidRPr="00D41753">
        <w:t>оторых выявлено правонарушение:</w:t>
      </w:r>
    </w:p>
    <w:p w:rsidR="00DF16B5" w:rsidRPr="00D41753" w:rsidRDefault="00DF16B5" w:rsidP="00DF16B5">
      <w:pPr>
        <w:pStyle w:val="Bodytext20"/>
        <w:ind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6628"/>
        <w:gridCol w:w="3148"/>
      </w:tblGrid>
      <w:tr w:rsidR="00DF16B5" w:rsidRPr="00D41753" w:rsidTr="00DF16B5">
        <w:tc>
          <w:tcPr>
            <w:tcW w:w="392" w:type="dxa"/>
          </w:tcPr>
          <w:p w:rsidR="00DF16B5" w:rsidRPr="00D41753" w:rsidRDefault="00DF16B5" w:rsidP="000005D9">
            <w:pPr>
              <w:pStyle w:val="Bodytext20"/>
              <w:shd w:val="clear" w:color="auto" w:fill="auto"/>
              <w:ind w:firstLine="0"/>
            </w:pPr>
            <w:r w:rsidRPr="00D41753">
              <w:t>№ п/п</w:t>
            </w:r>
          </w:p>
        </w:tc>
        <w:tc>
          <w:tcPr>
            <w:tcW w:w="6804" w:type="dxa"/>
          </w:tcPr>
          <w:p w:rsidR="00DF16B5" w:rsidRPr="00D41753" w:rsidRDefault="00DF16B5" w:rsidP="000005D9">
            <w:pPr>
              <w:pStyle w:val="Bodytext20"/>
              <w:shd w:val="clear" w:color="auto" w:fill="auto"/>
              <w:ind w:firstLine="0"/>
            </w:pPr>
            <w:r w:rsidRPr="00D41753">
              <w:t xml:space="preserve">        Тип документа</w:t>
            </w:r>
          </w:p>
        </w:tc>
        <w:tc>
          <w:tcPr>
            <w:tcW w:w="3219" w:type="dxa"/>
          </w:tcPr>
          <w:p w:rsidR="00DF16B5" w:rsidRPr="00D41753" w:rsidRDefault="00DF16B5" w:rsidP="00DF16B5">
            <w:pPr>
              <w:pStyle w:val="Bodytext20"/>
              <w:shd w:val="clear" w:color="auto" w:fill="auto"/>
              <w:ind w:firstLine="0"/>
            </w:pPr>
            <w:r w:rsidRPr="00D41753">
              <w:t xml:space="preserve">                                                                                                                     Дата предоставления документа</w:t>
            </w:r>
          </w:p>
        </w:tc>
      </w:tr>
      <w:tr w:rsidR="00DF16B5" w:rsidRPr="00D41753" w:rsidTr="00DF16B5">
        <w:tc>
          <w:tcPr>
            <w:tcW w:w="392" w:type="dxa"/>
          </w:tcPr>
          <w:p w:rsidR="00DF16B5" w:rsidRPr="00D41753" w:rsidRDefault="00DF16B5" w:rsidP="000005D9">
            <w:pPr>
              <w:pStyle w:val="Bodytext20"/>
              <w:shd w:val="clear" w:color="auto" w:fill="auto"/>
              <w:ind w:firstLine="0"/>
            </w:pPr>
            <w:r w:rsidRPr="00D41753">
              <w:t>1</w:t>
            </w:r>
          </w:p>
        </w:tc>
        <w:tc>
          <w:tcPr>
            <w:tcW w:w="6804" w:type="dxa"/>
          </w:tcPr>
          <w:p w:rsidR="00DF16B5" w:rsidRPr="00D41753" w:rsidRDefault="00DF16B5" w:rsidP="000005D9">
            <w:pPr>
              <w:pStyle w:val="Bodytext20"/>
              <w:shd w:val="clear" w:color="auto" w:fill="auto"/>
              <w:ind w:firstLine="0"/>
            </w:pPr>
            <w:r w:rsidRPr="00D41753">
              <w:t>Форма ЕФС-1 раздел 1 подраздел 1.2</w:t>
            </w:r>
          </w:p>
        </w:tc>
        <w:tc>
          <w:tcPr>
            <w:tcW w:w="3219" w:type="dxa"/>
          </w:tcPr>
          <w:p w:rsidR="00DF16B5" w:rsidRPr="00D41753" w:rsidRDefault="00DF16B5" w:rsidP="00DF16B5">
            <w:pPr>
              <w:pStyle w:val="Bodytext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</w:pPr>
            <w:r w:rsidRPr="00D41753">
              <w:t>26.01.2026</w:t>
            </w:r>
          </w:p>
        </w:tc>
      </w:tr>
      <w:tr w:rsidR="00DF16B5" w:rsidRPr="00D41753" w:rsidTr="00DF16B5">
        <w:tc>
          <w:tcPr>
            <w:tcW w:w="392" w:type="dxa"/>
          </w:tcPr>
          <w:p w:rsidR="00DF16B5" w:rsidRPr="00D41753" w:rsidRDefault="00DF16B5" w:rsidP="000005D9">
            <w:pPr>
              <w:pStyle w:val="Bodytext20"/>
              <w:shd w:val="clear" w:color="auto" w:fill="auto"/>
              <w:ind w:firstLine="0"/>
            </w:pPr>
            <w:r w:rsidRPr="00D41753">
              <w:t>2</w:t>
            </w:r>
          </w:p>
        </w:tc>
        <w:tc>
          <w:tcPr>
            <w:tcW w:w="6804" w:type="dxa"/>
          </w:tcPr>
          <w:p w:rsidR="00DF16B5" w:rsidRPr="00D41753" w:rsidRDefault="00DF16B5" w:rsidP="000005D9">
            <w:pPr>
              <w:pStyle w:val="Bodytext20"/>
              <w:shd w:val="clear" w:color="auto" w:fill="auto"/>
              <w:ind w:firstLine="0"/>
            </w:pPr>
            <w:r w:rsidRPr="00D41753">
              <w:t>Персонифицированные сведения о физических лицах за январь 2026 года</w:t>
            </w:r>
          </w:p>
        </w:tc>
        <w:tc>
          <w:tcPr>
            <w:tcW w:w="3219" w:type="dxa"/>
          </w:tcPr>
          <w:p w:rsidR="00DF16B5" w:rsidRPr="00D41753" w:rsidRDefault="00DF16B5" w:rsidP="000005D9">
            <w:pPr>
              <w:pStyle w:val="Bodytext20"/>
              <w:shd w:val="clear" w:color="auto" w:fill="auto"/>
              <w:ind w:firstLine="0"/>
            </w:pPr>
            <w:r w:rsidRPr="00D41753">
              <w:t>2026</w:t>
            </w:r>
          </w:p>
        </w:tc>
      </w:tr>
    </w:tbl>
    <w:p w:rsidR="00A8167C" w:rsidRPr="00D41753" w:rsidRDefault="00A8167C" w:rsidP="00A8167C">
      <w:pPr>
        <w:pStyle w:val="Bodytext20"/>
        <w:ind w:firstLine="0"/>
        <w:rPr>
          <w:u w:val="single"/>
        </w:rPr>
      </w:pPr>
      <w:r w:rsidRPr="00D41753">
        <w:rPr>
          <w:u w:val="single"/>
        </w:rPr>
        <w:t>За МС.01.2026</w:t>
      </w:r>
    </w:p>
    <w:p w:rsidR="00A8167C" w:rsidRPr="00D41753" w:rsidRDefault="00A8167C" w:rsidP="00A8167C">
      <w:pPr>
        <w:pStyle w:val="Bodytext20"/>
        <w:ind w:firstLine="0"/>
      </w:pPr>
      <w:r w:rsidRPr="00D41753">
        <w:t xml:space="preserve">    (период)5</w:t>
      </w:r>
    </w:p>
    <w:p w:rsidR="00A8167C" w:rsidRPr="00D41753" w:rsidRDefault="00A8167C" w:rsidP="00A8167C">
      <w:pPr>
        <w:pStyle w:val="Bodytext20"/>
        <w:ind w:firstLine="0"/>
      </w:pPr>
    </w:p>
    <w:p w:rsidR="00A8167C" w:rsidRPr="00D41753" w:rsidRDefault="00A8167C" w:rsidP="00A8167C">
      <w:pPr>
        <w:pStyle w:val="Bodytext20"/>
        <w:ind w:firstLine="0"/>
      </w:pPr>
    </w:p>
    <w:p w:rsidR="00A8167C" w:rsidRPr="00D41753" w:rsidRDefault="00EB02A0" w:rsidP="00EB02A0">
      <w:pPr>
        <w:pStyle w:val="Bodytext20"/>
        <w:ind w:firstLine="567"/>
      </w:pPr>
      <w:r>
        <w:t xml:space="preserve">1. </w:t>
      </w:r>
      <w:r w:rsidR="00A8167C" w:rsidRPr="00D41753">
        <w:t>Проверка проведена на основе следующих документов:</w:t>
      </w:r>
    </w:p>
    <w:p w:rsidR="00A8167C" w:rsidRPr="00D41753" w:rsidRDefault="00A8167C" w:rsidP="00A8167C">
      <w:pPr>
        <w:pStyle w:val="Bodytext20"/>
        <w:ind w:firstLine="0"/>
        <w:rPr>
          <w:u w:val="single"/>
        </w:rPr>
      </w:pPr>
      <w:r w:rsidRPr="00D41753">
        <w:t>1.</w:t>
      </w:r>
      <w:r w:rsidRPr="00D41753">
        <w:tab/>
        <w:t>Форма ЕФС-1 раздел 1 подраздел 1.2 на</w:t>
      </w:r>
      <w:r w:rsidR="00F46F65">
        <w:t xml:space="preserve">                                                                  </w:t>
      </w:r>
      <w:r w:rsidRPr="00D41753">
        <w:t xml:space="preserve"> представлена страхователем 26.01.2026 на бумажном носителе</w:t>
      </w:r>
    </w:p>
    <w:p w:rsidR="00A8167C" w:rsidRPr="00D41753" w:rsidRDefault="00EB02A0" w:rsidP="00A8167C">
      <w:pPr>
        <w:pStyle w:val="Bodytext20"/>
        <w:ind w:firstLine="0"/>
      </w:pPr>
      <w:r>
        <w:rPr>
          <w:u w:val="single"/>
        </w:rPr>
        <w:t>2.</w:t>
      </w:r>
      <w:r w:rsidR="00DF16B5" w:rsidRPr="00D41753">
        <w:rPr>
          <w:u w:val="single"/>
        </w:rPr>
        <w:t xml:space="preserve">         </w:t>
      </w:r>
      <w:r w:rsidR="00A8167C" w:rsidRPr="00D41753">
        <w:rPr>
          <w:u w:val="single"/>
        </w:rPr>
        <w:t xml:space="preserve"> </w:t>
      </w:r>
      <w:r w:rsidR="00A8167C" w:rsidRPr="00D41753">
        <w:rPr>
          <w:u w:val="single"/>
        </w:rPr>
        <w:tab/>
        <w:t>Персонифицированные сведения о физических лицах за январь 2026 года</w:t>
      </w:r>
      <w:r w:rsidR="00DF16B5" w:rsidRPr="00D41753">
        <w:rPr>
          <w:u w:val="single"/>
        </w:rPr>
        <w:t>_______________________________________________________________________________________</w:t>
      </w:r>
      <w:r w:rsidR="00A8167C" w:rsidRPr="00D41753">
        <w:tab/>
      </w:r>
    </w:p>
    <w:p w:rsidR="00A8167C" w:rsidRPr="00D41753" w:rsidRDefault="00A8167C" w:rsidP="00DF16B5">
      <w:pPr>
        <w:pStyle w:val="Bodytext20"/>
        <w:ind w:firstLine="0"/>
        <w:jc w:val="center"/>
      </w:pPr>
      <w:r w:rsidRPr="00D41753">
        <w:t>(указываются виды проверенных документов и при необходимости перечень конкретных документов)</w:t>
      </w:r>
    </w:p>
    <w:p w:rsidR="00A8167C" w:rsidRPr="00D41753" w:rsidRDefault="00A8167C" w:rsidP="00EB02A0">
      <w:pPr>
        <w:pStyle w:val="Bodytext20"/>
        <w:ind w:firstLine="567"/>
      </w:pPr>
      <w:r w:rsidRPr="00D41753">
        <w:t>2.</w:t>
      </w:r>
      <w:r w:rsidRPr="00D41753">
        <w:tab/>
        <w:t>Настоящей проверкой выявлено нарушение законодательства Российской Федерации об индивидуальном</w:t>
      </w:r>
    </w:p>
    <w:p w:rsidR="00A8167C" w:rsidRPr="00D41753" w:rsidRDefault="00A8167C" w:rsidP="00A8167C">
      <w:pPr>
        <w:pStyle w:val="Bodytext20"/>
        <w:ind w:firstLine="0"/>
      </w:pPr>
      <w:r w:rsidRPr="00D41753">
        <w:t>индивидуальном (персонифицированном) учете в системах обязательного пенсионного страхования и обязательного социального страхования:</w:t>
      </w:r>
    </w:p>
    <w:p w:rsidR="00DF16B5" w:rsidRPr="00D41753" w:rsidRDefault="00DF16B5" w:rsidP="00A8167C">
      <w:pPr>
        <w:pStyle w:val="Bodytext20"/>
        <w:ind w:firstLine="0"/>
      </w:pPr>
    </w:p>
    <w:p w:rsidR="00A8167C" w:rsidRPr="00D41753" w:rsidRDefault="00A8167C" w:rsidP="00DF16B5">
      <w:pPr>
        <w:pStyle w:val="Bodytext20"/>
        <w:ind w:firstLine="0"/>
        <w:jc w:val="both"/>
      </w:pPr>
      <w:r w:rsidRPr="00D41753">
        <w:t>В соответствии с пунктом 1 стат</w:t>
      </w:r>
      <w:r w:rsidR="00EB02A0">
        <w:t xml:space="preserve">ьи 11 Федерального закона № </w:t>
      </w:r>
      <w:r w:rsidRPr="00D41753">
        <w:t>27-ФЗ страхователи представляют предусмотренные пунктами 2-6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</w:t>
      </w:r>
    </w:p>
    <w:p w:rsidR="00DF16B5" w:rsidRPr="00D41753" w:rsidRDefault="00DF16B5" w:rsidP="00A8167C">
      <w:pPr>
        <w:pStyle w:val="Bodytext20"/>
        <w:ind w:firstLine="0"/>
      </w:pPr>
    </w:p>
    <w:p w:rsidR="00A8167C" w:rsidRPr="00D41753" w:rsidRDefault="00A8167C" w:rsidP="00DF16B5">
      <w:pPr>
        <w:pStyle w:val="Bodytext20"/>
        <w:ind w:firstLine="0"/>
        <w:jc w:val="both"/>
      </w:pPr>
      <w:r w:rsidRPr="00D41753">
        <w:t>Согласно пункту 3 статьи 11 Федерального закона от 01.04.1996 №</w:t>
      </w:r>
      <w:r w:rsidR="00EB02A0">
        <w:t xml:space="preserve"> </w:t>
      </w:r>
      <w:r w:rsidRPr="00D41753">
        <w:t>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 Пунктом 2 статьи 8 Федерального закона №</w:t>
      </w:r>
      <w:r w:rsidR="00EB02A0">
        <w:t xml:space="preserve"> </w:t>
      </w:r>
      <w:r w:rsidRPr="00D41753">
        <w:t>27-ФЗ закреплено представление данных сведений (за исключением сведений, предусмотренных пунктом 8 статьи 11 настоящего Федерального закона) в составе единой формы сведений (далее - ЕФС-1), утвержденной Приказом СФР от 17.11.2025 N1462.</w:t>
      </w:r>
    </w:p>
    <w:p w:rsidR="00A8167C" w:rsidRPr="00D41753" w:rsidRDefault="00A8167C" w:rsidP="00DF16B5">
      <w:pPr>
        <w:pStyle w:val="Bodytext20"/>
        <w:ind w:firstLine="0"/>
        <w:jc w:val="both"/>
      </w:pPr>
      <w:r w:rsidRPr="00D41753">
        <w:t>На основании пункта 6 Порядка заполнения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утвержденного Приказом СФР от 17.11.2025 N91462, сведения о страховом стаже отражаются в подразделе 1.2 раздела 1 формы ЕФС-1. Подраздел 1.2 раздела 1 заполняется и представляется страхователями в отношении застрахованных лиц, перечисленных в пункте 3 статьи 11 Федерального закона от 01.04.1996 №27-ФЗ, за весь период работы у страхователя в отчетном периоде.</w:t>
      </w:r>
    </w:p>
    <w:p w:rsidR="00DF16B5" w:rsidRPr="00D41753" w:rsidRDefault="00DF16B5" w:rsidP="00DF16B5">
      <w:pPr>
        <w:pStyle w:val="Bodytext20"/>
        <w:ind w:firstLine="0"/>
        <w:jc w:val="both"/>
      </w:pPr>
    </w:p>
    <w:p w:rsidR="00A8167C" w:rsidRPr="00D41753" w:rsidRDefault="00A8167C" w:rsidP="00DF16B5">
      <w:pPr>
        <w:pStyle w:val="Bodytext20"/>
        <w:ind w:firstLine="0"/>
        <w:jc w:val="both"/>
      </w:pPr>
      <w:r w:rsidRPr="00D41753">
        <w:t>В соответствии с абзацем 4 пункта 2 статьи 8 Федерального закона №</w:t>
      </w:r>
      <w:r w:rsidR="00EB02A0">
        <w:t xml:space="preserve"> 2</w:t>
      </w:r>
      <w:r w:rsidRPr="00D41753">
        <w:t>7-ФЗ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апреля 2011 года №</w:t>
      </w:r>
      <w:r w:rsidR="00EB02A0">
        <w:t xml:space="preserve"> </w:t>
      </w:r>
      <w:r w:rsidRPr="00D41753">
        <w:t>63-ФЗ «Об электронной подписи».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 w:rsidR="00DF16B5" w:rsidRPr="00D41753" w:rsidRDefault="00DF16B5" w:rsidP="00DF16B5">
      <w:pPr>
        <w:pStyle w:val="Bodytext20"/>
        <w:ind w:firstLine="0"/>
        <w:jc w:val="both"/>
      </w:pPr>
    </w:p>
    <w:p w:rsidR="00A8167C" w:rsidRPr="00D41753" w:rsidRDefault="00A8167C" w:rsidP="00DF16B5">
      <w:pPr>
        <w:pStyle w:val="Bodytext20"/>
        <w:ind w:firstLine="0"/>
        <w:jc w:val="both"/>
      </w:pPr>
      <w:r w:rsidRPr="00D41753">
        <w:t xml:space="preserve">Страхователем 26.01.2026 представлены сведения по форме ЕФС-1 раздел 1 подраздел 1.2 за 2024 год на </w:t>
      </w:r>
      <w:r w:rsidR="00F46F65">
        <w:t xml:space="preserve">                                                на </w:t>
      </w:r>
      <w:r w:rsidRPr="00D41753">
        <w:t xml:space="preserve"> бумажном носителе. Вместе с тем выявлено, что страхователем в налоговые органы представлены персонифицированные сведения о физических лицах за январь 2026 года на 225 застрахованных лиц. Следовательно, численность работающих у страхователя застрахованных лиц превышает 10 человек, соответственно установлено нарушение страхователем закрепленного законом порядка представления сведений в форме электронных документов.</w:t>
      </w:r>
      <w:bookmarkStart w:id="0" w:name="_GoBack"/>
      <w:bookmarkEnd w:id="0"/>
    </w:p>
    <w:p w:rsidR="00A8167C" w:rsidRPr="00D41753" w:rsidRDefault="00A8167C" w:rsidP="00DF16B5">
      <w:pPr>
        <w:pStyle w:val="Bodytext20"/>
        <w:ind w:firstLine="0"/>
        <w:jc w:val="both"/>
      </w:pPr>
      <w:r w:rsidRPr="00D41753">
        <w:t>В соответствии с частью 4 статьи 17 Федерального закона №</w:t>
      </w:r>
      <w:r w:rsidR="00EB02A0">
        <w:t xml:space="preserve"> </w:t>
      </w:r>
      <w:r w:rsidRPr="00D41753">
        <w:t>27-ФЗ за несоблюдение страхователем порядка представления сведений в форме электронных документов в</w:t>
      </w:r>
    </w:p>
    <w:p w:rsidR="00A8167C" w:rsidRPr="00D41753" w:rsidRDefault="00A8167C" w:rsidP="00DF16B5">
      <w:pPr>
        <w:pStyle w:val="Bodytext20"/>
        <w:ind w:firstLine="0"/>
        <w:jc w:val="both"/>
        <w:rPr>
          <w:u w:val="single"/>
        </w:rPr>
      </w:pPr>
      <w:r w:rsidRPr="00D41753">
        <w:rPr>
          <w:u w:val="single"/>
        </w:rPr>
        <w:t>случаях, предусмотренных настоящим Федеральным законом, к такому страхователю применяются финансовые санкции в размере 1000 рублей.</w:t>
      </w:r>
      <w:r w:rsidRPr="00D41753">
        <w:rPr>
          <w:u w:val="single"/>
        </w:rPr>
        <w:tab/>
      </w:r>
    </w:p>
    <w:p w:rsidR="00A8167C" w:rsidRPr="00D41753" w:rsidRDefault="00A8167C" w:rsidP="00DF16B5">
      <w:pPr>
        <w:pStyle w:val="Bodytext20"/>
        <w:ind w:firstLine="0"/>
        <w:jc w:val="center"/>
      </w:pPr>
      <w:r w:rsidRPr="00D41753">
        <w:t>(приводятся документально подтвержденные факты нарушения законодательства Российской Федерации об индивидуальном (персонифицированном) учете в системах обязательного пенсионного</w:t>
      </w:r>
      <w:r w:rsidR="00DF16B5" w:rsidRPr="00D41753">
        <w:t xml:space="preserve"> </w:t>
      </w:r>
      <w:r w:rsidRPr="00D41753">
        <w:t>страхования и обязательного социального страхования)</w:t>
      </w:r>
    </w:p>
    <w:p w:rsidR="00DF16B5" w:rsidRPr="00D41753" w:rsidRDefault="00A8167C" w:rsidP="00A8167C">
      <w:pPr>
        <w:pStyle w:val="Bodytext20"/>
        <w:ind w:firstLine="0"/>
      </w:pPr>
      <w:r w:rsidRPr="00D41753">
        <w:t xml:space="preserve"> </w:t>
      </w:r>
      <w:r w:rsidRPr="00D41753">
        <w:tab/>
      </w:r>
      <w:r w:rsidR="00DF16B5" w:rsidRPr="00D41753">
        <w:t xml:space="preserve">3. </w:t>
      </w:r>
      <w:r w:rsidRPr="00D41753">
        <w:t>По результатам н</w:t>
      </w:r>
      <w:r w:rsidR="00DF16B5" w:rsidRPr="00D41753">
        <w:t>астоящей проверки предлагается:</w:t>
      </w:r>
    </w:p>
    <w:p w:rsidR="00DF16B5" w:rsidRPr="00D41753" w:rsidRDefault="00DF16B5" w:rsidP="00A8167C">
      <w:pPr>
        <w:pStyle w:val="Bodytext20"/>
        <w:ind w:firstLine="0"/>
      </w:pPr>
      <w:r w:rsidRPr="00D41753">
        <w:t xml:space="preserve">                       3.1. </w:t>
      </w:r>
      <w:r w:rsidR="00A8167C" w:rsidRPr="00D41753">
        <w:t>Страхователю внести необходимые исправления в документы кадровог</w:t>
      </w:r>
      <w:r w:rsidRPr="00D41753">
        <w:t>о учета;</w:t>
      </w:r>
    </w:p>
    <w:p w:rsidR="00A8167C" w:rsidRPr="00D41753" w:rsidRDefault="00DF16B5" w:rsidP="00A8167C">
      <w:pPr>
        <w:pStyle w:val="Bodytext20"/>
        <w:ind w:firstLine="0"/>
      </w:pPr>
      <w:r w:rsidRPr="00D41753">
        <w:t xml:space="preserve">                       3.2. </w:t>
      </w:r>
      <w:r w:rsidR="00A8167C" w:rsidRPr="00D41753">
        <w:t>Привлечь</w:t>
      </w:r>
    </w:p>
    <w:p w:rsidR="00A8167C" w:rsidRPr="00D41753" w:rsidRDefault="00A8167C" w:rsidP="00A8167C">
      <w:pPr>
        <w:pStyle w:val="Bodytext20"/>
        <w:ind w:firstLine="0"/>
      </w:pPr>
    </w:p>
    <w:p w:rsidR="00DF16B5" w:rsidRPr="00D41753" w:rsidRDefault="00DF16B5" w:rsidP="00A8167C">
      <w:pPr>
        <w:pStyle w:val="Bodytext20"/>
        <w:ind w:firstLine="0"/>
      </w:pPr>
    </w:p>
    <w:p w:rsidR="00DF16B5" w:rsidRPr="00D41753" w:rsidRDefault="00DF16B5" w:rsidP="00A8167C">
      <w:pPr>
        <w:pStyle w:val="Bodytext20"/>
        <w:ind w:firstLine="0"/>
      </w:pPr>
    </w:p>
    <w:p w:rsidR="00DF16B5" w:rsidRPr="00D41753" w:rsidRDefault="00DF16B5" w:rsidP="00A8167C">
      <w:pPr>
        <w:pStyle w:val="Bodytext20"/>
        <w:ind w:firstLine="0"/>
      </w:pPr>
    </w:p>
    <w:p w:rsidR="00187DA0" w:rsidRPr="00D41753" w:rsidRDefault="00187DA0" w:rsidP="00A8167C">
      <w:pPr>
        <w:pStyle w:val="Bodytext20"/>
        <w:ind w:firstLine="0"/>
      </w:pPr>
    </w:p>
    <w:p w:rsidR="00187DA0" w:rsidRDefault="00187DA0" w:rsidP="00A8167C">
      <w:pPr>
        <w:pStyle w:val="Bodytext20"/>
        <w:ind w:firstLine="0"/>
      </w:pPr>
    </w:p>
    <w:p w:rsidR="00A8167C" w:rsidRDefault="00A8167C" w:rsidP="00187DA0">
      <w:pPr>
        <w:pStyle w:val="Bodytext20"/>
        <w:ind w:firstLine="0"/>
        <w:jc w:val="center"/>
      </w:pPr>
      <w:r>
        <w:lastRenderedPageBreak/>
        <w:t>ФЕДЕРАЛЬНОЕ КАЗЕННОЕ УЧРЕЖДЕНИЕ "ГОСУДАРСТВЕННОЕ УЧРЕЖДЕНИЕ "ВЕДОМСТВЕННАЯ ОХРАНА МИНИСТЕРСТВА ФИНАНСОВ РОССИЙСКОЙ ФЕДЕРАЦИИ" в лице ФИЛИАЛА - 9 ОТРЯД ФЕДЕРАЛЬНОГО КАЗЕННОГО УЧРЕЖДЕНИЯ "ГОСУДАРСТВЕННОЕ УЧРЕЖДЕНИЕ "ВЕДОМСТВЕННАЯ ОХРАНА</w:t>
      </w:r>
    </w:p>
    <w:p w:rsidR="00A8167C" w:rsidRDefault="00DF16B5" w:rsidP="00187DA0">
      <w:pPr>
        <w:pStyle w:val="Bodytext20"/>
        <w:ind w:firstLine="0"/>
        <w:jc w:val="center"/>
      </w:pPr>
      <w:r>
        <w:t>_______</w:t>
      </w:r>
      <w:r w:rsidR="00187DA0">
        <w:t>__________</w:t>
      </w:r>
      <w:r>
        <w:t>___________________________</w:t>
      </w:r>
      <w:r w:rsidR="00A8167C">
        <w:t>МИНИСТЕРСТВА ФИНАНСОВ РОССИЙСКОЙ ФЕДЕРАЦИИ"_______________</w:t>
      </w:r>
      <w:r w:rsidR="00187DA0">
        <w:t>___</w:t>
      </w:r>
      <w:r w:rsidR="00A8167C">
        <w:t>________________________</w:t>
      </w:r>
    </w:p>
    <w:p w:rsidR="00A8167C" w:rsidRDefault="00A8167C" w:rsidP="00187DA0">
      <w:pPr>
        <w:pStyle w:val="Bodytext20"/>
        <w:ind w:firstLine="0"/>
        <w:jc w:val="center"/>
      </w:pPr>
      <w:r>
        <w:t>(наименование организации, Ф.И.О. физического лица, в том числе индивидуального предпринимателя)</w:t>
      </w:r>
    </w:p>
    <w:p w:rsidR="00187DA0" w:rsidRDefault="00187DA0" w:rsidP="00A8167C">
      <w:pPr>
        <w:pStyle w:val="Bodytext20"/>
        <w:ind w:firstLine="0"/>
      </w:pPr>
    </w:p>
    <w:p w:rsidR="00A8167C" w:rsidRDefault="00A8167C" w:rsidP="00A8167C">
      <w:pPr>
        <w:pStyle w:val="Bodytext20"/>
        <w:ind w:firstLine="0"/>
      </w:pPr>
      <w:r>
        <w:t>к ответственности, предусмотренной:</w:t>
      </w:r>
    </w:p>
    <w:p w:rsidR="00A8167C" w:rsidRDefault="00A8167C" w:rsidP="00A8167C">
      <w:pPr>
        <w:pStyle w:val="Bodytext20"/>
        <w:ind w:firstLine="0"/>
      </w:pPr>
      <w:r w:rsidRPr="00DF16B5">
        <w:rPr>
          <w:u w:val="single"/>
        </w:rPr>
        <w:t>частью 4 статьи 17</w:t>
      </w:r>
      <w:r>
        <w:t xml:space="preserve"> Федерального закона от 1 апреля 1996 г. № 27-ФЗ за</w:t>
      </w:r>
    </w:p>
    <w:p w:rsidR="00A8167C" w:rsidRPr="00187DA0" w:rsidRDefault="00A8167C" w:rsidP="00A8167C">
      <w:pPr>
        <w:pStyle w:val="Bodytext20"/>
        <w:ind w:firstLine="0"/>
        <w:rPr>
          <w:u w:val="single"/>
        </w:rPr>
      </w:pPr>
      <w:r>
        <w:tab/>
      </w:r>
      <w:r>
        <w:tab/>
      </w:r>
      <w:r>
        <w:tab/>
      </w:r>
      <w:r>
        <w:tab/>
      </w:r>
      <w:r w:rsidR="00187DA0">
        <w:t xml:space="preserve">                                        </w:t>
      </w:r>
      <w:r w:rsidRPr="00187DA0">
        <w:rPr>
          <w:u w:val="single"/>
        </w:rPr>
        <w:t>ФЗ-27 Статья 17 часть 4 (форма ЕФС-1)</w:t>
      </w:r>
      <w:r w:rsidRPr="00187DA0">
        <w:rPr>
          <w:u w:val="single"/>
        </w:rPr>
        <w:tab/>
      </w:r>
    </w:p>
    <w:p w:rsidR="00A8167C" w:rsidRDefault="00A8167C" w:rsidP="00187DA0">
      <w:pPr>
        <w:pStyle w:val="Bodytext20"/>
        <w:ind w:firstLine="0"/>
        <w:jc w:val="center"/>
      </w:pPr>
      <w:r>
        <w:t>(указывается наименование выявленного нарушения)</w:t>
      </w:r>
    </w:p>
    <w:p w:rsidR="00A8167C" w:rsidRDefault="00A8167C" w:rsidP="00187DA0">
      <w:pPr>
        <w:pStyle w:val="Bodytext20"/>
        <w:ind w:firstLine="709"/>
      </w:pPr>
      <w:r>
        <w:t>В случае несогласия с фактами, изложенными в настоящем акте, а также с выводами и предложениями проверяющего страхователь вправе представить в течение 15 дней со дня получения настоящего акта в</w:t>
      </w:r>
    </w:p>
    <w:p w:rsidR="00A8167C" w:rsidRPr="00187DA0" w:rsidRDefault="00A8167C" w:rsidP="00A8167C">
      <w:pPr>
        <w:pStyle w:val="Bodytext20"/>
        <w:ind w:firstLine="0"/>
        <w:rPr>
          <w:u w:val="single"/>
        </w:rPr>
      </w:pPr>
      <w:r>
        <w:tab/>
      </w:r>
      <w:r>
        <w:tab/>
      </w:r>
      <w:r w:rsidRPr="00187DA0">
        <w:rPr>
          <w:u w:val="single"/>
        </w:rPr>
        <w:t>Отделение фонда пенсионного и социального страхования Российской Федерации по Пермскому краю</w:t>
      </w:r>
    </w:p>
    <w:p w:rsidR="00A8167C" w:rsidRDefault="00A8167C" w:rsidP="00187DA0">
      <w:pPr>
        <w:pStyle w:val="Bodytext20"/>
        <w:ind w:firstLine="0"/>
        <w:jc w:val="center"/>
      </w:pPr>
      <w:r>
        <w:t>(наименование территориального органа СФР)</w:t>
      </w:r>
    </w:p>
    <w:p w:rsidR="00A8167C" w:rsidRDefault="00A8167C" w:rsidP="00187DA0">
      <w:pPr>
        <w:pStyle w:val="Bodytext20"/>
        <w:ind w:firstLine="0"/>
        <w:jc w:val="both"/>
      </w:pPr>
      <w:r>
        <w:t>письменные возражения по указанному акту в целом или по его отдельным положениям. При этом страхователь вправе приложить к письменным возражениям или в согласованный срок передать документы (их заверенные копии), подтверждающие обоснованность своих возражений.</w:t>
      </w:r>
    </w:p>
    <w:p w:rsidR="00187DA0" w:rsidRDefault="00187DA0" w:rsidP="00187DA0">
      <w:pPr>
        <w:pStyle w:val="Bodytext20"/>
        <w:ind w:firstLine="0"/>
        <w:jc w:val="both"/>
      </w:pPr>
    </w:p>
    <w:p w:rsidR="00187DA0" w:rsidRDefault="00A8167C" w:rsidP="00A8167C">
      <w:pPr>
        <w:pStyle w:val="Bodytext20"/>
        <w:ind w:firstLine="0"/>
      </w:pPr>
      <w:r>
        <w:t xml:space="preserve">Рассмотрение акта с учетом предоставленных страхователем документов состоится </w:t>
      </w:r>
    </w:p>
    <w:p w:rsidR="00A8167C" w:rsidRPr="00187DA0" w:rsidRDefault="00A8167C" w:rsidP="00A8167C">
      <w:pPr>
        <w:pStyle w:val="Bodytext20"/>
        <w:ind w:firstLine="0"/>
        <w:rPr>
          <w:u w:val="single"/>
        </w:rPr>
      </w:pPr>
      <w:r w:rsidRPr="00187DA0">
        <w:rPr>
          <w:u w:val="single"/>
        </w:rPr>
        <w:t>в 10.00                    часов</w:t>
      </w:r>
      <w:r w:rsidRPr="00187DA0">
        <w:rPr>
          <w:u w:val="single"/>
        </w:rPr>
        <w:tab/>
      </w:r>
      <w:r w:rsidR="00187DA0">
        <w:rPr>
          <w:u w:val="single"/>
        </w:rPr>
        <w:t xml:space="preserve">        </w:t>
      </w:r>
      <w:r w:rsidRPr="00187DA0">
        <w:rPr>
          <w:u w:val="single"/>
        </w:rPr>
        <w:t>05.05.2026</w:t>
      </w:r>
    </w:p>
    <w:p w:rsidR="00A8167C" w:rsidRDefault="00A8167C" w:rsidP="00A8167C">
      <w:pPr>
        <w:pStyle w:val="Bodytext20"/>
        <w:ind w:firstLine="0"/>
      </w:pPr>
      <w:r>
        <w:t xml:space="preserve">                       </w:t>
      </w:r>
      <w:r w:rsidR="00187DA0">
        <w:t xml:space="preserve">                                    </w:t>
      </w:r>
      <w:r>
        <w:t>(дата)</w:t>
      </w:r>
    </w:p>
    <w:p w:rsidR="00187DA0" w:rsidRDefault="00187DA0" w:rsidP="00187DA0">
      <w:pPr>
        <w:pStyle w:val="Bodytext20"/>
        <w:ind w:firstLine="0"/>
        <w:jc w:val="center"/>
        <w:rPr>
          <w:u w:val="single"/>
        </w:rPr>
      </w:pPr>
    </w:p>
    <w:p w:rsidR="00A8167C" w:rsidRPr="00187DA0" w:rsidRDefault="00A8167C" w:rsidP="00187DA0">
      <w:pPr>
        <w:pStyle w:val="Bodytext20"/>
        <w:ind w:firstLine="0"/>
        <w:jc w:val="center"/>
        <w:rPr>
          <w:u w:val="single"/>
        </w:rPr>
      </w:pPr>
      <w:r w:rsidRPr="00187DA0">
        <w:rPr>
          <w:u w:val="single"/>
        </w:rPr>
        <w:t>Отделение фонда пенсионного и социального страхования Российской Федерации по Пермскому краю</w:t>
      </w:r>
    </w:p>
    <w:p w:rsidR="00A8167C" w:rsidRDefault="00A8167C" w:rsidP="00187DA0">
      <w:pPr>
        <w:pStyle w:val="Bodytext20"/>
        <w:ind w:firstLine="0"/>
        <w:jc w:val="center"/>
      </w:pPr>
      <w:r>
        <w:t>(наименование территориального органа СФР)</w:t>
      </w:r>
    </w:p>
    <w:p w:rsidR="00A8167C" w:rsidRPr="00187DA0" w:rsidRDefault="00A8167C" w:rsidP="00187DA0">
      <w:pPr>
        <w:pStyle w:val="Bodytext20"/>
        <w:ind w:firstLine="0"/>
        <w:jc w:val="center"/>
        <w:rPr>
          <w:u w:val="single"/>
        </w:rPr>
      </w:pPr>
      <w:r w:rsidRPr="00187DA0">
        <w:rPr>
          <w:u w:val="single"/>
        </w:rPr>
        <w:t xml:space="preserve">614077, ПЕРМЬ, БУЛЬВАР ГАГАРИНА,78, </w:t>
      </w:r>
      <w:r w:rsidR="00F46F65">
        <w:rPr>
          <w:u w:val="single"/>
        </w:rPr>
        <w:t>каб.</w:t>
      </w:r>
      <w:r w:rsidRPr="00187DA0">
        <w:rPr>
          <w:u w:val="single"/>
        </w:rPr>
        <w:t xml:space="preserve"> 103</w:t>
      </w:r>
    </w:p>
    <w:p w:rsidR="00A8167C" w:rsidRDefault="00A8167C" w:rsidP="00187DA0">
      <w:pPr>
        <w:pStyle w:val="Bodytext20"/>
        <w:ind w:firstLine="0"/>
        <w:jc w:val="center"/>
      </w:pPr>
      <w:r>
        <w:t>(адрес территориального органа СФР)</w:t>
      </w:r>
    </w:p>
    <w:p w:rsidR="00187DA0" w:rsidRDefault="00187DA0" w:rsidP="00A8167C">
      <w:pPr>
        <w:pStyle w:val="Bodytext20"/>
        <w:ind w:firstLine="0"/>
      </w:pPr>
    </w:p>
    <w:p w:rsidR="00A8167C" w:rsidRDefault="00A8167C" w:rsidP="00187DA0">
      <w:pPr>
        <w:pStyle w:val="Bodytext20"/>
        <w:ind w:firstLine="0"/>
        <w:jc w:val="both"/>
      </w:pPr>
      <w:r>
        <w:t>По результатам рассмотрения будет принято Решение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или Решение об отказе в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(далее - Решение о привлечении (об отказе в привлечении) страхователя к ответственности)6.</w:t>
      </w:r>
    </w:p>
    <w:p w:rsidR="00187DA0" w:rsidRDefault="00187DA0" w:rsidP="00A8167C">
      <w:pPr>
        <w:pStyle w:val="Bodytext20"/>
        <w:ind w:firstLine="0"/>
      </w:pPr>
    </w:p>
    <w:p w:rsidR="00A8167C" w:rsidRDefault="00A8167C" w:rsidP="00A8167C">
      <w:pPr>
        <w:pStyle w:val="Bodytext20"/>
        <w:ind w:firstLine="0"/>
      </w:pPr>
      <w:r>
        <w:t>В случае неявки страхователя Решение о привлечении (отказе в привлечении) страхователя к ответственности будет принято в его отсутствие.</w:t>
      </w:r>
    </w:p>
    <w:p w:rsidR="00A8167C" w:rsidRDefault="00A8167C" w:rsidP="00A8167C">
      <w:pPr>
        <w:pStyle w:val="Bodytext20"/>
        <w:shd w:val="clear" w:color="auto" w:fill="auto"/>
        <w:ind w:firstLine="0"/>
      </w:pPr>
    </w:p>
    <w:p w:rsidR="00A8167C" w:rsidRDefault="00A8167C" w:rsidP="00A8167C">
      <w:r>
        <w:tab/>
      </w:r>
    </w:p>
    <w:p w:rsidR="00A8167C" w:rsidRPr="00187DA0" w:rsidRDefault="00A8167C" w:rsidP="00A8167C">
      <w:pPr>
        <w:pStyle w:val="Bodytext20"/>
        <w:spacing w:line="155" w:lineRule="exact"/>
        <w:ind w:firstLine="0"/>
        <w:jc w:val="both"/>
        <w:rPr>
          <w:rStyle w:val="Bodytext2Exact"/>
          <w:u w:val="single"/>
        </w:rPr>
      </w:pPr>
      <w:r>
        <w:t xml:space="preserve">  </w:t>
      </w:r>
      <w:r>
        <w:rPr>
          <w:rStyle w:val="Bodytext2Exact"/>
        </w:rPr>
        <w:t xml:space="preserve">Подпись должностного лица территориального органа СФР, проводившего проверку      </w:t>
      </w:r>
      <w:r w:rsidR="00187DA0">
        <w:rPr>
          <w:rStyle w:val="Bodytext2Exact"/>
        </w:rPr>
        <w:t xml:space="preserve">                                                                                               </w:t>
      </w:r>
      <w:r w:rsidRPr="00187DA0">
        <w:rPr>
          <w:rStyle w:val="Bodytext2Exact"/>
          <w:u w:val="single"/>
        </w:rPr>
        <w:t>Яковлева Я.Ю.</w:t>
      </w:r>
    </w:p>
    <w:p w:rsidR="00A8167C" w:rsidRDefault="00A8167C" w:rsidP="00A8167C">
      <w:pPr>
        <w:pStyle w:val="Bodytext20"/>
        <w:shd w:val="clear" w:color="auto" w:fill="auto"/>
        <w:spacing w:line="155" w:lineRule="exact"/>
        <w:ind w:firstLine="0"/>
        <w:jc w:val="both"/>
      </w:pPr>
      <w:r>
        <w:rPr>
          <w:rStyle w:val="Bodytext2Exact"/>
        </w:rPr>
        <w:t xml:space="preserve">                                                                                                                                                                </w:t>
      </w:r>
      <w:r w:rsidR="00187DA0">
        <w:rPr>
          <w:rStyle w:val="Bodytext2Exact"/>
        </w:rPr>
        <w:t xml:space="preserve">                                                                                              </w:t>
      </w:r>
      <w:r>
        <w:rPr>
          <w:rStyle w:val="Bodytext2Exact"/>
        </w:rPr>
        <w:t xml:space="preserve"> </w:t>
      </w:r>
      <w:r w:rsidRPr="00A8167C">
        <w:rPr>
          <w:rStyle w:val="Bodytext2Exact"/>
        </w:rPr>
        <w:t>(Ф.И.О.)</w:t>
      </w:r>
    </w:p>
    <w:p w:rsidR="00A8167C" w:rsidRDefault="00A8167C" w:rsidP="00A8167C">
      <w:r>
        <w:t xml:space="preserve">   </w:t>
      </w:r>
    </w:p>
    <w:p w:rsidR="00A8167C" w:rsidRDefault="00A8167C" w:rsidP="00A8167C">
      <w:pPr>
        <w:spacing w:line="155" w:lineRule="exact"/>
        <w:rPr>
          <w:rFonts w:ascii="Arial" w:eastAsia="Arial" w:hAnsi="Arial" w:cs="Arial"/>
          <w:color w:val="auto"/>
          <w:sz w:val="11"/>
          <w:szCs w:val="11"/>
        </w:rPr>
      </w:pPr>
      <w:r w:rsidRPr="00A8167C">
        <w:rPr>
          <w:rFonts w:ascii="Arial" w:eastAsia="Arial" w:hAnsi="Arial" w:cs="Arial"/>
          <w:color w:val="auto"/>
          <w:sz w:val="11"/>
          <w:szCs w:val="11"/>
        </w:rPr>
        <w:t xml:space="preserve">Подпись руководителя юридического лица (обособленного подразделения) </w:t>
      </w:r>
    </w:p>
    <w:p w:rsidR="00A8167C" w:rsidRDefault="00A8167C" w:rsidP="00A8167C">
      <w:pPr>
        <w:spacing w:line="155" w:lineRule="exact"/>
        <w:rPr>
          <w:rFonts w:ascii="Arial" w:eastAsia="Arial" w:hAnsi="Arial" w:cs="Arial"/>
          <w:color w:val="auto"/>
          <w:sz w:val="11"/>
          <w:szCs w:val="11"/>
        </w:rPr>
      </w:pPr>
      <w:r w:rsidRPr="00A8167C">
        <w:rPr>
          <w:rFonts w:ascii="Arial" w:eastAsia="Arial" w:hAnsi="Arial" w:cs="Arial"/>
          <w:color w:val="auto"/>
          <w:sz w:val="11"/>
          <w:szCs w:val="11"/>
        </w:rPr>
        <w:t xml:space="preserve">с указанием должности физического лица, в том числе индивидуального </w:t>
      </w:r>
    </w:p>
    <w:p w:rsidR="00A8167C" w:rsidRDefault="00A8167C" w:rsidP="00A8167C">
      <w:pPr>
        <w:spacing w:line="155" w:lineRule="exact"/>
        <w:rPr>
          <w:rFonts w:ascii="Arial" w:eastAsia="Arial" w:hAnsi="Arial" w:cs="Arial"/>
          <w:color w:val="auto"/>
          <w:sz w:val="11"/>
          <w:szCs w:val="11"/>
          <w:vertAlign w:val="superscript"/>
        </w:rPr>
      </w:pPr>
      <w:r w:rsidRPr="00A8167C">
        <w:rPr>
          <w:rFonts w:ascii="Arial" w:eastAsia="Arial" w:hAnsi="Arial" w:cs="Arial"/>
          <w:color w:val="auto"/>
          <w:sz w:val="11"/>
          <w:szCs w:val="11"/>
        </w:rPr>
        <w:t>предпринимателя (уполномоченного представителя)</w:t>
      </w:r>
      <w:r w:rsidRPr="00A8167C">
        <w:rPr>
          <w:rFonts w:ascii="Arial" w:eastAsia="Arial" w:hAnsi="Arial" w:cs="Arial"/>
          <w:color w:val="auto"/>
          <w:sz w:val="11"/>
          <w:szCs w:val="11"/>
          <w:vertAlign w:val="superscript"/>
        </w:rPr>
        <w:t xml:space="preserve">7 </w:t>
      </w:r>
      <w:r>
        <w:rPr>
          <w:rFonts w:ascii="Arial" w:eastAsia="Arial" w:hAnsi="Arial" w:cs="Arial"/>
          <w:color w:val="auto"/>
          <w:sz w:val="11"/>
          <w:szCs w:val="11"/>
          <w:vertAlign w:val="superscript"/>
        </w:rPr>
        <w:t xml:space="preserve">  </w:t>
      </w:r>
    </w:p>
    <w:p w:rsidR="00A8167C" w:rsidRDefault="00A8167C" w:rsidP="00A8167C">
      <w:pPr>
        <w:pStyle w:val="Bodytext30"/>
        <w:shd w:val="clear" w:color="auto" w:fill="auto"/>
        <w:tabs>
          <w:tab w:val="left" w:pos="5157"/>
          <w:tab w:val="left" w:pos="7788"/>
        </w:tabs>
        <w:spacing w:after="0" w:line="194" w:lineRule="exact"/>
        <w:ind w:left="4120"/>
        <w:jc w:val="both"/>
        <w:rPr>
          <w:rStyle w:val="Bodytext3Exact"/>
        </w:rPr>
      </w:pPr>
      <w:r>
        <w:rPr>
          <w:color w:val="auto"/>
          <w:sz w:val="11"/>
          <w:szCs w:val="11"/>
          <w:vertAlign w:val="superscript"/>
        </w:rPr>
        <w:t xml:space="preserve"> </w:t>
      </w:r>
      <w:r>
        <w:rPr>
          <w:rStyle w:val="Bodytext3Exact"/>
        </w:rPr>
        <w:t>(должность)</w:t>
      </w:r>
      <w:r>
        <w:rPr>
          <w:rStyle w:val="Bodytext3Exact"/>
        </w:rPr>
        <w:tab/>
        <w:t xml:space="preserve">                                (подпись)</w:t>
      </w:r>
      <w:r>
        <w:rPr>
          <w:rStyle w:val="Bodytext3Exact"/>
        </w:rPr>
        <w:tab/>
        <w:t>(Ф.И.О.)</w:t>
      </w:r>
    </w:p>
    <w:p w:rsidR="00A8167C" w:rsidRDefault="00A8167C" w:rsidP="00A8167C">
      <w:pPr>
        <w:pStyle w:val="Bodytext30"/>
        <w:shd w:val="clear" w:color="auto" w:fill="auto"/>
        <w:tabs>
          <w:tab w:val="left" w:pos="5157"/>
          <w:tab w:val="left" w:pos="7788"/>
        </w:tabs>
        <w:spacing w:after="0" w:line="194" w:lineRule="exact"/>
        <w:ind w:left="4120"/>
        <w:jc w:val="both"/>
        <w:rPr>
          <w:rStyle w:val="Bodytext3Exact"/>
        </w:rPr>
      </w:pPr>
    </w:p>
    <w:p w:rsidR="00A8167C" w:rsidRDefault="00A8167C" w:rsidP="00A8167C">
      <w:pPr>
        <w:pStyle w:val="Bodytext30"/>
        <w:shd w:val="clear" w:color="auto" w:fill="auto"/>
        <w:tabs>
          <w:tab w:val="left" w:pos="5157"/>
          <w:tab w:val="left" w:pos="7788"/>
        </w:tabs>
        <w:spacing w:after="0" w:line="194" w:lineRule="exact"/>
        <w:ind w:left="4120"/>
        <w:jc w:val="both"/>
      </w:pPr>
    </w:p>
    <w:p w:rsidR="00A8167C" w:rsidRDefault="00A8167C" w:rsidP="00A8167C">
      <w:pPr>
        <w:pStyle w:val="Bodytext20"/>
        <w:shd w:val="clear" w:color="auto" w:fill="auto"/>
        <w:tabs>
          <w:tab w:val="left" w:pos="2131"/>
          <w:tab w:val="left" w:leader="underscore" w:pos="3215"/>
          <w:tab w:val="left" w:pos="4637"/>
          <w:tab w:val="left" w:leader="underscore" w:pos="5180"/>
        </w:tabs>
        <w:spacing w:line="194" w:lineRule="exact"/>
        <w:ind w:firstLine="0"/>
        <w:jc w:val="both"/>
      </w:pPr>
      <w:r>
        <w:rPr>
          <w:rStyle w:val="Bodytext2Exact"/>
        </w:rPr>
        <w:t>Экземпляр настоящего акта с</w:t>
      </w:r>
      <w:r>
        <w:rPr>
          <w:rStyle w:val="Bodytext2Exact"/>
        </w:rPr>
        <w:tab/>
      </w:r>
      <w:r>
        <w:rPr>
          <w:rStyle w:val="Bodytext2Exact"/>
        </w:rPr>
        <w:tab/>
        <w:t>приложениями на</w:t>
      </w:r>
      <w:r>
        <w:rPr>
          <w:rStyle w:val="Bodytext2Exact"/>
        </w:rPr>
        <w:tab/>
      </w:r>
      <w:r>
        <w:rPr>
          <w:rStyle w:val="Bodytext2Exact"/>
        </w:rPr>
        <w:tab/>
        <w:t>листах получил лично:</w:t>
      </w:r>
    </w:p>
    <w:p w:rsidR="00A8167C" w:rsidRDefault="00A8167C" w:rsidP="00A8167C">
      <w:pPr>
        <w:pStyle w:val="Bodytext30"/>
        <w:shd w:val="clear" w:color="auto" w:fill="auto"/>
        <w:spacing w:after="0" w:line="100" w:lineRule="exact"/>
        <w:ind w:left="2420"/>
        <w:jc w:val="left"/>
      </w:pPr>
      <w:r>
        <w:rPr>
          <w:rStyle w:val="Bodytext3Exact"/>
        </w:rPr>
        <w:t>(количество</w:t>
      </w:r>
    </w:p>
    <w:p w:rsidR="00A8167C" w:rsidRDefault="00A8167C" w:rsidP="00A8167C">
      <w:pPr>
        <w:pStyle w:val="Bodytext30"/>
        <w:shd w:val="clear" w:color="auto" w:fill="auto"/>
        <w:spacing w:after="0" w:line="100" w:lineRule="exact"/>
        <w:ind w:left="2420"/>
        <w:jc w:val="left"/>
        <w:rPr>
          <w:rStyle w:val="Bodytext3Exact"/>
        </w:rPr>
      </w:pPr>
      <w:r>
        <w:rPr>
          <w:rStyle w:val="Bodytext3Exact"/>
        </w:rPr>
        <w:t>приложений)</w:t>
      </w:r>
    </w:p>
    <w:p w:rsidR="00187DA0" w:rsidRDefault="00187DA0" w:rsidP="00A8167C">
      <w:pPr>
        <w:pStyle w:val="Bodytext30"/>
        <w:shd w:val="clear" w:color="auto" w:fill="auto"/>
        <w:spacing w:after="0" w:line="100" w:lineRule="exact"/>
        <w:ind w:left="2420"/>
        <w:jc w:val="left"/>
      </w:pPr>
    </w:p>
    <w:p w:rsidR="00187DA0" w:rsidRPr="00187DA0" w:rsidRDefault="00187DA0" w:rsidP="00A8167C">
      <w:pPr>
        <w:pStyle w:val="Bodytext30"/>
        <w:shd w:val="clear" w:color="auto" w:fill="auto"/>
        <w:spacing w:after="0" w:line="100" w:lineRule="exact"/>
        <w:jc w:val="left"/>
        <w:rPr>
          <w:rStyle w:val="Bodytext3Exact"/>
          <w:u w:val="single"/>
        </w:rPr>
      </w:pPr>
      <w:r w:rsidRPr="00187DA0">
        <w:rPr>
          <w:rStyle w:val="Bodytext3Exact"/>
          <w:u w:val="single"/>
        </w:rPr>
        <w:t>________________________________</w:t>
      </w:r>
      <w:r>
        <w:rPr>
          <w:rStyle w:val="Bodytext3Exact"/>
          <w:u w:val="single"/>
        </w:rPr>
        <w:t>__________________________________________________________________________________________________________________________________________________</w:t>
      </w:r>
    </w:p>
    <w:p w:rsidR="00A8167C" w:rsidRDefault="00A8167C" w:rsidP="00187DA0">
      <w:pPr>
        <w:pStyle w:val="Bodytext30"/>
        <w:shd w:val="clear" w:color="auto" w:fill="auto"/>
        <w:spacing w:after="0" w:line="100" w:lineRule="exact"/>
      </w:pPr>
      <w:r>
        <w:rPr>
          <w:rStyle w:val="Bodytext3Exact"/>
        </w:rPr>
        <w:t>(должность, Ф.И.О. руководителя юридического лица (обособленного подразделения)</w:t>
      </w:r>
    </w:p>
    <w:p w:rsidR="00187DA0" w:rsidRDefault="00187DA0" w:rsidP="00A8167C">
      <w:pPr>
        <w:pStyle w:val="Bodytext30"/>
        <w:shd w:val="clear" w:color="auto" w:fill="auto"/>
        <w:spacing w:after="0" w:line="100" w:lineRule="exact"/>
        <w:jc w:val="left"/>
        <w:rPr>
          <w:rStyle w:val="Bodytext3Exact"/>
        </w:rPr>
      </w:pPr>
    </w:p>
    <w:p w:rsidR="00187DA0" w:rsidRPr="00187DA0" w:rsidRDefault="00187DA0" w:rsidP="00A8167C">
      <w:pPr>
        <w:pStyle w:val="Bodytext30"/>
        <w:shd w:val="clear" w:color="auto" w:fill="auto"/>
        <w:spacing w:after="0" w:line="100" w:lineRule="exact"/>
        <w:jc w:val="left"/>
        <w:rPr>
          <w:rStyle w:val="Bodytext3Exact"/>
          <w:u w:val="single"/>
        </w:rPr>
      </w:pPr>
      <w:r w:rsidRPr="00187DA0">
        <w:rPr>
          <w:rStyle w:val="Bodytext3Exact"/>
          <w:u w:val="single"/>
        </w:rPr>
        <w:t>______</w:t>
      </w:r>
      <w:r>
        <w:rPr>
          <w:rStyle w:val="Bodytext3Exact"/>
          <w:u w:val="single"/>
        </w:rPr>
        <w:t>____________________________________________________________________________________________________________________________________________________________________________</w:t>
      </w:r>
    </w:p>
    <w:p w:rsidR="00A8167C" w:rsidRDefault="00A8167C" w:rsidP="00187DA0">
      <w:pPr>
        <w:pStyle w:val="Bodytext30"/>
        <w:shd w:val="clear" w:color="auto" w:fill="auto"/>
        <w:spacing w:after="0" w:line="100" w:lineRule="exact"/>
        <w:rPr>
          <w:rStyle w:val="Bodytext3Exact"/>
        </w:rPr>
      </w:pPr>
      <w:r>
        <w:rPr>
          <w:rStyle w:val="Bodytext3Exact"/>
        </w:rPr>
        <w:t>или Ф.И.О. физического лица, в том числе индивидуального предпринимателя (уполномоченного представителя)</w:t>
      </w:r>
    </w:p>
    <w:p w:rsidR="00A8167C" w:rsidRDefault="00A8167C" w:rsidP="00187DA0">
      <w:pPr>
        <w:pStyle w:val="Bodytext30"/>
        <w:shd w:val="clear" w:color="auto" w:fill="auto"/>
        <w:spacing w:after="0" w:line="100" w:lineRule="exact"/>
        <w:rPr>
          <w:rStyle w:val="Bodytext3Exact"/>
        </w:rPr>
      </w:pPr>
    </w:p>
    <w:p w:rsidR="00A8167C" w:rsidRDefault="00A8167C" w:rsidP="00A8167C">
      <w:pPr>
        <w:pStyle w:val="Bodytext30"/>
        <w:shd w:val="clear" w:color="auto" w:fill="auto"/>
        <w:spacing w:after="0" w:line="100" w:lineRule="exact"/>
        <w:jc w:val="left"/>
        <w:rPr>
          <w:rStyle w:val="Bodytext3Exact"/>
        </w:rPr>
      </w:pPr>
    </w:p>
    <w:p w:rsidR="00187DA0" w:rsidRDefault="00187DA0" w:rsidP="00A8167C">
      <w:pPr>
        <w:pStyle w:val="Bodytext20"/>
        <w:shd w:val="clear" w:color="auto" w:fill="auto"/>
        <w:spacing w:line="110" w:lineRule="exact"/>
        <w:ind w:left="960"/>
        <w:rPr>
          <w:rStyle w:val="Bodytext2Exact0"/>
          <w:u w:val="none"/>
        </w:rPr>
      </w:pPr>
    </w:p>
    <w:p w:rsidR="00A8167C" w:rsidRPr="004960BC" w:rsidRDefault="00A8167C" w:rsidP="00A8167C">
      <w:pPr>
        <w:pStyle w:val="Bodytext20"/>
        <w:shd w:val="clear" w:color="auto" w:fill="auto"/>
        <w:spacing w:line="110" w:lineRule="exact"/>
        <w:ind w:left="960"/>
        <w:rPr>
          <w:rStyle w:val="Bodytext2Exact"/>
        </w:rPr>
      </w:pPr>
      <w:r w:rsidRPr="004960BC">
        <w:rPr>
          <w:rStyle w:val="Bodytext2Exact0"/>
          <w:u w:val="none"/>
        </w:rPr>
        <w:t>Нап</w:t>
      </w:r>
      <w:r w:rsidRPr="004960BC">
        <w:rPr>
          <w:rStyle w:val="Bodytext2Exact"/>
        </w:rPr>
        <w:t>равить настоящий акт:</w:t>
      </w:r>
    </w:p>
    <w:p w:rsidR="00A8167C" w:rsidRDefault="00A8167C" w:rsidP="00A8167C">
      <w:pPr>
        <w:pStyle w:val="Bodytext20"/>
        <w:shd w:val="clear" w:color="auto" w:fill="auto"/>
        <w:spacing w:line="110" w:lineRule="exact"/>
        <w:ind w:left="960"/>
      </w:pPr>
    </w:p>
    <w:p w:rsidR="00A8167C" w:rsidRDefault="00496BCB" w:rsidP="00A8167C">
      <w:pPr>
        <w:pStyle w:val="Bodytext20"/>
        <w:shd w:val="clear" w:color="auto" w:fill="auto"/>
        <w:spacing w:line="198" w:lineRule="exact"/>
        <w:ind w:left="960"/>
        <w:rPr>
          <w:rStyle w:val="Bodytext2Exact"/>
        </w:rPr>
      </w:pPr>
      <w:r>
        <w:rPr>
          <w:rStyle w:val="Bodytext2Exact"/>
          <w:bdr w:val="single" w:sz="4" w:space="0" w:color="auto"/>
        </w:rPr>
        <w:t xml:space="preserve">   </w:t>
      </w:r>
      <w:r w:rsidR="00A8167C" w:rsidRPr="00EB02A0">
        <w:rPr>
          <w:rStyle w:val="Bodytext2Exact"/>
          <w:bdr w:val="single" w:sz="4" w:space="0" w:color="auto"/>
        </w:rPr>
        <w:t xml:space="preserve"> </w:t>
      </w:r>
      <w:r w:rsidR="00A8167C" w:rsidRPr="00EB02A0">
        <w:rPr>
          <w:rStyle w:val="Bodytext2Exact"/>
          <w:bdr w:val="single" w:sz="4" w:space="0" w:color="auto"/>
          <w:lang w:val="en-US"/>
        </w:rPr>
        <w:t>V</w:t>
      </w:r>
      <w:r w:rsidR="00A8167C">
        <w:rPr>
          <w:rStyle w:val="Bodytext2Exact"/>
        </w:rPr>
        <w:t xml:space="preserve">     по почте (в случае направления акта по почте заказным письмом датой вручения этого акта считается шестой день считая с даты отправления заказного письма</w:t>
      </w:r>
      <w:r w:rsidR="00A8167C">
        <w:rPr>
          <w:rStyle w:val="Bodytext2Exact"/>
          <w:vertAlign w:val="superscript"/>
        </w:rPr>
        <w:t>8</w:t>
      </w:r>
      <w:r w:rsidR="00A8167C">
        <w:rPr>
          <w:rStyle w:val="Bodytext2Exact"/>
        </w:rPr>
        <w:t>);</w:t>
      </w:r>
    </w:p>
    <w:p w:rsidR="00187DA0" w:rsidRDefault="00A8167C" w:rsidP="00A8167C">
      <w:pPr>
        <w:pStyle w:val="Bodytext20"/>
        <w:shd w:val="clear" w:color="auto" w:fill="auto"/>
        <w:spacing w:line="198" w:lineRule="exact"/>
        <w:ind w:left="960"/>
        <w:rPr>
          <w:rStyle w:val="Bodytext2Exact"/>
        </w:rPr>
      </w:pPr>
      <w:r>
        <w:rPr>
          <w:rStyle w:val="Bodytext2Exact"/>
        </w:rPr>
        <w:t xml:space="preserve">       </w:t>
      </w:r>
    </w:p>
    <w:p w:rsidR="00A8167C" w:rsidRDefault="00EB02A0" w:rsidP="00A8167C">
      <w:pPr>
        <w:pStyle w:val="Bodytext20"/>
        <w:shd w:val="clear" w:color="auto" w:fill="auto"/>
        <w:spacing w:line="198" w:lineRule="exact"/>
        <w:ind w:left="960"/>
        <w:rPr>
          <w:rStyle w:val="Bodytext2Exact"/>
        </w:rPr>
      </w:pPr>
      <w:r w:rsidRPr="00EB02A0">
        <w:rPr>
          <w:rStyle w:val="Bodytext2Exact"/>
        </w:rPr>
        <w:t xml:space="preserve">        </w:t>
      </w:r>
      <w:r>
        <w:rPr>
          <w:rStyle w:val="Bodytext2Exact"/>
        </w:rPr>
        <w:t xml:space="preserve">    </w:t>
      </w:r>
      <w:r w:rsidR="00A8167C">
        <w:rPr>
          <w:rStyle w:val="Bodytext2Exact"/>
        </w:rPr>
        <w:t xml:space="preserve"> по телекоммуникационным каналам связи</w:t>
      </w:r>
    </w:p>
    <w:p w:rsidR="00187DA0" w:rsidRDefault="00187DA0" w:rsidP="00A8167C">
      <w:pPr>
        <w:pStyle w:val="Bodytext20"/>
        <w:shd w:val="clear" w:color="auto" w:fill="auto"/>
        <w:spacing w:line="198" w:lineRule="exact"/>
        <w:ind w:left="960"/>
        <w:rPr>
          <w:rStyle w:val="Bodytext2Exact"/>
        </w:rPr>
      </w:pPr>
    </w:p>
    <w:p w:rsidR="00A8167C" w:rsidRDefault="00A8167C" w:rsidP="00A8167C">
      <w:pPr>
        <w:pStyle w:val="Bodytext20"/>
        <w:shd w:val="clear" w:color="auto" w:fill="auto"/>
        <w:spacing w:line="198" w:lineRule="exact"/>
        <w:ind w:left="960"/>
        <w:rPr>
          <w:rStyle w:val="Bodytext2Exact"/>
        </w:rPr>
      </w:pPr>
      <w:r>
        <w:rPr>
          <w:rStyle w:val="Bodytext2Exact"/>
        </w:rPr>
        <w:t xml:space="preserve">_____________________                   </w:t>
      </w:r>
      <w:r w:rsidRPr="00700324">
        <w:rPr>
          <w:rStyle w:val="Bodytext2Exact"/>
          <w:u w:val="single"/>
        </w:rPr>
        <w:t>27.03.2026</w:t>
      </w:r>
    </w:p>
    <w:p w:rsidR="00A8167C" w:rsidRDefault="00A8167C" w:rsidP="00A8167C">
      <w:pPr>
        <w:pStyle w:val="Bodytext20"/>
        <w:shd w:val="clear" w:color="auto" w:fill="auto"/>
        <w:spacing w:line="240" w:lineRule="auto"/>
        <w:ind w:left="960"/>
        <w:rPr>
          <w:sz w:val="8"/>
          <w:szCs w:val="8"/>
        </w:rPr>
      </w:pPr>
      <w:r w:rsidRPr="00700324">
        <w:rPr>
          <w:sz w:val="8"/>
          <w:szCs w:val="8"/>
        </w:rPr>
        <w:t xml:space="preserve">(подпись лица, проводившего </w:t>
      </w:r>
      <w:r>
        <w:rPr>
          <w:sz w:val="8"/>
          <w:szCs w:val="8"/>
        </w:rPr>
        <w:t xml:space="preserve">                                     (дата)</w:t>
      </w:r>
    </w:p>
    <w:p w:rsidR="00A8167C" w:rsidRPr="00700324" w:rsidRDefault="00A8167C" w:rsidP="00A8167C">
      <w:pPr>
        <w:pStyle w:val="Bodytext20"/>
        <w:shd w:val="clear" w:color="auto" w:fill="auto"/>
        <w:spacing w:line="240" w:lineRule="auto"/>
        <w:ind w:left="960"/>
        <w:rPr>
          <w:sz w:val="8"/>
          <w:szCs w:val="8"/>
        </w:rPr>
      </w:pPr>
      <w:r w:rsidRPr="00700324">
        <w:rPr>
          <w:sz w:val="8"/>
          <w:szCs w:val="8"/>
        </w:rPr>
        <w:t>проверку)</w:t>
      </w:r>
    </w:p>
    <w:p w:rsidR="00A8167C" w:rsidRDefault="00A8167C" w:rsidP="00A8167C">
      <w:pPr>
        <w:pStyle w:val="Bodytext30"/>
        <w:shd w:val="clear" w:color="auto" w:fill="auto"/>
        <w:spacing w:after="0" w:line="100" w:lineRule="exact"/>
        <w:jc w:val="left"/>
      </w:pPr>
    </w:p>
    <w:p w:rsidR="00A8167C" w:rsidRDefault="00A8167C" w:rsidP="00A8167C">
      <w:pPr>
        <w:tabs>
          <w:tab w:val="left" w:pos="4020"/>
        </w:tabs>
        <w:spacing w:line="360" w:lineRule="exact"/>
      </w:pPr>
    </w:p>
    <w:p w:rsidR="00A8167C" w:rsidRPr="00A8167C" w:rsidRDefault="00A8167C" w:rsidP="00A8167C">
      <w:pPr>
        <w:spacing w:line="155" w:lineRule="exact"/>
        <w:rPr>
          <w:rFonts w:ascii="Arial" w:eastAsia="Arial" w:hAnsi="Arial" w:cs="Arial"/>
          <w:color w:val="auto"/>
          <w:sz w:val="11"/>
          <w:szCs w:val="11"/>
        </w:rPr>
      </w:pPr>
      <w:r>
        <w:rPr>
          <w:rFonts w:ascii="Arial" w:eastAsia="Arial" w:hAnsi="Arial" w:cs="Arial"/>
          <w:color w:val="auto"/>
          <w:sz w:val="11"/>
          <w:szCs w:val="11"/>
          <w:vertAlign w:val="superscript"/>
        </w:rPr>
        <w:t xml:space="preserve">                                                   </w:t>
      </w:r>
    </w:p>
    <w:p w:rsidR="00A8167C" w:rsidRPr="00187DA0" w:rsidRDefault="00187DA0" w:rsidP="00A8167C">
      <w:pPr>
        <w:pStyle w:val="Bodytext6"/>
        <w:numPr>
          <w:ilvl w:val="0"/>
          <w:numId w:val="1"/>
        </w:numPr>
        <w:shd w:val="clear" w:color="auto" w:fill="auto"/>
        <w:tabs>
          <w:tab w:val="left" w:pos="86"/>
          <w:tab w:val="left" w:pos="1728"/>
          <w:tab w:val="right" w:pos="2477"/>
          <w:tab w:val="center" w:pos="2538"/>
          <w:tab w:val="left" w:pos="2596"/>
          <w:tab w:val="center" w:pos="3067"/>
          <w:tab w:val="left" w:pos="3226"/>
        </w:tabs>
      </w:pPr>
      <w:r>
        <w:t xml:space="preserve"> </w:t>
      </w:r>
      <w:r w:rsidR="00A8167C" w:rsidRPr="00187DA0">
        <w:t>Собрание законодательства Российской</w:t>
      </w:r>
      <w:r w:rsidR="00A8167C" w:rsidRPr="00187DA0">
        <w:tab/>
        <w:t>Федерации,</w:t>
      </w:r>
      <w:r w:rsidR="00A8167C" w:rsidRPr="00187DA0">
        <w:tab/>
      </w:r>
      <w:r w:rsidR="00A8167C" w:rsidRPr="00187DA0">
        <w:rPr>
          <w:rStyle w:val="Bodytext6Cambria55ptExact"/>
          <w:rFonts w:ascii="Arial" w:hAnsi="Arial" w:cs="Arial"/>
          <w:sz w:val="8"/>
          <w:szCs w:val="8"/>
        </w:rPr>
        <w:t>1996,</w:t>
      </w:r>
      <w:r w:rsidR="00A8167C" w:rsidRPr="00187DA0">
        <w:rPr>
          <w:rStyle w:val="Bodytext6Cambria55ptExact"/>
          <w:rFonts w:ascii="Arial" w:hAnsi="Arial" w:cs="Arial"/>
          <w:sz w:val="8"/>
          <w:szCs w:val="8"/>
        </w:rPr>
        <w:tab/>
        <w:t>№</w:t>
      </w:r>
      <w:r w:rsidR="00A8167C" w:rsidRPr="00187DA0">
        <w:rPr>
          <w:rStyle w:val="Bodytext6Cambria55ptExact"/>
          <w:rFonts w:ascii="Arial" w:hAnsi="Arial" w:cs="Arial"/>
          <w:sz w:val="8"/>
          <w:szCs w:val="8"/>
        </w:rPr>
        <w:tab/>
        <w:t xml:space="preserve">14, </w:t>
      </w:r>
      <w:r w:rsidR="00A8167C" w:rsidRPr="00187DA0">
        <w:t>ст.</w:t>
      </w:r>
      <w:r w:rsidR="00A8167C" w:rsidRPr="00187DA0">
        <w:tab/>
      </w:r>
      <w:r w:rsidRPr="00187DA0">
        <w:rPr>
          <w:rStyle w:val="Bodytext6Cambria55ptExact"/>
          <w:rFonts w:ascii="Arial" w:hAnsi="Arial" w:cs="Arial"/>
          <w:sz w:val="8"/>
          <w:szCs w:val="8"/>
        </w:rPr>
        <w:t>1401;</w:t>
      </w:r>
      <w:r w:rsidR="00A8167C" w:rsidRPr="00187DA0">
        <w:rPr>
          <w:rStyle w:val="Bodytext6Cambria55ptExact"/>
          <w:rFonts w:ascii="Arial" w:hAnsi="Arial" w:cs="Arial"/>
          <w:sz w:val="8"/>
          <w:szCs w:val="8"/>
        </w:rPr>
        <w:t xml:space="preserve">2023, № 1, </w:t>
      </w:r>
      <w:r w:rsidR="00A8167C" w:rsidRPr="00187DA0">
        <w:t xml:space="preserve">ст. </w:t>
      </w:r>
      <w:r w:rsidR="00A8167C" w:rsidRPr="00187DA0">
        <w:rPr>
          <w:rStyle w:val="Bodytext6Cambria55ptExact"/>
          <w:rFonts w:ascii="Arial" w:hAnsi="Arial" w:cs="Arial"/>
          <w:sz w:val="8"/>
          <w:szCs w:val="8"/>
        </w:rPr>
        <w:t>16.</w:t>
      </w:r>
    </w:p>
    <w:p w:rsidR="00A8167C" w:rsidRPr="00187DA0" w:rsidRDefault="00A8167C" w:rsidP="00A8167C">
      <w:pPr>
        <w:pStyle w:val="Tableofcontents"/>
        <w:numPr>
          <w:ilvl w:val="0"/>
          <w:numId w:val="1"/>
        </w:numPr>
        <w:shd w:val="clear" w:color="auto" w:fill="auto"/>
        <w:tabs>
          <w:tab w:val="left" w:pos="94"/>
          <w:tab w:val="left" w:pos="1735"/>
          <w:tab w:val="right" w:pos="2484"/>
          <w:tab w:val="center" w:pos="2545"/>
          <w:tab w:val="left" w:pos="2603"/>
          <w:tab w:val="center" w:pos="3074"/>
          <w:tab w:val="left" w:pos="3233"/>
          <w:tab w:val="left" w:pos="3834"/>
          <w:tab w:val="right" w:pos="4255"/>
        </w:tabs>
      </w:pPr>
      <w:r w:rsidRPr="00187DA0">
        <w:t>Собрание законодательства Российской</w:t>
      </w:r>
      <w:r w:rsidRPr="00187DA0">
        <w:tab/>
        <w:t>Федерации,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1996,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  <w:t>№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  <w:t xml:space="preserve">14, </w:t>
      </w:r>
      <w:r w:rsidRPr="00187DA0">
        <w:t>ст.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1401;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  <w:t>2022, № 29,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</w:r>
      <w:r w:rsidRPr="00187DA0">
        <w:t>ст.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5204.</w:t>
      </w:r>
    </w:p>
    <w:p w:rsidR="00A8167C" w:rsidRPr="00187DA0" w:rsidRDefault="00A8167C" w:rsidP="00A8167C">
      <w:pPr>
        <w:pStyle w:val="Tableofcontents"/>
        <w:numPr>
          <w:ilvl w:val="0"/>
          <w:numId w:val="1"/>
        </w:numPr>
        <w:shd w:val="clear" w:color="auto" w:fill="auto"/>
        <w:tabs>
          <w:tab w:val="left" w:pos="90"/>
          <w:tab w:val="left" w:pos="1732"/>
          <w:tab w:val="right" w:pos="2480"/>
          <w:tab w:val="center" w:pos="2542"/>
          <w:tab w:val="left" w:pos="2599"/>
          <w:tab w:val="center" w:pos="3071"/>
          <w:tab w:val="left" w:pos="3229"/>
          <w:tab w:val="left" w:pos="3830"/>
          <w:tab w:val="right" w:pos="4255"/>
        </w:tabs>
      </w:pPr>
      <w:r w:rsidRPr="00187DA0">
        <w:t>Собрание законодательства Российской</w:t>
      </w:r>
      <w:r w:rsidRPr="00187DA0">
        <w:tab/>
        <w:t>Федерации,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1996,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  <w:t xml:space="preserve">№14, </w:t>
      </w:r>
      <w:r w:rsidRPr="00187DA0">
        <w:t>ст.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1401;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  <w:t>2022, № 29,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</w:r>
      <w:r w:rsidRPr="00187DA0">
        <w:t>ст.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5204.</w:t>
      </w:r>
    </w:p>
    <w:p w:rsidR="00A8167C" w:rsidRPr="00187DA0" w:rsidRDefault="00A8167C" w:rsidP="00A8167C">
      <w:pPr>
        <w:pStyle w:val="Tableofcontents"/>
        <w:numPr>
          <w:ilvl w:val="0"/>
          <w:numId w:val="1"/>
        </w:numPr>
        <w:shd w:val="clear" w:color="auto" w:fill="auto"/>
        <w:tabs>
          <w:tab w:val="left" w:pos="97"/>
          <w:tab w:val="left" w:pos="1735"/>
          <w:tab w:val="right" w:pos="2484"/>
          <w:tab w:val="center" w:pos="2545"/>
          <w:tab w:val="left" w:pos="2603"/>
          <w:tab w:val="center" w:pos="3074"/>
          <w:tab w:val="left" w:pos="3233"/>
          <w:tab w:val="left" w:pos="3834"/>
          <w:tab w:val="right" w:pos="4259"/>
        </w:tabs>
      </w:pPr>
      <w:r w:rsidRPr="00187DA0">
        <w:t>Собрание законодательства Российской</w:t>
      </w:r>
      <w:r w:rsidRPr="00187DA0">
        <w:tab/>
        <w:t>Федерации,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1996,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</w:r>
      <w:r w:rsidRPr="00187DA0">
        <w:t>№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 xml:space="preserve">14, </w:t>
      </w:r>
      <w:r w:rsidRPr="00187DA0">
        <w:t>ст.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1401;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  <w:t xml:space="preserve">2022, </w:t>
      </w:r>
      <w:r w:rsidRPr="00187DA0">
        <w:t xml:space="preserve">№ 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41,</w:t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ab/>
      </w:r>
      <w:r w:rsidRPr="00187DA0">
        <w:t>ст.</w:t>
      </w:r>
      <w:r w:rsidRPr="00187DA0">
        <w:tab/>
      </w:r>
      <w:r w:rsidRPr="00187DA0">
        <w:rPr>
          <w:rStyle w:val="TableofcontentsCambria55ptExact"/>
          <w:rFonts w:ascii="Arial" w:hAnsi="Arial" w:cs="Arial"/>
          <w:sz w:val="8"/>
          <w:szCs w:val="8"/>
        </w:rPr>
        <w:t>6941.</w:t>
      </w:r>
    </w:p>
    <w:p w:rsidR="00A8167C" w:rsidRPr="00187DA0" w:rsidRDefault="00A8167C" w:rsidP="00A8167C">
      <w:pPr>
        <w:pStyle w:val="Bodytext6"/>
        <w:numPr>
          <w:ilvl w:val="0"/>
          <w:numId w:val="1"/>
        </w:numPr>
        <w:shd w:val="clear" w:color="auto" w:fill="auto"/>
        <w:tabs>
          <w:tab w:val="left" w:pos="86"/>
        </w:tabs>
        <w:spacing w:line="110" w:lineRule="exact"/>
      </w:pPr>
      <w:r w:rsidRPr="00187DA0">
        <w:t xml:space="preserve">Не заполняется, а случае представления страхователем сведений, предусмотренная подпунктом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5 </w:t>
      </w:r>
      <w:r w:rsidRPr="00187DA0">
        <w:t xml:space="preserve">пункта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2 </w:t>
      </w:r>
      <w:r w:rsidRPr="00187DA0">
        <w:t xml:space="preserve">статьи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11 </w:t>
      </w:r>
      <w:r w:rsidRPr="00187DA0">
        <w:t xml:space="preserve">Федерального закона от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 </w:t>
      </w:r>
      <w:r w:rsidRPr="00187DA0">
        <w:t xml:space="preserve">апреля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1996 </w:t>
      </w:r>
      <w:r w:rsidRPr="00187DA0">
        <w:t xml:space="preserve">г. №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>27-ФЗ.</w:t>
      </w:r>
    </w:p>
    <w:p w:rsidR="00A8167C" w:rsidRPr="00187DA0" w:rsidRDefault="00A8167C" w:rsidP="00A8167C">
      <w:pPr>
        <w:rPr>
          <w:rFonts w:ascii="Arial" w:hAnsi="Arial" w:cs="Arial"/>
          <w:sz w:val="8"/>
          <w:szCs w:val="8"/>
        </w:rPr>
      </w:pPr>
    </w:p>
    <w:p w:rsidR="00A8167C" w:rsidRPr="00187DA0" w:rsidRDefault="00A8167C" w:rsidP="00A8167C">
      <w:pPr>
        <w:rPr>
          <w:rFonts w:ascii="Arial" w:hAnsi="Arial" w:cs="Arial"/>
          <w:sz w:val="8"/>
          <w:szCs w:val="8"/>
        </w:rPr>
      </w:pPr>
    </w:p>
    <w:p w:rsidR="00A8167C" w:rsidRPr="00187DA0" w:rsidRDefault="00A8167C" w:rsidP="00A8167C">
      <w:pPr>
        <w:rPr>
          <w:rFonts w:ascii="Arial" w:hAnsi="Arial" w:cs="Arial"/>
          <w:sz w:val="8"/>
          <w:szCs w:val="8"/>
        </w:rPr>
      </w:pPr>
    </w:p>
    <w:p w:rsidR="00A8167C" w:rsidRPr="00187DA0" w:rsidRDefault="00A8167C" w:rsidP="00A8167C">
      <w:pPr>
        <w:pStyle w:val="Bodytext6"/>
        <w:shd w:val="clear" w:color="auto" w:fill="auto"/>
        <w:spacing w:line="148" w:lineRule="exact"/>
      </w:pPr>
      <w:r w:rsidRPr="00187DA0">
        <w:t xml:space="preserve">6 Часть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11 </w:t>
      </w:r>
      <w:r w:rsidRPr="00187DA0">
        <w:t xml:space="preserve">статьи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17 </w:t>
      </w:r>
      <w:r w:rsidRPr="00187DA0">
        <w:t xml:space="preserve">Федерального закона от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 </w:t>
      </w:r>
      <w:r w:rsidRPr="00187DA0">
        <w:t xml:space="preserve">апреля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1996 </w:t>
      </w:r>
      <w:r w:rsidRPr="00187DA0">
        <w:t xml:space="preserve">г. №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27-ФЗ </w:t>
      </w:r>
      <w:r w:rsidRPr="00187DA0"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(Собрание законодательства Российской Федерации,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1996, № 14, </w:t>
      </w:r>
      <w:r w:rsidRPr="00187DA0">
        <w:t xml:space="preserve">ст.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1401; 2016, № 27, </w:t>
      </w:r>
      <w:r w:rsidRPr="00187DA0">
        <w:t xml:space="preserve">ст.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4183, 2022, ГФ 29, </w:t>
      </w:r>
      <w:r w:rsidRPr="00187DA0">
        <w:t xml:space="preserve">ст.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>5204).</w:t>
      </w:r>
    </w:p>
    <w:p w:rsidR="00187DA0" w:rsidRDefault="00187DA0" w:rsidP="00A8167C">
      <w:pPr>
        <w:pStyle w:val="Bodytext6"/>
        <w:shd w:val="clear" w:color="auto" w:fill="auto"/>
        <w:spacing w:line="80" w:lineRule="exact"/>
        <w:jc w:val="left"/>
      </w:pPr>
    </w:p>
    <w:p w:rsidR="00A8167C" w:rsidRPr="00187DA0" w:rsidRDefault="00A8167C" w:rsidP="00A8167C">
      <w:pPr>
        <w:pStyle w:val="Bodytext6"/>
        <w:shd w:val="clear" w:color="auto" w:fill="auto"/>
        <w:spacing w:line="80" w:lineRule="exact"/>
        <w:jc w:val="left"/>
      </w:pPr>
      <w:r w:rsidRPr="00187DA0">
        <w:t>7 В случае, если проверка проводилась в присутствии страхователя.</w:t>
      </w:r>
    </w:p>
    <w:p w:rsidR="00A8167C" w:rsidRPr="00187DA0" w:rsidRDefault="00A8167C" w:rsidP="00A8167C">
      <w:pPr>
        <w:pStyle w:val="Bodytext7"/>
        <w:shd w:val="clear" w:color="auto" w:fill="auto"/>
        <w:spacing w:line="110" w:lineRule="exact"/>
        <w:rPr>
          <w:rFonts w:ascii="Arial" w:hAnsi="Arial" w:cs="Arial"/>
          <w:sz w:val="8"/>
          <w:szCs w:val="8"/>
        </w:rPr>
      </w:pPr>
      <w:r w:rsidRPr="00187DA0">
        <w:rPr>
          <w:rFonts w:ascii="Arial" w:hAnsi="Arial" w:cs="Arial"/>
          <w:sz w:val="8"/>
          <w:szCs w:val="8"/>
        </w:rPr>
        <w:t xml:space="preserve">8 Часть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7 </w:t>
      </w:r>
      <w:r w:rsidRPr="00187DA0">
        <w:rPr>
          <w:rFonts w:ascii="Arial" w:hAnsi="Arial" w:cs="Arial"/>
          <w:sz w:val="8"/>
          <w:szCs w:val="8"/>
        </w:rPr>
        <w:t xml:space="preserve">статьи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17 </w:t>
      </w:r>
      <w:r w:rsidRPr="00187DA0">
        <w:rPr>
          <w:rFonts w:ascii="Arial" w:hAnsi="Arial" w:cs="Arial"/>
          <w:sz w:val="8"/>
          <w:szCs w:val="8"/>
        </w:rPr>
        <w:t xml:space="preserve">Федерального закона от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 </w:t>
      </w:r>
      <w:r w:rsidRPr="00187DA0">
        <w:rPr>
          <w:rFonts w:ascii="Arial" w:hAnsi="Arial" w:cs="Arial"/>
          <w:sz w:val="8"/>
          <w:szCs w:val="8"/>
        </w:rPr>
        <w:t xml:space="preserve">апреля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1996 </w:t>
      </w:r>
      <w:r w:rsidRPr="00187DA0">
        <w:rPr>
          <w:rFonts w:ascii="Arial" w:hAnsi="Arial" w:cs="Arial"/>
          <w:sz w:val="8"/>
          <w:szCs w:val="8"/>
        </w:rPr>
        <w:t xml:space="preserve">г. N.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 xml:space="preserve">27-ФЗ </w:t>
      </w:r>
      <w:r w:rsidRPr="00187DA0">
        <w:rPr>
          <w:rFonts w:ascii="Arial" w:hAnsi="Arial" w:cs="Arial"/>
          <w:sz w:val="8"/>
          <w:szCs w:val="8"/>
        </w:rPr>
        <w:t xml:space="preserve">(Собрание законодательства Российской Федерации, </w:t>
      </w:r>
      <w:r w:rsidRPr="00187DA0">
        <w:rPr>
          <w:rStyle w:val="Bodytext6Cambria55ptExact"/>
          <w:rFonts w:ascii="Arial" w:hAnsi="Arial" w:cs="Arial"/>
          <w:sz w:val="8"/>
          <w:szCs w:val="8"/>
        </w:rPr>
        <w:t>1996, № 14,</w:t>
      </w:r>
      <w:r w:rsidRPr="00187DA0">
        <w:rPr>
          <w:rFonts w:ascii="Arial" w:hAnsi="Arial" w:cs="Arial"/>
          <w:sz w:val="8"/>
          <w:szCs w:val="8"/>
        </w:rPr>
        <w:t xml:space="preserve"> 1401; 2016; № 27, 4183).</w:t>
      </w:r>
    </w:p>
    <w:p w:rsidR="00A8167C" w:rsidRPr="00187DA0" w:rsidRDefault="00A8167C" w:rsidP="00A8167C">
      <w:pPr>
        <w:pStyle w:val="Bodytext6"/>
        <w:shd w:val="clear" w:color="auto" w:fill="auto"/>
        <w:spacing w:line="110" w:lineRule="exact"/>
        <w:jc w:val="left"/>
      </w:pPr>
    </w:p>
    <w:p w:rsidR="00DC7635" w:rsidRPr="00187DA0" w:rsidRDefault="00A8167C">
      <w:pPr>
        <w:rPr>
          <w:rFonts w:ascii="Arial" w:eastAsia="Arial" w:hAnsi="Arial" w:cs="Arial"/>
          <w:sz w:val="11"/>
          <w:szCs w:val="11"/>
        </w:rPr>
      </w:pPr>
      <w:r>
        <w:t xml:space="preserve">                                       </w:t>
      </w:r>
      <w:r w:rsidR="00187DA0">
        <w:t xml:space="preserve">                               </w:t>
      </w:r>
    </w:p>
    <w:sectPr w:rsidR="00DC7635" w:rsidRPr="00187DA0">
      <w:type w:val="continuous"/>
      <w:pgSz w:w="11900" w:h="16840"/>
      <w:pgMar w:top="848" w:right="716" w:bottom="848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E9" w:rsidRDefault="003B3FE9">
      <w:r>
        <w:separator/>
      </w:r>
    </w:p>
  </w:endnote>
  <w:endnote w:type="continuationSeparator" w:id="0">
    <w:p w:rsidR="003B3FE9" w:rsidRDefault="003B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E9" w:rsidRDefault="003B3FE9"/>
  </w:footnote>
  <w:footnote w:type="continuationSeparator" w:id="0">
    <w:p w:rsidR="003B3FE9" w:rsidRDefault="003B3F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C27A9"/>
    <w:multiLevelType w:val="multilevel"/>
    <w:tmpl w:val="79448898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C7635"/>
    <w:rsid w:val="000005D9"/>
    <w:rsid w:val="00187DA0"/>
    <w:rsid w:val="003B3FE9"/>
    <w:rsid w:val="004960BC"/>
    <w:rsid w:val="00496BCB"/>
    <w:rsid w:val="0065017D"/>
    <w:rsid w:val="00700324"/>
    <w:rsid w:val="00A8167C"/>
    <w:rsid w:val="00B85C41"/>
    <w:rsid w:val="00C111A7"/>
    <w:rsid w:val="00C4213C"/>
    <w:rsid w:val="00D41753"/>
    <w:rsid w:val="00DC7635"/>
    <w:rsid w:val="00DF16B5"/>
    <w:rsid w:val="00EB02A0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0825D-105C-48DA-BF92-C1A3C5C3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Bodytext2Exact">
    <w:name w:val="Body text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Exact">
    <w:name w:val="Heading #1 Exact"/>
    <w:basedOn w:val="a0"/>
    <w:link w:val="Heading1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Heading1Arial9ptNotItalicSpacing0ptExact">
    <w:name w:val="Heading #1 + Arial;9 pt;Not Italic;Spacing 0 pt Exact"/>
    <w:basedOn w:val="Heading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Exact">
    <w:name w:val="Body text (3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Exact">
    <w:name w:val="Heading #2 Exact"/>
    <w:basedOn w:val="a0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6Exact">
    <w:name w:val="Body text (6) Exact"/>
    <w:basedOn w:val="a0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6Cambria55ptExact">
    <w:name w:val="Body text (6) + Cambria;5.5 pt Exact"/>
    <w:basedOn w:val="Bodytext6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TableofcontentsExact">
    <w:name w:val="Table of contents Exact"/>
    <w:basedOn w:val="a0"/>
    <w:link w:val="Tableofcontents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ableofcontentsCambria55ptExact">
    <w:name w:val="Table of contents + Cambria;5.5 pt Exact"/>
    <w:basedOn w:val="Tableofcontents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58" w:lineRule="exact"/>
      <w:ind w:hanging="960"/>
    </w:pPr>
    <w:rPr>
      <w:rFonts w:ascii="Arial" w:eastAsia="Arial" w:hAnsi="Arial" w:cs="Arial"/>
      <w:sz w:val="11"/>
      <w:szCs w:val="1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line="209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i/>
      <w:iCs/>
      <w:spacing w:val="-10"/>
      <w:sz w:val="19"/>
      <w:szCs w:val="19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#2"/>
    <w:basedOn w:val="a"/>
    <w:link w:val="Heading2Exact"/>
    <w:pPr>
      <w:shd w:val="clear" w:color="auto" w:fill="FFFFFF"/>
      <w:spacing w:before="60" w:line="0" w:lineRule="atLeast"/>
      <w:jc w:val="right"/>
      <w:outlineLvl w:val="1"/>
    </w:pPr>
    <w:rPr>
      <w:rFonts w:ascii="Arial" w:eastAsia="Arial" w:hAnsi="Arial" w:cs="Arial"/>
      <w:sz w:val="11"/>
      <w:szCs w:val="11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Tableofcontents">
    <w:name w:val="Table of contents"/>
    <w:basedOn w:val="a"/>
    <w:link w:val="TableofcontentsExact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Cambria" w:eastAsia="Cambria" w:hAnsi="Cambria" w:cs="Cambria"/>
      <w:sz w:val="11"/>
      <w:szCs w:val="11"/>
    </w:rPr>
  </w:style>
  <w:style w:type="table" w:styleId="a4">
    <w:name w:val="Table Grid"/>
    <w:basedOn w:val="a1"/>
    <w:uiPriority w:val="39"/>
    <w:rsid w:val="00DF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Игорь Матора</cp:lastModifiedBy>
  <cp:revision>8</cp:revision>
  <cp:lastPrinted>2026-03-31T12:43:00Z</cp:lastPrinted>
  <dcterms:created xsi:type="dcterms:W3CDTF">2026-03-31T11:27:00Z</dcterms:created>
  <dcterms:modified xsi:type="dcterms:W3CDTF">2026-04-02T08:47:00Z</dcterms:modified>
</cp:coreProperties>
</file>