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3304" w14:textId="77777777" w:rsidR="00560F86" w:rsidRDefault="00560F86">
      <w:pPr>
        <w:pStyle w:val="Style5"/>
        <w:shd w:val="clear" w:color="auto" w:fill="auto"/>
        <w:rPr>
          <w:rStyle w:val="CharStyle7"/>
          <w:b/>
          <w:bCs/>
          <w:color w:val="000000"/>
          <w:sz w:val="28"/>
          <w:szCs w:val="28"/>
        </w:rPr>
      </w:pPr>
      <w:r w:rsidRPr="002153C1">
        <w:rPr>
          <w:rStyle w:val="CharStyle7"/>
          <w:b/>
          <w:bCs/>
          <w:color w:val="000000"/>
          <w:sz w:val="28"/>
          <w:szCs w:val="28"/>
        </w:rPr>
        <w:t>ИЗВЕЩЕНИЕ</w:t>
      </w:r>
    </w:p>
    <w:p w14:paraId="3A231B30" w14:textId="77777777" w:rsidR="00487F16" w:rsidRPr="002153C1" w:rsidRDefault="00487F16">
      <w:pPr>
        <w:pStyle w:val="Style5"/>
        <w:shd w:val="clear" w:color="auto" w:fill="auto"/>
        <w:rPr>
          <w:sz w:val="28"/>
          <w:szCs w:val="28"/>
        </w:rPr>
      </w:pPr>
    </w:p>
    <w:p w14:paraId="6FD6C84B" w14:textId="77777777" w:rsidR="005A5A9C" w:rsidRDefault="00560F86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  <w:r w:rsidRPr="002153C1">
        <w:rPr>
          <w:rStyle w:val="CharStyle6"/>
          <w:b/>
          <w:bCs/>
          <w:color w:val="000000"/>
          <w:sz w:val="28"/>
          <w:szCs w:val="28"/>
        </w:rPr>
        <w:t xml:space="preserve">о </w:t>
      </w:r>
      <w:r w:rsidR="001A40DB">
        <w:rPr>
          <w:rStyle w:val="CharStyle6"/>
          <w:b/>
          <w:bCs/>
          <w:color w:val="000000"/>
          <w:sz w:val="28"/>
          <w:szCs w:val="28"/>
        </w:rPr>
        <w:t>результатах проведения 5 марта 2026</w:t>
      </w:r>
      <w:r w:rsidR="00C72828">
        <w:rPr>
          <w:rStyle w:val="CharStyle6"/>
          <w:b/>
          <w:bCs/>
          <w:color w:val="000000"/>
          <w:sz w:val="28"/>
          <w:szCs w:val="28"/>
        </w:rPr>
        <w:t xml:space="preserve"> г.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открыт</w:t>
      </w:r>
      <w:r w:rsidR="002E2396">
        <w:rPr>
          <w:rStyle w:val="CharStyle6"/>
          <w:b/>
          <w:bCs/>
          <w:color w:val="000000"/>
          <w:sz w:val="28"/>
          <w:szCs w:val="28"/>
        </w:rPr>
        <w:t>ого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аукцион</w:t>
      </w:r>
      <w:r w:rsidR="002E2396">
        <w:rPr>
          <w:rStyle w:val="CharStyle6"/>
          <w:b/>
          <w:bCs/>
          <w:color w:val="000000"/>
          <w:sz w:val="28"/>
          <w:szCs w:val="28"/>
        </w:rPr>
        <w:t>а</w:t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 </w:t>
      </w:r>
      <w:r w:rsidR="005700E9">
        <w:rPr>
          <w:rStyle w:val="CharStyle6"/>
          <w:b/>
          <w:bCs/>
          <w:color w:val="000000"/>
          <w:sz w:val="28"/>
          <w:szCs w:val="28"/>
        </w:rPr>
        <w:br/>
      </w:r>
      <w:r w:rsidRPr="002153C1">
        <w:rPr>
          <w:rStyle w:val="CharStyle6"/>
          <w:b/>
          <w:bCs/>
          <w:color w:val="000000"/>
          <w:sz w:val="28"/>
          <w:szCs w:val="28"/>
        </w:rPr>
        <w:t xml:space="preserve">по реализации на внутреннем </w:t>
      </w:r>
      <w:r w:rsidR="008D2E82">
        <w:rPr>
          <w:rStyle w:val="CharStyle6"/>
          <w:b/>
          <w:bCs/>
          <w:color w:val="000000"/>
          <w:sz w:val="28"/>
          <w:szCs w:val="28"/>
        </w:rPr>
        <w:t xml:space="preserve">рынке </w:t>
      </w:r>
      <w:r w:rsidR="00944C94">
        <w:rPr>
          <w:rStyle w:val="CharStyle6"/>
          <w:b/>
          <w:bCs/>
          <w:color w:val="000000"/>
          <w:sz w:val="28"/>
          <w:szCs w:val="28"/>
        </w:rPr>
        <w:t xml:space="preserve">бриллиантов </w:t>
      </w:r>
      <w:r w:rsidR="005A5A9C">
        <w:rPr>
          <w:rStyle w:val="CharStyle6"/>
          <w:b/>
          <w:bCs/>
          <w:color w:val="000000"/>
          <w:sz w:val="28"/>
          <w:szCs w:val="28"/>
        </w:rPr>
        <w:t>из Госфонда России</w:t>
      </w:r>
    </w:p>
    <w:p w14:paraId="1DCEC681" w14:textId="77777777" w:rsidR="005A5A9C" w:rsidRDefault="005A5A9C" w:rsidP="005A5A9C">
      <w:pPr>
        <w:pStyle w:val="Style5"/>
        <w:shd w:val="clear" w:color="auto" w:fill="auto"/>
        <w:spacing w:line="240" w:lineRule="auto"/>
        <w:ind w:left="40" w:right="-51"/>
        <w:rPr>
          <w:rStyle w:val="CharStyle6"/>
          <w:b/>
          <w:bCs/>
          <w:color w:val="000000"/>
          <w:sz w:val="28"/>
          <w:szCs w:val="28"/>
        </w:rPr>
      </w:pPr>
    </w:p>
    <w:p w14:paraId="20A21403" w14:textId="77777777" w:rsidR="00C0311D" w:rsidRDefault="00D55151" w:rsidP="00C0311D">
      <w:pPr>
        <w:pStyle w:val="Style8"/>
        <w:spacing w:line="276" w:lineRule="auto"/>
        <w:ind w:right="40" w:firstLine="709"/>
        <w:jc w:val="both"/>
        <w:rPr>
          <w:rStyle w:val="CharStyle15"/>
          <w:sz w:val="28"/>
          <w:szCs w:val="28"/>
        </w:rPr>
      </w:pPr>
      <w:r w:rsidRPr="0044366F">
        <w:rPr>
          <w:rStyle w:val="CharStyle15"/>
          <w:sz w:val="28"/>
          <w:szCs w:val="28"/>
        </w:rPr>
        <w:t>Минфин России</w:t>
      </w:r>
      <w:r w:rsidR="00E509B5" w:rsidRPr="0044366F">
        <w:rPr>
          <w:rStyle w:val="CharStyle15"/>
          <w:sz w:val="28"/>
          <w:szCs w:val="28"/>
        </w:rPr>
        <w:t xml:space="preserve"> изве</w:t>
      </w:r>
      <w:r w:rsidR="00487F16" w:rsidRPr="0044366F">
        <w:rPr>
          <w:rStyle w:val="CharStyle15"/>
          <w:sz w:val="28"/>
          <w:szCs w:val="28"/>
        </w:rPr>
        <w:t>щает</w:t>
      </w:r>
      <w:r w:rsidR="00BC1E72">
        <w:rPr>
          <w:rStyle w:val="CharStyle15"/>
          <w:sz w:val="28"/>
          <w:szCs w:val="28"/>
        </w:rPr>
        <w:t xml:space="preserve"> о р</w:t>
      </w:r>
      <w:r w:rsidR="000145E4">
        <w:rPr>
          <w:rStyle w:val="CharStyle15"/>
          <w:sz w:val="28"/>
          <w:szCs w:val="28"/>
        </w:rPr>
        <w:t>ез</w:t>
      </w:r>
      <w:r w:rsidR="001A40DB">
        <w:rPr>
          <w:rStyle w:val="CharStyle15"/>
          <w:sz w:val="28"/>
          <w:szCs w:val="28"/>
        </w:rPr>
        <w:t>ультатах проведения 5 марта 2026</w:t>
      </w:r>
      <w:r w:rsidR="00C0311D" w:rsidRPr="00C0311D">
        <w:rPr>
          <w:rStyle w:val="CharStyle15"/>
          <w:sz w:val="28"/>
          <w:szCs w:val="28"/>
        </w:rPr>
        <w:t xml:space="preserve"> г. открытого аукциона </w:t>
      </w:r>
      <w:r w:rsidR="00C0311D" w:rsidRPr="00944C94">
        <w:rPr>
          <w:rStyle w:val="CharStyle15"/>
          <w:sz w:val="28"/>
          <w:szCs w:val="28"/>
        </w:rPr>
        <w:t>по реализаци</w:t>
      </w:r>
      <w:r w:rsidR="00C0311D" w:rsidRPr="00C0311D">
        <w:rPr>
          <w:rStyle w:val="CharStyle15"/>
          <w:sz w:val="28"/>
          <w:szCs w:val="28"/>
        </w:rPr>
        <w:t xml:space="preserve">и на внутреннем рынке </w:t>
      </w:r>
      <w:r w:rsidR="00944C94">
        <w:rPr>
          <w:rStyle w:val="CharStyle15"/>
          <w:sz w:val="28"/>
          <w:szCs w:val="28"/>
        </w:rPr>
        <w:t xml:space="preserve">бриллиантов                     </w:t>
      </w:r>
      <w:r w:rsidR="00C0311D" w:rsidRPr="00C0311D">
        <w:rPr>
          <w:rStyle w:val="CharStyle15"/>
          <w:sz w:val="28"/>
          <w:szCs w:val="28"/>
        </w:rPr>
        <w:t>из Госфонда России</w:t>
      </w:r>
      <w:r w:rsidR="00C0311D">
        <w:rPr>
          <w:rStyle w:val="CharStyle15"/>
          <w:sz w:val="28"/>
          <w:szCs w:val="28"/>
        </w:rPr>
        <w:t>.</w:t>
      </w:r>
    </w:p>
    <w:p w14:paraId="04E68611" w14:textId="77777777" w:rsidR="00E71E6D" w:rsidRDefault="00E71E6D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sz w:val="28"/>
          <w:szCs w:val="28"/>
        </w:rPr>
      </w:pPr>
      <w:r>
        <w:rPr>
          <w:rStyle w:val="CharStyle15"/>
          <w:color w:val="000000"/>
          <w:sz w:val="28"/>
          <w:szCs w:val="28"/>
        </w:rPr>
        <w:t xml:space="preserve">На аукцион </w:t>
      </w:r>
      <w:r w:rsidR="001A40DB">
        <w:rPr>
          <w:rStyle w:val="CharStyle15"/>
          <w:color w:val="000000"/>
          <w:sz w:val="28"/>
          <w:szCs w:val="28"/>
        </w:rPr>
        <w:t>№ 2</w:t>
      </w:r>
      <w:r w:rsidR="000145E4">
        <w:rPr>
          <w:rStyle w:val="CharStyle15"/>
          <w:color w:val="000000"/>
          <w:sz w:val="28"/>
          <w:szCs w:val="28"/>
        </w:rPr>
        <w:t xml:space="preserve"> </w:t>
      </w:r>
      <w:r w:rsidR="00DB306A" w:rsidRPr="00C0311D">
        <w:rPr>
          <w:rStyle w:val="CharStyle15"/>
          <w:sz w:val="28"/>
          <w:szCs w:val="28"/>
        </w:rPr>
        <w:t xml:space="preserve">по реализации на внутреннем рынке </w:t>
      </w:r>
      <w:r w:rsidR="00C23096">
        <w:rPr>
          <w:rStyle w:val="CharStyle15"/>
          <w:sz w:val="28"/>
          <w:szCs w:val="28"/>
        </w:rPr>
        <w:t xml:space="preserve">бриллиантов </w:t>
      </w:r>
      <w:r w:rsidR="001A40DB">
        <w:rPr>
          <w:rStyle w:val="CharStyle15"/>
          <w:sz w:val="28"/>
          <w:szCs w:val="28"/>
        </w:rPr>
        <w:t xml:space="preserve">                    </w:t>
      </w:r>
      <w:r w:rsidR="00A81143" w:rsidRPr="00C0311D">
        <w:rPr>
          <w:rStyle w:val="CharStyle15"/>
          <w:sz w:val="28"/>
          <w:szCs w:val="28"/>
        </w:rPr>
        <w:t>из Госфонда России</w:t>
      </w:r>
      <w:r w:rsidR="008D4CA8">
        <w:rPr>
          <w:rStyle w:val="CharStyle15"/>
          <w:sz w:val="28"/>
          <w:szCs w:val="28"/>
        </w:rPr>
        <w:t>,</w:t>
      </w:r>
      <w:r w:rsidR="00A81143">
        <w:rPr>
          <w:rStyle w:val="CharStyle15"/>
          <w:sz w:val="28"/>
          <w:szCs w:val="28"/>
        </w:rPr>
        <w:t xml:space="preserve"> </w:t>
      </w:r>
      <w:r w:rsidR="001A40DB">
        <w:rPr>
          <w:rStyle w:val="CharStyle15"/>
          <w:sz w:val="28"/>
          <w:szCs w:val="28"/>
        </w:rPr>
        <w:t>который состоялся 5 марта 2026</w:t>
      </w:r>
      <w:r w:rsidR="008D4CA8">
        <w:rPr>
          <w:rStyle w:val="CharStyle15"/>
          <w:sz w:val="28"/>
          <w:szCs w:val="28"/>
        </w:rPr>
        <w:t xml:space="preserve"> г.</w:t>
      </w:r>
      <w:r w:rsidR="00C23096">
        <w:rPr>
          <w:rStyle w:val="CharStyle15"/>
          <w:sz w:val="28"/>
          <w:szCs w:val="28"/>
        </w:rPr>
        <w:t>, были выставлены лоты бр</w:t>
      </w:r>
      <w:r w:rsidR="00990E18">
        <w:rPr>
          <w:rStyle w:val="CharStyle15"/>
          <w:sz w:val="28"/>
          <w:szCs w:val="28"/>
        </w:rPr>
        <w:t xml:space="preserve">иллиантов общей массой 3 </w:t>
      </w:r>
      <w:r w:rsidR="001A40DB">
        <w:rPr>
          <w:rStyle w:val="CharStyle15"/>
          <w:sz w:val="28"/>
          <w:szCs w:val="28"/>
        </w:rPr>
        <w:t>803,57</w:t>
      </w:r>
      <w:r w:rsidR="00C23096">
        <w:rPr>
          <w:rStyle w:val="CharStyle15"/>
          <w:sz w:val="28"/>
          <w:szCs w:val="28"/>
        </w:rPr>
        <w:t xml:space="preserve"> карата </w:t>
      </w:r>
      <w:r w:rsidR="000145E4">
        <w:rPr>
          <w:rStyle w:val="CharStyle15"/>
          <w:sz w:val="28"/>
          <w:szCs w:val="28"/>
        </w:rPr>
        <w:t xml:space="preserve">на сумму </w:t>
      </w:r>
      <w:r w:rsidR="00990E18">
        <w:rPr>
          <w:rStyle w:val="CharStyle15"/>
          <w:sz w:val="28"/>
          <w:szCs w:val="28"/>
        </w:rPr>
        <w:t>1 414 286,2</w:t>
      </w:r>
      <w:r w:rsidR="00B20924">
        <w:rPr>
          <w:rStyle w:val="CharStyle15"/>
          <w:sz w:val="28"/>
          <w:szCs w:val="28"/>
        </w:rPr>
        <w:t xml:space="preserve">1               </w:t>
      </w:r>
      <w:r w:rsidR="00BC1E72">
        <w:rPr>
          <w:rStyle w:val="CharStyle15"/>
          <w:sz w:val="28"/>
          <w:szCs w:val="28"/>
        </w:rPr>
        <w:t xml:space="preserve">долл. США, реализованы лоты </w:t>
      </w:r>
      <w:r w:rsidR="00C23096">
        <w:rPr>
          <w:rStyle w:val="CharStyle15"/>
          <w:sz w:val="28"/>
          <w:szCs w:val="28"/>
        </w:rPr>
        <w:t>бриллиантов общей мас</w:t>
      </w:r>
      <w:r w:rsidR="001A40DB">
        <w:rPr>
          <w:rStyle w:val="CharStyle15"/>
          <w:sz w:val="28"/>
          <w:szCs w:val="28"/>
        </w:rPr>
        <w:t>сой 517,74</w:t>
      </w:r>
      <w:r w:rsidR="00C23096">
        <w:rPr>
          <w:rStyle w:val="CharStyle15"/>
          <w:sz w:val="28"/>
          <w:szCs w:val="28"/>
        </w:rPr>
        <w:t xml:space="preserve"> карата </w:t>
      </w:r>
      <w:r w:rsidR="00990E18">
        <w:rPr>
          <w:rStyle w:val="CharStyle15"/>
          <w:sz w:val="28"/>
          <w:szCs w:val="28"/>
        </w:rPr>
        <w:t xml:space="preserve">                  на сумму </w:t>
      </w:r>
      <w:r w:rsidR="001A40DB">
        <w:rPr>
          <w:rStyle w:val="CharStyle15"/>
          <w:sz w:val="28"/>
          <w:szCs w:val="28"/>
        </w:rPr>
        <w:t>142 025,83</w:t>
      </w:r>
      <w:r w:rsidR="00C23096">
        <w:rPr>
          <w:rStyle w:val="CharStyle15"/>
          <w:sz w:val="28"/>
          <w:szCs w:val="28"/>
        </w:rPr>
        <w:t xml:space="preserve"> долл</w:t>
      </w:r>
      <w:r w:rsidR="00456FE9">
        <w:rPr>
          <w:rStyle w:val="CharStyle15"/>
          <w:sz w:val="28"/>
          <w:szCs w:val="28"/>
        </w:rPr>
        <w:t>.</w:t>
      </w:r>
      <w:r w:rsidR="00C23096">
        <w:rPr>
          <w:rStyle w:val="CharStyle15"/>
          <w:sz w:val="28"/>
          <w:szCs w:val="28"/>
        </w:rPr>
        <w:t xml:space="preserve"> США. </w:t>
      </w:r>
    </w:p>
    <w:p w14:paraId="1AB1FEE3" w14:textId="77777777" w:rsidR="00944C94" w:rsidRPr="00E921D3" w:rsidRDefault="00944C94" w:rsidP="00DB306A">
      <w:pPr>
        <w:pStyle w:val="Style8"/>
        <w:spacing w:before="0" w:line="276" w:lineRule="auto"/>
        <w:ind w:right="40" w:firstLine="709"/>
        <w:jc w:val="both"/>
        <w:rPr>
          <w:rStyle w:val="CharStyle15"/>
          <w:color w:val="000000"/>
          <w:sz w:val="28"/>
          <w:szCs w:val="28"/>
        </w:rPr>
      </w:pPr>
    </w:p>
    <w:sectPr w:rsidR="00944C94" w:rsidRPr="00E921D3" w:rsidSect="00487F16">
      <w:footnotePr>
        <w:numFmt w:val="upperRoman"/>
        <w:numRestart w:val="eachPage"/>
      </w:footnotePr>
      <w:type w:val="continuous"/>
      <w:pgSz w:w="11909" w:h="16834"/>
      <w:pgMar w:top="1276" w:right="1236" w:bottom="497" w:left="12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495F" w14:textId="77777777" w:rsidR="00C02778" w:rsidRDefault="00C02778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14:paraId="4A2B8182" w14:textId="77777777" w:rsidR="00C02778" w:rsidRDefault="00C0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7CB1" w14:textId="77777777" w:rsidR="00C02778" w:rsidRDefault="00C02778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14:paraId="06511375" w14:textId="77777777" w:rsidR="00C02778" w:rsidRDefault="00C02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 w16cid:durableId="190914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12"/>
    <w:rsid w:val="000145E4"/>
    <w:rsid w:val="00031D24"/>
    <w:rsid w:val="00075107"/>
    <w:rsid w:val="000E1C69"/>
    <w:rsid w:val="000E408A"/>
    <w:rsid w:val="000E55A5"/>
    <w:rsid w:val="000F5C6E"/>
    <w:rsid w:val="001022A8"/>
    <w:rsid w:val="0016104C"/>
    <w:rsid w:val="0016746E"/>
    <w:rsid w:val="00176AB9"/>
    <w:rsid w:val="0018527F"/>
    <w:rsid w:val="001A04E9"/>
    <w:rsid w:val="001A239E"/>
    <w:rsid w:val="001A40DB"/>
    <w:rsid w:val="001C250F"/>
    <w:rsid w:val="001E6679"/>
    <w:rsid w:val="001F74EC"/>
    <w:rsid w:val="002079B2"/>
    <w:rsid w:val="002153C1"/>
    <w:rsid w:val="00241880"/>
    <w:rsid w:val="002A0293"/>
    <w:rsid w:val="002B4AE5"/>
    <w:rsid w:val="002D716D"/>
    <w:rsid w:val="002E2396"/>
    <w:rsid w:val="00303122"/>
    <w:rsid w:val="00316A9E"/>
    <w:rsid w:val="00322B5C"/>
    <w:rsid w:val="00324584"/>
    <w:rsid w:val="0032658C"/>
    <w:rsid w:val="00332D50"/>
    <w:rsid w:val="00336A62"/>
    <w:rsid w:val="0039568F"/>
    <w:rsid w:val="003C6BA2"/>
    <w:rsid w:val="00440DA7"/>
    <w:rsid w:val="00440EF1"/>
    <w:rsid w:val="0044366F"/>
    <w:rsid w:val="00456FE9"/>
    <w:rsid w:val="00474B43"/>
    <w:rsid w:val="00487F16"/>
    <w:rsid w:val="0049407F"/>
    <w:rsid w:val="004B1CA9"/>
    <w:rsid w:val="004C56D3"/>
    <w:rsid w:val="004D4453"/>
    <w:rsid w:val="004E5459"/>
    <w:rsid w:val="00505D9C"/>
    <w:rsid w:val="00560F86"/>
    <w:rsid w:val="005700E9"/>
    <w:rsid w:val="00570C51"/>
    <w:rsid w:val="00585E6F"/>
    <w:rsid w:val="005907D1"/>
    <w:rsid w:val="005A0ABD"/>
    <w:rsid w:val="005A1CCB"/>
    <w:rsid w:val="005A5A9C"/>
    <w:rsid w:val="005E2692"/>
    <w:rsid w:val="00675474"/>
    <w:rsid w:val="00685C59"/>
    <w:rsid w:val="007266D1"/>
    <w:rsid w:val="0077578B"/>
    <w:rsid w:val="00786057"/>
    <w:rsid w:val="00794985"/>
    <w:rsid w:val="007A6C03"/>
    <w:rsid w:val="0080402E"/>
    <w:rsid w:val="008144B6"/>
    <w:rsid w:val="00814EC9"/>
    <w:rsid w:val="00843CB0"/>
    <w:rsid w:val="008A5564"/>
    <w:rsid w:val="008D0F5B"/>
    <w:rsid w:val="008D2E82"/>
    <w:rsid w:val="008D3382"/>
    <w:rsid w:val="008D4CA8"/>
    <w:rsid w:val="008E325D"/>
    <w:rsid w:val="00920074"/>
    <w:rsid w:val="00944C94"/>
    <w:rsid w:val="00956AB6"/>
    <w:rsid w:val="009625AF"/>
    <w:rsid w:val="00964264"/>
    <w:rsid w:val="00987D00"/>
    <w:rsid w:val="00990E18"/>
    <w:rsid w:val="009B7BCF"/>
    <w:rsid w:val="00A267CA"/>
    <w:rsid w:val="00A4429E"/>
    <w:rsid w:val="00A81143"/>
    <w:rsid w:val="00AC120E"/>
    <w:rsid w:val="00AC1A5C"/>
    <w:rsid w:val="00B20924"/>
    <w:rsid w:val="00B210A6"/>
    <w:rsid w:val="00B3020C"/>
    <w:rsid w:val="00B7650E"/>
    <w:rsid w:val="00B83E64"/>
    <w:rsid w:val="00BA547A"/>
    <w:rsid w:val="00BC1780"/>
    <w:rsid w:val="00BC1E72"/>
    <w:rsid w:val="00BC7D65"/>
    <w:rsid w:val="00BD154A"/>
    <w:rsid w:val="00C02778"/>
    <w:rsid w:val="00C0311D"/>
    <w:rsid w:val="00C117A1"/>
    <w:rsid w:val="00C23096"/>
    <w:rsid w:val="00C32AAD"/>
    <w:rsid w:val="00C64627"/>
    <w:rsid w:val="00C72828"/>
    <w:rsid w:val="00CF2E64"/>
    <w:rsid w:val="00CF65C0"/>
    <w:rsid w:val="00D26488"/>
    <w:rsid w:val="00D340FF"/>
    <w:rsid w:val="00D4311A"/>
    <w:rsid w:val="00D52763"/>
    <w:rsid w:val="00D55151"/>
    <w:rsid w:val="00D866D5"/>
    <w:rsid w:val="00DB306A"/>
    <w:rsid w:val="00DD791D"/>
    <w:rsid w:val="00E509B5"/>
    <w:rsid w:val="00E71E6D"/>
    <w:rsid w:val="00E80CAD"/>
    <w:rsid w:val="00E83157"/>
    <w:rsid w:val="00E921D3"/>
    <w:rsid w:val="00EB6A22"/>
    <w:rsid w:val="00EB7BC5"/>
    <w:rsid w:val="00ED4729"/>
    <w:rsid w:val="00EF6F97"/>
    <w:rsid w:val="00F15188"/>
    <w:rsid w:val="00F25E03"/>
    <w:rsid w:val="00F27446"/>
    <w:rsid w:val="00F46421"/>
    <w:rsid w:val="00F82144"/>
    <w:rsid w:val="00F86FA5"/>
    <w:rsid w:val="00F95097"/>
    <w:rsid w:val="00FA0452"/>
    <w:rsid w:val="00FB5138"/>
    <w:rsid w:val="00FB5932"/>
    <w:rsid w:val="00FE1E12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165D0"/>
  <w14:defaultImageDpi w14:val="0"/>
  <w15:docId w15:val="{7D3B7F44-CF7D-4810-968A-11014A21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Pr>
      <w:rFonts w:cs="Times New Roman"/>
      <w:sz w:val="17"/>
      <w:szCs w:val="17"/>
      <w:u w:val="none"/>
    </w:rPr>
  </w:style>
  <w:style w:type="character" w:customStyle="1" w:styleId="CharStyle4">
    <w:name w:val="Char Style 4"/>
    <w:basedOn w:val="CharStyle3"/>
    <w:uiPriority w:val="99"/>
    <w:rPr>
      <w:rFonts w:cs="Times New Roman"/>
      <w:sz w:val="17"/>
      <w:szCs w:val="17"/>
      <w:u w:val="none"/>
    </w:rPr>
  </w:style>
  <w:style w:type="character" w:customStyle="1" w:styleId="CharStyle6">
    <w:name w:val="Char Style 6"/>
    <w:basedOn w:val="a0"/>
    <w:link w:val="Style5"/>
    <w:uiPriority w:val="99"/>
    <w:locked/>
    <w:rPr>
      <w:rFonts w:cs="Times New Roman"/>
      <w:b/>
      <w:bCs/>
      <w:sz w:val="21"/>
      <w:szCs w:val="21"/>
      <w:u w:val="none"/>
    </w:rPr>
  </w:style>
  <w:style w:type="character" w:customStyle="1" w:styleId="CharStyle7">
    <w:name w:val="Char Style 7"/>
    <w:basedOn w:val="CharStyle6"/>
    <w:uiPriority w:val="99"/>
    <w:rPr>
      <w:rFonts w:cs="Times New Roman"/>
      <w:b/>
      <w:bCs/>
      <w:spacing w:val="70"/>
      <w:sz w:val="21"/>
      <w:szCs w:val="21"/>
      <w:u w:val="none"/>
    </w:rPr>
  </w:style>
  <w:style w:type="character" w:customStyle="1" w:styleId="CharStyle9">
    <w:name w:val="Char Style 9"/>
    <w:basedOn w:val="a0"/>
    <w:link w:val="Style8"/>
    <w:uiPriority w:val="99"/>
    <w:locked/>
    <w:rPr>
      <w:rFonts w:cs="Times New Roman"/>
      <w:sz w:val="21"/>
      <w:szCs w:val="21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b/>
      <w:bCs/>
      <w:sz w:val="21"/>
      <w:szCs w:val="21"/>
      <w:u w:val="none"/>
    </w:rPr>
  </w:style>
  <w:style w:type="paragraph" w:customStyle="1" w:styleId="Style2">
    <w:name w:val="Style 2"/>
    <w:basedOn w:val="a"/>
    <w:link w:val="CharStyle3"/>
    <w:uiPriority w:val="99"/>
    <w:pPr>
      <w:shd w:val="clear" w:color="auto" w:fill="FFFFFF"/>
      <w:spacing w:line="221" w:lineRule="exact"/>
      <w:jc w:val="both"/>
    </w:pPr>
    <w:rPr>
      <w:color w:val="auto"/>
      <w:sz w:val="17"/>
      <w:szCs w:val="17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69" w:lineRule="exact"/>
      <w:jc w:val="center"/>
    </w:pPr>
    <w:rPr>
      <w:b/>
      <w:bCs/>
      <w:color w:val="auto"/>
      <w:sz w:val="21"/>
      <w:szCs w:val="21"/>
    </w:rPr>
  </w:style>
  <w:style w:type="paragraph" w:customStyle="1" w:styleId="Style8">
    <w:name w:val="Style 8"/>
    <w:basedOn w:val="a"/>
    <w:link w:val="CharStyle9"/>
    <w:uiPriority w:val="99"/>
    <w:pPr>
      <w:shd w:val="clear" w:color="auto" w:fill="FFFFFF"/>
      <w:spacing w:before="240" w:line="269" w:lineRule="exact"/>
      <w:jc w:val="right"/>
    </w:pPr>
    <w:rPr>
      <w:color w:val="auto"/>
      <w:sz w:val="21"/>
      <w:szCs w:val="21"/>
    </w:rPr>
  </w:style>
  <w:style w:type="character" w:customStyle="1" w:styleId="CharStyle15">
    <w:name w:val="Char Style 15"/>
    <w:link w:val="Style14"/>
    <w:uiPriority w:val="99"/>
    <w:locked/>
    <w:rsid w:val="001C250F"/>
    <w:rPr>
      <w:shd w:val="clear" w:color="auto" w:fill="FFFFFF"/>
    </w:rPr>
  </w:style>
  <w:style w:type="paragraph" w:customStyle="1" w:styleId="Style14">
    <w:name w:val="Style 14"/>
    <w:basedOn w:val="a"/>
    <w:link w:val="CharStyle15"/>
    <w:uiPriority w:val="99"/>
    <w:rsid w:val="001C250F"/>
    <w:pPr>
      <w:shd w:val="clear" w:color="auto" w:fill="FFFFFF"/>
      <w:spacing w:line="317" w:lineRule="exact"/>
      <w:jc w:val="righ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Nino.Glazunova@minfin.gov.ru</dc:creator>
  <cp:keywords/>
  <dc:description/>
  <cp:lastModifiedBy>Алексей Парамонов</cp:lastModifiedBy>
  <cp:revision>2</cp:revision>
  <cp:lastPrinted>2019-02-21T07:33:00Z</cp:lastPrinted>
  <dcterms:created xsi:type="dcterms:W3CDTF">2026-03-11T11:56:00Z</dcterms:created>
  <dcterms:modified xsi:type="dcterms:W3CDTF">2026-03-11T11:56:00Z</dcterms:modified>
</cp:coreProperties>
</file>