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5F7DF" w14:textId="77777777" w:rsidR="00862DC2" w:rsidRPr="00595D7A" w:rsidRDefault="00862DC2" w:rsidP="00862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B30FBC" w14:textId="77777777" w:rsidR="00862DC2" w:rsidRPr="00595D7A" w:rsidRDefault="00862DC2" w:rsidP="00862DC2">
      <w:pPr>
        <w:spacing w:after="0"/>
        <w:ind w:left="1701" w:hanging="2126"/>
        <w:jc w:val="center"/>
        <w:rPr>
          <w:rFonts w:ascii="Times New Roman CYR" w:hAnsi="Times New Roman CYR"/>
          <w:b/>
          <w:sz w:val="28"/>
        </w:rPr>
      </w:pPr>
    </w:p>
    <w:p w14:paraId="676F8473" w14:textId="77777777" w:rsidR="00C7741F" w:rsidRDefault="00B07A10" w:rsidP="00B96204">
      <w:pPr>
        <w:spacing w:after="0"/>
        <w:ind w:left="4962" w:hanging="426"/>
        <w:jc w:val="center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 Главным распорядителям </w:t>
      </w:r>
      <w:r>
        <w:rPr>
          <w:rFonts w:ascii="Times New Roman CYR" w:hAnsi="Times New Roman CYR"/>
          <w:sz w:val="28"/>
        </w:rPr>
        <w:br/>
        <w:t>бюджетных средств</w:t>
      </w:r>
    </w:p>
    <w:p w14:paraId="3C3911DC" w14:textId="77777777" w:rsidR="00C5386F" w:rsidRDefault="00C5386F" w:rsidP="00B96204">
      <w:pPr>
        <w:spacing w:after="0"/>
        <w:ind w:left="4962" w:hanging="426"/>
        <w:jc w:val="center"/>
        <w:rPr>
          <w:rFonts w:ascii="Times New Roman CYR" w:hAnsi="Times New Roman CYR"/>
          <w:sz w:val="28"/>
        </w:rPr>
      </w:pPr>
    </w:p>
    <w:p w14:paraId="52D25211" w14:textId="77777777" w:rsidR="00C7741F" w:rsidRPr="00595D7A" w:rsidRDefault="00C7741F" w:rsidP="00C7741F">
      <w:pPr>
        <w:spacing w:after="0"/>
        <w:ind w:left="1701" w:hanging="2126"/>
        <w:jc w:val="right"/>
        <w:rPr>
          <w:rFonts w:ascii="Times New Roman CYR" w:hAnsi="Times New Roman CYR"/>
          <w:sz w:val="28"/>
        </w:rPr>
      </w:pPr>
    </w:p>
    <w:p w14:paraId="69A32526" w14:textId="77777777" w:rsidR="00B96204" w:rsidRPr="00595D7A" w:rsidRDefault="00B96204" w:rsidP="00C7741F">
      <w:pPr>
        <w:spacing w:after="0"/>
        <w:ind w:left="1701" w:hanging="2126"/>
        <w:jc w:val="right"/>
        <w:rPr>
          <w:rFonts w:ascii="Times New Roman CYR" w:hAnsi="Times New Roman CYR"/>
          <w:sz w:val="28"/>
        </w:rPr>
      </w:pPr>
    </w:p>
    <w:p w14:paraId="32D50DE1" w14:textId="03ADA7F7" w:rsidR="00B96204" w:rsidRDefault="00B96204" w:rsidP="00C7741F">
      <w:pPr>
        <w:spacing w:after="0"/>
        <w:ind w:left="1701" w:hanging="2126"/>
        <w:jc w:val="right"/>
        <w:rPr>
          <w:rFonts w:ascii="Times New Roman CYR" w:hAnsi="Times New Roman CYR"/>
          <w:sz w:val="28"/>
        </w:rPr>
      </w:pPr>
    </w:p>
    <w:p w14:paraId="381173AA" w14:textId="108F1ECC" w:rsidR="001967F3" w:rsidRDefault="001967F3" w:rsidP="00C7741F">
      <w:pPr>
        <w:spacing w:after="0"/>
        <w:ind w:left="1701" w:hanging="2126"/>
        <w:jc w:val="right"/>
        <w:rPr>
          <w:rFonts w:ascii="Times New Roman CYR" w:hAnsi="Times New Roman CYR"/>
          <w:sz w:val="28"/>
        </w:rPr>
      </w:pPr>
    </w:p>
    <w:p w14:paraId="5D9D2A03" w14:textId="77777777" w:rsidR="001967F3" w:rsidRPr="00595D7A" w:rsidRDefault="001967F3" w:rsidP="00C7741F">
      <w:pPr>
        <w:spacing w:after="0"/>
        <w:ind w:left="1701" w:hanging="2126"/>
        <w:jc w:val="right"/>
        <w:rPr>
          <w:rFonts w:ascii="Times New Roman CYR" w:hAnsi="Times New Roman CYR"/>
          <w:sz w:val="28"/>
        </w:rPr>
      </w:pPr>
    </w:p>
    <w:p w14:paraId="328239DF" w14:textId="77777777" w:rsidR="00073E7A" w:rsidRPr="00595D7A" w:rsidRDefault="00B96204" w:rsidP="008E6E9B">
      <w:pPr>
        <w:spacing w:after="0"/>
        <w:ind w:left="1701" w:hanging="2126"/>
        <w:rPr>
          <w:rFonts w:ascii="Times New Roman CYR" w:hAnsi="Times New Roman CYR"/>
          <w:sz w:val="28"/>
        </w:rPr>
      </w:pPr>
      <w:r w:rsidRPr="00595D7A">
        <w:rPr>
          <w:rFonts w:ascii="Times New Roman CYR" w:hAnsi="Times New Roman CYR"/>
          <w:noProof/>
          <w:sz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4F210C" wp14:editId="30B37725">
                <wp:simplePos x="0" y="0"/>
                <wp:positionH relativeFrom="column">
                  <wp:posOffset>-146050</wp:posOffset>
                </wp:positionH>
                <wp:positionV relativeFrom="paragraph">
                  <wp:posOffset>206375</wp:posOffset>
                </wp:positionV>
                <wp:extent cx="3505200" cy="1179830"/>
                <wp:effectExtent l="0" t="0" r="0" b="127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2DA6D" w14:textId="61B4328E" w:rsidR="00073E7A" w:rsidRPr="00C5386F" w:rsidRDefault="00C5386F" w:rsidP="00073E7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53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6"/>
                              </w:rPr>
                              <w:t>О дополнении категорий участников отбора</w:t>
                            </w:r>
                            <w:r w:rsidR="00077E7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 получателей субсидий</w:t>
                            </w:r>
                            <w:r w:rsidRPr="00C53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6"/>
                              </w:rPr>
                              <w:t>, которым может быть пред</w:t>
                            </w:r>
                            <w:r w:rsidR="00B07A1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6"/>
                              </w:rPr>
                              <w:t>о</w:t>
                            </w:r>
                            <w:r w:rsidRPr="00C53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ставлено преимущество при </w:t>
                            </w:r>
                            <w:r w:rsidR="003B0B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проведении </w:t>
                            </w:r>
                            <w:r w:rsidR="001E02C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такого </w:t>
                            </w:r>
                            <w:r w:rsidR="003B0B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6"/>
                              </w:rPr>
                              <w:t>отбора</w:t>
                            </w:r>
                            <w:r w:rsidRPr="00C53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F210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1.5pt;margin-top:16.25pt;width:276pt;height:92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HsfOgIAACQEAAAOAAAAZHJzL2Uyb0RvYy54bWysU82O0zAQviPxDpbvND/b0jZqulq6FCEt&#10;P9LCAziO01g4nmC7TcqNO6/AO3DgwI1X6L4RY6fbrZYbwgfL4xl/nvnmm8Vl3yiyE8ZK0DlNRjEl&#10;QnMopd7k9OOH9bMZJdYxXTIFWuR0Lyy9XD59sujaTKRQgyqFIQiibda1Oa2da7MosrwWDbMjaIVG&#10;ZwWmYQ5Ns4lKwzpEb1SUxvHzqANTtga4sBZvrwcnXQb8qhLcvasqKxxROcXcXNhN2Au/R8sFyzaG&#10;tbXkxzTYP2TRMKnx0xPUNXOMbI38C6qR3ICFyo04NBFUleQi1IDVJPGjam5r1opQC5Jj2xNN9v/B&#10;8re794bIMqdpMqVEswabdPh++HH4efh9+HX39e4bST1LXWszDL5tMdz1L6DHboeKbXsD/JMlGlY1&#10;0xtxZQx0tWAlZpn4l9HZ0wHHepCiewMlfsa2DgJQX5nGU4ikEETHbu1PHRK9IxwvLybxBNtOCUdf&#10;kkzns4vQw4hl989bY90rAQ3xh5walECAZ7sb63w6LLsP8b9ZULJcS6WCYTbFShmyYyiXdVihgkdh&#10;SpMup/NJOgnIGvz7oKRGOpSzkk1OZ7Ffg8A8HS91GUIck2o4YyZKH/nxlAzkuL7oMdCTVkC5R6YM&#10;DLLFMcNDDeYLJR1KNqf285YZQYl6rZHteTIee40HYzyZpmiYc09x7mGaI1ROHSXDceXCXHgeNFxh&#10;VyoZ+HrI5JgrSjHQeBwbr/VzO0Q9DPfyDwAAAP//AwBQSwMEFAAGAAgAAAAhAI69Aq3gAAAACgEA&#10;AA8AAABkcnMvZG93bnJldi54bWxMj81ugzAQhO+V+g7WVuqlSkyg5IewRG2lVr0mzQMYvAEUbCPs&#10;BPL23Z6a4+yMZr/Jd5PpxJUG3zqLsJhHIMhWTre2Rjj+fM7WIHxQVqvOWUK4kYdd8fiQq0y70e7p&#10;egi14BLrM4XQhNBnUvqqIaP83PVk2Tu5wajAcqilHtTI5aaTcRQtpVGt5Q+N6umjoep8uBiE0/f4&#10;km7G8iscV/vX5btqV6W7IT4/TW9bEIGm8B+GP3xGh4KZSnex2osOYRYnvCUgJHEKggNpvOFDiRAv&#10;1gnIIpf3E4pfAAAA//8DAFBLAQItABQABgAIAAAAIQC2gziS/gAAAOEBAAATAAAAAAAAAAAAAAAA&#10;AAAAAABbQ29udGVudF9UeXBlc10ueG1sUEsBAi0AFAAGAAgAAAAhADj9If/WAAAAlAEAAAsAAAAA&#10;AAAAAAAAAAAALwEAAF9yZWxzLy5yZWxzUEsBAi0AFAAGAAgAAAAhAEPwex86AgAAJAQAAA4AAAAA&#10;AAAAAAAAAAAALgIAAGRycy9lMm9Eb2MueG1sUEsBAi0AFAAGAAgAAAAhAI69Aq3gAAAACgEAAA8A&#10;AAAAAAAAAAAAAAAAlAQAAGRycy9kb3ducmV2LnhtbFBLBQYAAAAABAAEAPMAAAChBQAAAAA=&#10;" stroked="f">
                <v:textbox>
                  <w:txbxContent>
                    <w:p w14:paraId="0CA2DA6D" w14:textId="61B4328E" w:rsidR="00073E7A" w:rsidRPr="00C5386F" w:rsidRDefault="00C5386F" w:rsidP="00073E7A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5386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6"/>
                        </w:rPr>
                        <w:t>О дополнении категорий участников отбора</w:t>
                      </w:r>
                      <w:r w:rsidR="00077E7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6"/>
                        </w:rPr>
                        <w:t xml:space="preserve"> получателей субсидий</w:t>
                      </w:r>
                      <w:r w:rsidRPr="00C5386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6"/>
                        </w:rPr>
                        <w:t>, которым может быть пред</w:t>
                      </w:r>
                      <w:r w:rsidR="00B07A1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6"/>
                        </w:rPr>
                        <w:t>о</w:t>
                      </w:r>
                      <w:r w:rsidRPr="00C5386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6"/>
                        </w:rPr>
                        <w:t xml:space="preserve">ставлено преимущество при </w:t>
                      </w:r>
                      <w:r w:rsidR="003B0BF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6"/>
                        </w:rPr>
                        <w:t xml:space="preserve">проведении </w:t>
                      </w:r>
                      <w:r w:rsidR="001E02C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6"/>
                        </w:rPr>
                        <w:t xml:space="preserve">такого </w:t>
                      </w:r>
                      <w:r w:rsidR="003B0BF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6"/>
                        </w:rPr>
                        <w:t>отбора</w:t>
                      </w:r>
                      <w:r w:rsidRPr="00C5386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F2DE47" w14:textId="77777777" w:rsidR="00073E7A" w:rsidRPr="00595D7A" w:rsidRDefault="00073E7A" w:rsidP="008E6E9B">
      <w:pPr>
        <w:spacing w:after="0"/>
        <w:ind w:left="1701" w:hanging="2126"/>
        <w:rPr>
          <w:rFonts w:ascii="Times New Roman CYR" w:hAnsi="Times New Roman CYR"/>
          <w:sz w:val="28"/>
        </w:rPr>
      </w:pPr>
    </w:p>
    <w:p w14:paraId="28462176" w14:textId="77777777" w:rsidR="00073E7A" w:rsidRPr="00595D7A" w:rsidRDefault="00073E7A" w:rsidP="008E6E9B">
      <w:pPr>
        <w:spacing w:after="0"/>
        <w:ind w:left="1701" w:hanging="2126"/>
        <w:rPr>
          <w:rFonts w:eastAsia="Times New Roman"/>
          <w:sz w:val="28"/>
          <w:lang w:eastAsia="ru-RU"/>
        </w:rPr>
      </w:pPr>
    </w:p>
    <w:p w14:paraId="257E7347" w14:textId="77777777" w:rsidR="00073E7A" w:rsidRPr="00595D7A" w:rsidRDefault="00073E7A" w:rsidP="00D4127C">
      <w:pPr>
        <w:spacing w:after="0" w:line="360" w:lineRule="auto"/>
        <w:jc w:val="both"/>
        <w:rPr>
          <w:rFonts w:ascii="Times New Roman CYR" w:hAnsi="Times New Roman CYR"/>
          <w:sz w:val="28"/>
        </w:rPr>
      </w:pPr>
    </w:p>
    <w:p w14:paraId="7F19223D" w14:textId="77777777" w:rsidR="00D4127C" w:rsidRPr="00595D7A" w:rsidRDefault="00D4127C" w:rsidP="00D4127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024367E3" w14:textId="77777777" w:rsidR="00B96204" w:rsidRPr="00595D7A" w:rsidRDefault="00B96204" w:rsidP="00D4127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6EF52E54" w14:textId="0D3B2209" w:rsidR="00672EDB" w:rsidRDefault="00430B46" w:rsidP="00DC356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Министерство финансов Российской Федерации </w:t>
      </w:r>
      <w:r w:rsidR="00B92CE5">
        <w:rPr>
          <w:rFonts w:ascii="Times New Roman" w:eastAsia="Times New Roman" w:hAnsi="Times New Roman" w:cs="Times New Roman"/>
          <w:sz w:val="28"/>
          <w:lang w:eastAsia="ru-RU"/>
        </w:rPr>
        <w:t>в связи с изданием</w:t>
      </w:r>
      <w:r w:rsidR="00D1367B" w:rsidRPr="00595D7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B92CE5" w:rsidRPr="00595D7A">
        <w:rPr>
          <w:rFonts w:ascii="Times New Roman" w:eastAsia="Times New Roman" w:hAnsi="Times New Roman" w:cs="Times New Roman"/>
          <w:sz w:val="28"/>
          <w:lang w:eastAsia="ru-RU"/>
        </w:rPr>
        <w:t>постановлени</w:t>
      </w:r>
      <w:r w:rsidR="00B92CE5">
        <w:rPr>
          <w:rFonts w:ascii="Times New Roman" w:eastAsia="Times New Roman" w:hAnsi="Times New Roman" w:cs="Times New Roman"/>
          <w:sz w:val="28"/>
          <w:lang w:eastAsia="ru-RU"/>
        </w:rPr>
        <w:t>я</w:t>
      </w:r>
      <w:r w:rsidR="00B92CE5" w:rsidRPr="00595D7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1367B" w:rsidRPr="00595D7A">
        <w:rPr>
          <w:rFonts w:ascii="Times New Roman" w:eastAsia="Times New Roman" w:hAnsi="Times New Roman" w:cs="Times New Roman"/>
          <w:sz w:val="28"/>
          <w:lang w:eastAsia="ru-RU"/>
        </w:rPr>
        <w:t>Правительства Российской Ф</w:t>
      </w:r>
      <w:r>
        <w:rPr>
          <w:rFonts w:ascii="Times New Roman" w:eastAsia="Times New Roman" w:hAnsi="Times New Roman" w:cs="Times New Roman"/>
          <w:sz w:val="28"/>
          <w:lang w:eastAsia="ru-RU"/>
        </w:rPr>
        <w:t>едерации</w:t>
      </w:r>
      <w:r w:rsidR="00C5386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C5386F" w:rsidRPr="00204466">
        <w:rPr>
          <w:rFonts w:ascii="Times New Roman" w:hAnsi="Times New Roman" w:cs="Times New Roman"/>
          <w:sz w:val="28"/>
        </w:rPr>
        <w:t>от 1 ноября 2025 г. № 1738 «О внесении изменений в постановление Правительства</w:t>
      </w:r>
      <w:r w:rsidR="00C5386F">
        <w:rPr>
          <w:rFonts w:ascii="Times New Roman" w:hAnsi="Times New Roman" w:cs="Times New Roman"/>
          <w:sz w:val="28"/>
        </w:rPr>
        <w:t xml:space="preserve"> </w:t>
      </w:r>
      <w:r w:rsidR="00672EDB">
        <w:rPr>
          <w:rFonts w:ascii="Times New Roman" w:hAnsi="Times New Roman" w:cs="Times New Roman"/>
          <w:sz w:val="28"/>
        </w:rPr>
        <w:t xml:space="preserve">Российской Федерации </w:t>
      </w:r>
      <w:r w:rsidR="001E02C4">
        <w:rPr>
          <w:rFonts w:ascii="Times New Roman" w:hAnsi="Times New Roman" w:cs="Times New Roman"/>
          <w:sz w:val="28"/>
        </w:rPr>
        <w:br/>
      </w:r>
      <w:r w:rsidR="00C5386F" w:rsidRPr="00204466">
        <w:rPr>
          <w:rFonts w:ascii="Times New Roman" w:hAnsi="Times New Roman" w:cs="Times New Roman"/>
          <w:sz w:val="28"/>
        </w:rPr>
        <w:t>от 25 октября 2023 г. № 1781»</w:t>
      </w:r>
      <w:r w:rsidR="001E02C4">
        <w:rPr>
          <w:rFonts w:ascii="Times New Roman" w:hAnsi="Times New Roman" w:cs="Times New Roman"/>
          <w:sz w:val="28"/>
        </w:rPr>
        <w:t>, предусматривающего</w:t>
      </w:r>
      <w:r w:rsidR="00B92CE5">
        <w:rPr>
          <w:rFonts w:ascii="Times New Roman" w:hAnsi="Times New Roman" w:cs="Times New Roman"/>
          <w:sz w:val="28"/>
        </w:rPr>
        <w:t xml:space="preserve"> внесение</w:t>
      </w:r>
      <w:r w:rsidR="00C5386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7E7921">
        <w:rPr>
          <w:rFonts w:ascii="Times New Roman" w:hAnsi="Times New Roman" w:cs="Times New Roman"/>
          <w:sz w:val="28"/>
        </w:rPr>
        <w:t>изменени</w:t>
      </w:r>
      <w:r w:rsidR="00B92CE5">
        <w:rPr>
          <w:rFonts w:ascii="Times New Roman" w:hAnsi="Times New Roman" w:cs="Times New Roman"/>
          <w:sz w:val="28"/>
        </w:rPr>
        <w:t>я</w:t>
      </w:r>
      <w:r w:rsidR="007E7921">
        <w:rPr>
          <w:rFonts w:ascii="Times New Roman" w:hAnsi="Times New Roman" w:cs="Times New Roman"/>
          <w:sz w:val="28"/>
        </w:rPr>
        <w:t xml:space="preserve"> </w:t>
      </w:r>
      <w:r w:rsidR="001E02C4">
        <w:rPr>
          <w:rFonts w:ascii="Times New Roman" w:hAnsi="Times New Roman" w:cs="Times New Roman"/>
          <w:sz w:val="28"/>
        </w:rPr>
        <w:br/>
      </w:r>
      <w:r w:rsidR="007E7921">
        <w:rPr>
          <w:rFonts w:ascii="Times New Roman" w:hAnsi="Times New Roman" w:cs="Times New Roman"/>
          <w:sz w:val="28"/>
        </w:rPr>
        <w:t xml:space="preserve">в </w:t>
      </w:r>
      <w:r w:rsidR="00672EDB">
        <w:rPr>
          <w:rFonts w:ascii="Times New Roman" w:hAnsi="Times New Roman" w:cs="Times New Roman"/>
          <w:sz w:val="28"/>
        </w:rPr>
        <w:t xml:space="preserve">пункт 18 </w:t>
      </w:r>
      <w:r w:rsidR="00672EDB" w:rsidRPr="00204466">
        <w:rPr>
          <w:rFonts w:ascii="Times New Roman" w:hAnsi="Times New Roman" w:cs="Times New Roman"/>
          <w:sz w:val="28"/>
        </w:rPr>
        <w:t>Правил отбора получателей субсидий</w:t>
      </w:r>
      <w:r w:rsidR="006707A9">
        <w:rPr>
          <w:rStyle w:val="a8"/>
          <w:rFonts w:ascii="Times New Roman" w:hAnsi="Times New Roman" w:cs="Times New Roman"/>
          <w:sz w:val="28"/>
        </w:rPr>
        <w:footnoteReference w:id="1"/>
      </w:r>
      <w:r w:rsidR="00C51209">
        <w:rPr>
          <w:rFonts w:ascii="Times New Roman" w:hAnsi="Times New Roman" w:cs="Times New Roman"/>
          <w:sz w:val="28"/>
        </w:rPr>
        <w:t>,</w:t>
      </w:r>
      <w:r w:rsidR="006707A9">
        <w:rPr>
          <w:rFonts w:ascii="Times New Roman" w:hAnsi="Times New Roman" w:cs="Times New Roman"/>
          <w:sz w:val="28"/>
        </w:rPr>
        <w:t xml:space="preserve"> определяющий </w:t>
      </w:r>
      <w:r w:rsidR="006707A9" w:rsidRPr="00204466">
        <w:rPr>
          <w:rFonts w:ascii="Times New Roman" w:hAnsi="Times New Roman" w:cs="Times New Roman"/>
          <w:sz w:val="28"/>
        </w:rPr>
        <w:t>категори</w:t>
      </w:r>
      <w:r w:rsidR="006707A9">
        <w:rPr>
          <w:rFonts w:ascii="Times New Roman" w:hAnsi="Times New Roman" w:cs="Times New Roman"/>
          <w:sz w:val="28"/>
        </w:rPr>
        <w:t>и</w:t>
      </w:r>
      <w:r w:rsidR="006707A9" w:rsidRPr="00204466">
        <w:rPr>
          <w:rFonts w:ascii="Times New Roman" w:hAnsi="Times New Roman" w:cs="Times New Roman"/>
          <w:sz w:val="28"/>
        </w:rPr>
        <w:t xml:space="preserve"> участников отбора</w:t>
      </w:r>
      <w:r w:rsidR="006707A9">
        <w:rPr>
          <w:rFonts w:ascii="Times New Roman" w:hAnsi="Times New Roman" w:cs="Times New Roman"/>
          <w:sz w:val="28"/>
        </w:rPr>
        <w:t xml:space="preserve"> получателей субсидий</w:t>
      </w:r>
      <w:r w:rsidR="00DC3568">
        <w:rPr>
          <w:rStyle w:val="a8"/>
          <w:rFonts w:ascii="Times New Roman" w:hAnsi="Times New Roman" w:cs="Times New Roman"/>
          <w:sz w:val="28"/>
        </w:rPr>
        <w:footnoteReference w:id="2"/>
      </w:r>
      <w:r w:rsidR="006707A9">
        <w:rPr>
          <w:rFonts w:ascii="Times New Roman" w:hAnsi="Times New Roman" w:cs="Times New Roman"/>
          <w:sz w:val="28"/>
        </w:rPr>
        <w:t xml:space="preserve">, </w:t>
      </w:r>
      <w:r w:rsidR="006707A9" w:rsidRPr="00204466">
        <w:rPr>
          <w:rFonts w:ascii="Times New Roman" w:hAnsi="Times New Roman" w:cs="Times New Roman"/>
          <w:sz w:val="28"/>
        </w:rPr>
        <w:t xml:space="preserve">которым </w:t>
      </w:r>
      <w:r w:rsidR="006707A9">
        <w:rPr>
          <w:rFonts w:ascii="Times New Roman" w:hAnsi="Times New Roman" w:cs="Times New Roman"/>
          <w:sz w:val="28"/>
          <w:szCs w:val="28"/>
        </w:rPr>
        <w:t xml:space="preserve">в соответствии с пунктом 17 </w:t>
      </w:r>
      <w:r w:rsidR="006707A9" w:rsidRPr="00204466">
        <w:rPr>
          <w:rFonts w:ascii="Times New Roman" w:hAnsi="Times New Roman" w:cs="Times New Roman"/>
          <w:sz w:val="28"/>
        </w:rPr>
        <w:t>Правил отбора получателей субсидий</w:t>
      </w:r>
      <w:r w:rsidR="006707A9">
        <w:rPr>
          <w:rFonts w:ascii="Times New Roman" w:hAnsi="Times New Roman" w:cs="Times New Roman"/>
          <w:sz w:val="28"/>
        </w:rPr>
        <w:t xml:space="preserve"> </w:t>
      </w:r>
      <w:r w:rsidR="006707A9" w:rsidRPr="00204466">
        <w:rPr>
          <w:rFonts w:ascii="Times New Roman" w:hAnsi="Times New Roman" w:cs="Times New Roman"/>
          <w:sz w:val="28"/>
        </w:rPr>
        <w:t>может быть пред</w:t>
      </w:r>
      <w:r w:rsidR="006707A9">
        <w:rPr>
          <w:rFonts w:ascii="Times New Roman" w:hAnsi="Times New Roman" w:cs="Times New Roman"/>
          <w:sz w:val="28"/>
        </w:rPr>
        <w:t>о</w:t>
      </w:r>
      <w:r w:rsidR="006707A9" w:rsidRPr="00204466">
        <w:rPr>
          <w:rFonts w:ascii="Times New Roman" w:hAnsi="Times New Roman" w:cs="Times New Roman"/>
          <w:sz w:val="28"/>
        </w:rPr>
        <w:t>ставлено преимущество при участи</w:t>
      </w:r>
      <w:r w:rsidR="006707A9">
        <w:rPr>
          <w:rFonts w:ascii="Times New Roman" w:hAnsi="Times New Roman" w:cs="Times New Roman"/>
          <w:sz w:val="28"/>
        </w:rPr>
        <w:t>и</w:t>
      </w:r>
      <w:r w:rsidR="006707A9" w:rsidRPr="00204466">
        <w:rPr>
          <w:rFonts w:ascii="Times New Roman" w:hAnsi="Times New Roman" w:cs="Times New Roman"/>
          <w:sz w:val="28"/>
        </w:rPr>
        <w:t xml:space="preserve"> в отборе</w:t>
      </w:r>
      <w:r w:rsidR="006707A9">
        <w:rPr>
          <w:rFonts w:ascii="Times New Roman" w:hAnsi="Times New Roman" w:cs="Times New Roman"/>
          <w:sz w:val="28"/>
        </w:rPr>
        <w:t xml:space="preserve"> получателей субсидий, информирует о следующем.</w:t>
      </w:r>
    </w:p>
    <w:p w14:paraId="4EFF3591" w14:textId="7747963B" w:rsidR="00B92CE5" w:rsidRDefault="00B92CE5" w:rsidP="00861E1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B92CE5">
        <w:rPr>
          <w:rFonts w:ascii="Times New Roman" w:hAnsi="Times New Roman" w:cs="Times New Roman"/>
          <w:sz w:val="28"/>
        </w:rPr>
        <w:t xml:space="preserve">одпунктом «е» пункта 6 Указа Президента Российской Федерации </w:t>
      </w:r>
      <w:r>
        <w:rPr>
          <w:rFonts w:ascii="Times New Roman" w:hAnsi="Times New Roman" w:cs="Times New Roman"/>
          <w:sz w:val="28"/>
        </w:rPr>
        <w:br/>
        <w:t xml:space="preserve">от 7 мая 2024 г. № 309 </w:t>
      </w:r>
      <w:r w:rsidRPr="00B92CE5">
        <w:rPr>
          <w:rFonts w:ascii="Times New Roman" w:hAnsi="Times New Roman" w:cs="Times New Roman"/>
          <w:sz w:val="28"/>
        </w:rPr>
        <w:t xml:space="preserve">«О национальных целях развития Российской Федерации </w:t>
      </w:r>
      <w:r>
        <w:rPr>
          <w:rFonts w:ascii="Times New Roman" w:hAnsi="Times New Roman" w:cs="Times New Roman"/>
          <w:sz w:val="28"/>
        </w:rPr>
        <w:br/>
      </w:r>
      <w:r w:rsidRPr="00B92CE5">
        <w:rPr>
          <w:rFonts w:ascii="Times New Roman" w:hAnsi="Times New Roman" w:cs="Times New Roman"/>
          <w:sz w:val="28"/>
        </w:rPr>
        <w:t>на период до 2030 года и на перспективу до 2036 года»</w:t>
      </w:r>
      <w:r>
        <w:rPr>
          <w:rFonts w:ascii="Times New Roman" w:hAnsi="Times New Roman" w:cs="Times New Roman"/>
          <w:sz w:val="28"/>
        </w:rPr>
        <w:t xml:space="preserve"> установлен целевой показатель </w:t>
      </w:r>
      <w:r w:rsidRPr="00B92CE5">
        <w:rPr>
          <w:rFonts w:ascii="Times New Roman" w:hAnsi="Times New Roman" w:cs="Times New Roman"/>
          <w:sz w:val="28"/>
        </w:rPr>
        <w:t xml:space="preserve">национальной цели развития Российской Федерации на период </w:t>
      </w:r>
      <w:r>
        <w:rPr>
          <w:rFonts w:ascii="Times New Roman" w:hAnsi="Times New Roman" w:cs="Times New Roman"/>
          <w:sz w:val="28"/>
        </w:rPr>
        <w:br/>
      </w:r>
      <w:r w:rsidRPr="00B92CE5">
        <w:rPr>
          <w:rFonts w:ascii="Times New Roman" w:hAnsi="Times New Roman" w:cs="Times New Roman"/>
          <w:sz w:val="28"/>
        </w:rPr>
        <w:t xml:space="preserve">до 2030 года и на перспективу до 2036 года «Устойчивая и динамичная </w:t>
      </w:r>
      <w:r w:rsidR="0030711E">
        <w:rPr>
          <w:rFonts w:ascii="Times New Roman" w:hAnsi="Times New Roman" w:cs="Times New Roman"/>
          <w:sz w:val="28"/>
        </w:rPr>
        <w:br/>
      </w:r>
      <w:r w:rsidRPr="00B92CE5">
        <w:rPr>
          <w:rFonts w:ascii="Times New Roman" w:hAnsi="Times New Roman" w:cs="Times New Roman"/>
          <w:sz w:val="28"/>
        </w:rPr>
        <w:t>экономика»</w:t>
      </w:r>
      <w:r w:rsidR="0030711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 w:rsidRPr="00B92CE5">
        <w:rPr>
          <w:rFonts w:ascii="Times New Roman" w:hAnsi="Times New Roman" w:cs="Times New Roman"/>
          <w:sz w:val="28"/>
        </w:rPr>
        <w:t xml:space="preserve">обеспечение роста капитализации фондового рынка не менее </w:t>
      </w:r>
      <w:r w:rsidR="00DC3568">
        <w:rPr>
          <w:rFonts w:ascii="Times New Roman" w:hAnsi="Times New Roman" w:cs="Times New Roman"/>
          <w:sz w:val="28"/>
        </w:rPr>
        <w:br/>
      </w:r>
      <w:r w:rsidRPr="00B92CE5">
        <w:rPr>
          <w:rFonts w:ascii="Times New Roman" w:hAnsi="Times New Roman" w:cs="Times New Roman"/>
          <w:sz w:val="28"/>
        </w:rPr>
        <w:t>чем до 66 процентов валового внутреннего продукта к 2030 году и до 75 процентов валового внутреннего продукта к 2036 году</w:t>
      </w:r>
      <w:r>
        <w:rPr>
          <w:rFonts w:ascii="Times New Roman" w:hAnsi="Times New Roman" w:cs="Times New Roman"/>
          <w:sz w:val="28"/>
        </w:rPr>
        <w:t>.</w:t>
      </w:r>
    </w:p>
    <w:p w14:paraId="625C12DD" w14:textId="633C5BE7" w:rsidR="00B92CE5" w:rsidRDefault="00B92CE5" w:rsidP="00861E1C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 целях создания условий для достижения указанного целевого показателя </w:t>
      </w:r>
      <w:r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="004D3839" w:rsidRPr="00204466">
        <w:rPr>
          <w:rFonts w:ascii="Times New Roman" w:hAnsi="Times New Roman" w:cs="Times New Roman"/>
          <w:sz w:val="28"/>
        </w:rPr>
        <w:t>ункт 18 Правил отбора получателей</w:t>
      </w:r>
      <w:r w:rsidR="004D3839">
        <w:rPr>
          <w:rFonts w:ascii="Times New Roman" w:hAnsi="Times New Roman" w:cs="Times New Roman"/>
          <w:sz w:val="28"/>
        </w:rPr>
        <w:t xml:space="preserve"> субсидий </w:t>
      </w:r>
      <w:r>
        <w:rPr>
          <w:rFonts w:ascii="Times New Roman" w:hAnsi="Times New Roman" w:cs="Times New Roman"/>
          <w:sz w:val="28"/>
        </w:rPr>
        <w:t xml:space="preserve">дополнен </w:t>
      </w:r>
      <w:r w:rsidR="00A56205">
        <w:rPr>
          <w:rFonts w:ascii="Times New Roman" w:hAnsi="Times New Roman" w:cs="Times New Roman"/>
          <w:sz w:val="28"/>
        </w:rPr>
        <w:t>подпунктом «г»</w:t>
      </w:r>
      <w:r>
        <w:rPr>
          <w:rFonts w:ascii="Times New Roman" w:hAnsi="Times New Roman" w:cs="Times New Roman"/>
          <w:sz w:val="28"/>
        </w:rPr>
        <w:t xml:space="preserve">, который предусматривает возможность предоставления публичным акционерным обществам </w:t>
      </w:r>
      <w:r w:rsidR="00672EDB" w:rsidRPr="00204466">
        <w:rPr>
          <w:rFonts w:ascii="Times New Roman" w:hAnsi="Times New Roman" w:cs="Times New Roman"/>
          <w:sz w:val="28"/>
        </w:rPr>
        <w:t>преимуществ</w:t>
      </w:r>
      <w:r>
        <w:rPr>
          <w:rFonts w:ascii="Times New Roman" w:hAnsi="Times New Roman" w:cs="Times New Roman"/>
          <w:sz w:val="28"/>
        </w:rPr>
        <w:t>а</w:t>
      </w:r>
      <w:r w:rsidR="00672EDB" w:rsidRPr="00204466">
        <w:rPr>
          <w:rFonts w:ascii="Times New Roman" w:hAnsi="Times New Roman" w:cs="Times New Roman"/>
          <w:sz w:val="28"/>
        </w:rPr>
        <w:t xml:space="preserve"> при</w:t>
      </w:r>
      <w:r>
        <w:rPr>
          <w:rFonts w:ascii="Times New Roman" w:hAnsi="Times New Roman" w:cs="Times New Roman"/>
          <w:sz w:val="28"/>
        </w:rPr>
        <w:t xml:space="preserve"> проведении отбора получателей субсидий, </w:t>
      </w:r>
      <w:r>
        <w:rPr>
          <w:rFonts w:ascii="Times New Roman" w:hAnsi="Times New Roman" w:cs="Times New Roman"/>
          <w:sz w:val="28"/>
        </w:rPr>
        <w:br/>
      </w:r>
      <w:r w:rsidRPr="004D3839">
        <w:rPr>
          <w:rFonts w:ascii="Times New Roman" w:hAnsi="Times New Roman" w:cs="Times New Roman"/>
          <w:sz w:val="28"/>
        </w:rPr>
        <w:t xml:space="preserve">за исключением случаев предоставления субсидий в порядке возмещения недополученных доходов по кредитам, выданным кредитными организациями (займам, выданным </w:t>
      </w:r>
      <w:proofErr w:type="spellStart"/>
      <w:r w:rsidRPr="004D3839">
        <w:rPr>
          <w:rFonts w:ascii="Times New Roman" w:hAnsi="Times New Roman" w:cs="Times New Roman"/>
          <w:sz w:val="28"/>
        </w:rPr>
        <w:t>микрофинансовыми</w:t>
      </w:r>
      <w:proofErr w:type="spellEnd"/>
      <w:r w:rsidRPr="004D3839">
        <w:rPr>
          <w:rFonts w:ascii="Times New Roman" w:hAnsi="Times New Roman" w:cs="Times New Roman"/>
          <w:sz w:val="28"/>
        </w:rPr>
        <w:t xml:space="preserve"> организациями) по льготным ставкам, </w:t>
      </w:r>
      <w:r>
        <w:rPr>
          <w:rFonts w:ascii="Times New Roman" w:hAnsi="Times New Roman" w:cs="Times New Roman"/>
          <w:sz w:val="28"/>
        </w:rPr>
        <w:br/>
      </w:r>
      <w:r w:rsidRPr="004D3839">
        <w:rPr>
          <w:rFonts w:ascii="Times New Roman" w:hAnsi="Times New Roman" w:cs="Times New Roman"/>
          <w:sz w:val="28"/>
        </w:rPr>
        <w:t xml:space="preserve">а также субсидий на возмещение затрат на выплату купонного дохода </w:t>
      </w:r>
      <w:r>
        <w:rPr>
          <w:rFonts w:ascii="Times New Roman" w:hAnsi="Times New Roman" w:cs="Times New Roman"/>
          <w:sz w:val="28"/>
        </w:rPr>
        <w:br/>
      </w:r>
      <w:r w:rsidRPr="004D3839">
        <w:rPr>
          <w:rFonts w:ascii="Times New Roman" w:hAnsi="Times New Roman" w:cs="Times New Roman"/>
          <w:sz w:val="28"/>
        </w:rPr>
        <w:t>по облигациям</w:t>
      </w:r>
      <w:r>
        <w:rPr>
          <w:rFonts w:ascii="Times New Roman" w:hAnsi="Times New Roman" w:cs="Times New Roman"/>
          <w:sz w:val="28"/>
        </w:rPr>
        <w:t>.</w:t>
      </w:r>
    </w:p>
    <w:p w14:paraId="014C825A" w14:textId="77777777" w:rsidR="00B92CE5" w:rsidRDefault="00B92CE5" w:rsidP="00861E1C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 пунктом 17 Правил отбора получателей субсидий преимущество при проведении отбора получателей субсидий может предоставляться</w:t>
      </w:r>
      <w:r w:rsidRPr="00861E1C">
        <w:rPr>
          <w:rFonts w:ascii="Times New Roman" w:hAnsi="Times New Roman" w:cs="Times New Roman"/>
          <w:sz w:val="28"/>
        </w:rPr>
        <w:t>:</w:t>
      </w:r>
    </w:p>
    <w:p w14:paraId="6F3176E8" w14:textId="690FDCC2" w:rsidR="00B92CE5" w:rsidRDefault="00B92CE5" w:rsidP="00861E1C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форме</w:t>
      </w:r>
      <w:r w:rsidR="00672EDB" w:rsidRPr="00204466">
        <w:rPr>
          <w:rFonts w:ascii="Times New Roman" w:hAnsi="Times New Roman" w:cs="Times New Roman"/>
          <w:sz w:val="28"/>
        </w:rPr>
        <w:t xml:space="preserve"> </w:t>
      </w:r>
      <w:r w:rsidR="00077E72">
        <w:rPr>
          <w:rFonts w:ascii="Times New Roman" w:hAnsi="Times New Roman" w:cs="Times New Roman"/>
          <w:sz w:val="28"/>
        </w:rPr>
        <w:t xml:space="preserve">увеличения количества присваиваемых баллов </w:t>
      </w:r>
      <w:r w:rsidR="00A56205">
        <w:rPr>
          <w:rFonts w:ascii="Times New Roman" w:hAnsi="Times New Roman" w:cs="Times New Roman"/>
          <w:sz w:val="28"/>
        </w:rPr>
        <w:t xml:space="preserve">по выбранным критериям оценки </w:t>
      </w:r>
      <w:r>
        <w:rPr>
          <w:rFonts w:ascii="Times New Roman" w:hAnsi="Times New Roman" w:cs="Times New Roman"/>
          <w:sz w:val="28"/>
        </w:rPr>
        <w:t xml:space="preserve">заявок </w:t>
      </w:r>
      <w:r w:rsidR="00077E72">
        <w:rPr>
          <w:rFonts w:ascii="Times New Roman" w:hAnsi="Times New Roman" w:cs="Times New Roman"/>
          <w:sz w:val="28"/>
        </w:rPr>
        <w:t xml:space="preserve">(в случае проведения </w:t>
      </w:r>
      <w:r w:rsidR="00A56205">
        <w:rPr>
          <w:rFonts w:ascii="Times New Roman" w:hAnsi="Times New Roman" w:cs="Times New Roman"/>
          <w:sz w:val="28"/>
        </w:rPr>
        <w:t xml:space="preserve">отбора способом </w:t>
      </w:r>
      <w:r w:rsidR="00077E72">
        <w:rPr>
          <w:rFonts w:ascii="Times New Roman" w:hAnsi="Times New Roman" w:cs="Times New Roman"/>
          <w:sz w:val="28"/>
        </w:rPr>
        <w:t>конкурса)</w:t>
      </w:r>
      <w:r w:rsidRPr="00861E1C">
        <w:rPr>
          <w:rFonts w:ascii="Times New Roman" w:hAnsi="Times New Roman" w:cs="Times New Roman"/>
          <w:sz w:val="28"/>
        </w:rPr>
        <w:t>;</w:t>
      </w:r>
    </w:p>
    <w:p w14:paraId="57AB95AC" w14:textId="1A3A8C52" w:rsidR="00B92CE5" w:rsidRDefault="00B92CE5" w:rsidP="0030711E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форме </w:t>
      </w:r>
      <w:r w:rsidR="00A56205">
        <w:rPr>
          <w:rFonts w:ascii="Times New Roman" w:hAnsi="Times New Roman" w:cs="Times New Roman"/>
          <w:sz w:val="28"/>
        </w:rPr>
        <w:t>первоочередного включения в рейтинг</w:t>
      </w:r>
      <w:r w:rsidR="00D710D4">
        <w:rPr>
          <w:rFonts w:ascii="Times New Roman" w:hAnsi="Times New Roman" w:cs="Times New Roman"/>
          <w:sz w:val="28"/>
        </w:rPr>
        <w:t>, формируемы</w:t>
      </w:r>
      <w:r w:rsidR="00FA5C92">
        <w:rPr>
          <w:rFonts w:ascii="Times New Roman" w:hAnsi="Times New Roman" w:cs="Times New Roman"/>
          <w:sz w:val="28"/>
        </w:rPr>
        <w:t xml:space="preserve">й </w:t>
      </w:r>
      <w:r w:rsidR="00FA5C92">
        <w:rPr>
          <w:rFonts w:ascii="Times New Roman" w:hAnsi="Times New Roman" w:cs="Times New Roman"/>
          <w:sz w:val="28"/>
        </w:rPr>
        <w:br/>
        <w:t>в соответствии с пунктом 7</w:t>
      </w:r>
      <w:r w:rsidR="00D85FEE">
        <w:rPr>
          <w:rFonts w:ascii="Times New Roman" w:hAnsi="Times New Roman" w:cs="Times New Roman"/>
          <w:sz w:val="28"/>
        </w:rPr>
        <w:t xml:space="preserve">6 </w:t>
      </w:r>
      <w:r w:rsidR="00D710D4">
        <w:rPr>
          <w:rFonts w:ascii="Times New Roman" w:hAnsi="Times New Roman" w:cs="Times New Roman"/>
          <w:sz w:val="28"/>
        </w:rPr>
        <w:t xml:space="preserve">Правил отбора получателей субсидий </w:t>
      </w:r>
      <w:r w:rsidR="00A56205">
        <w:rPr>
          <w:rFonts w:ascii="Times New Roman" w:hAnsi="Times New Roman" w:cs="Times New Roman"/>
          <w:sz w:val="28"/>
        </w:rPr>
        <w:t>(в случае проведения отбора способом запроса предложений)</w:t>
      </w:r>
      <w:r w:rsidRPr="00861E1C">
        <w:rPr>
          <w:rFonts w:ascii="Times New Roman" w:hAnsi="Times New Roman" w:cs="Times New Roman"/>
          <w:sz w:val="28"/>
        </w:rPr>
        <w:t>.</w:t>
      </w:r>
      <w:r w:rsidR="0030711E">
        <w:rPr>
          <w:rFonts w:ascii="Times New Roman" w:hAnsi="Times New Roman" w:cs="Times New Roman"/>
          <w:sz w:val="28"/>
        </w:rPr>
        <w:t xml:space="preserve"> </w:t>
      </w:r>
    </w:p>
    <w:p w14:paraId="39CBBC50" w14:textId="025E02ED" w:rsidR="0030711E" w:rsidRDefault="0030711E" w:rsidP="0030711E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предоставления вышеуказанного преимущества главным распорядителем бюджетных средств в объявлении о проведении отбора получателей субсидий должны быть определены категория участников отбора получателей субсидий (публичные акционерные общества) и размер такого преимущества (подпункт «ж» пункта 27 Правил отбора получателей субсидий).</w:t>
      </w:r>
    </w:p>
    <w:p w14:paraId="7DCC3D0E" w14:textId="76B44D3D" w:rsidR="00B07A10" w:rsidRPr="004D3839" w:rsidRDefault="00861E1C" w:rsidP="00861E1C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связи </w:t>
      </w:r>
      <w:r w:rsidR="00CA2CF8">
        <w:rPr>
          <w:rFonts w:ascii="Times New Roman" w:hAnsi="Times New Roman" w:cs="Times New Roman"/>
          <w:sz w:val="28"/>
          <w:szCs w:val="28"/>
        </w:rPr>
        <w:t>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учитывать возможность применения названных положений Правил отбора получателей субсидий </w:t>
      </w:r>
      <w:r>
        <w:rPr>
          <w:rFonts w:ascii="Times New Roman" w:hAnsi="Times New Roman" w:cs="Times New Roman"/>
          <w:sz w:val="28"/>
        </w:rPr>
        <w:t>при проведении отборов получателей субсидий.</w:t>
      </w:r>
    </w:p>
    <w:p w14:paraId="3899FAE6" w14:textId="3B90024C" w:rsidR="0030711E" w:rsidRDefault="0030711E" w:rsidP="00307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EB4FB0C" w14:textId="77777777" w:rsidR="0030711E" w:rsidRDefault="0030711E" w:rsidP="003071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3021793" w14:textId="77777777" w:rsidR="000A0BDB" w:rsidRPr="00862DC2" w:rsidRDefault="000A0BDB" w:rsidP="00B52C4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A0BDB" w:rsidRPr="00862DC2" w:rsidSect="00F101A1">
      <w:headerReference w:type="default" r:id="rId8"/>
      <w:pgSz w:w="11906" w:h="16838"/>
      <w:pgMar w:top="1134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0DEA8" w14:textId="77777777" w:rsidR="00B6069D" w:rsidRDefault="00B6069D" w:rsidP="001303E5">
      <w:pPr>
        <w:spacing w:after="0" w:line="240" w:lineRule="auto"/>
      </w:pPr>
      <w:r>
        <w:separator/>
      </w:r>
    </w:p>
  </w:endnote>
  <w:endnote w:type="continuationSeparator" w:id="0">
    <w:p w14:paraId="55F9F3D3" w14:textId="77777777" w:rsidR="00B6069D" w:rsidRDefault="00B6069D" w:rsidP="00130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2FD8A" w14:textId="77777777" w:rsidR="00B6069D" w:rsidRDefault="00B6069D" w:rsidP="001303E5">
      <w:pPr>
        <w:spacing w:after="0" w:line="240" w:lineRule="auto"/>
      </w:pPr>
      <w:r>
        <w:separator/>
      </w:r>
    </w:p>
  </w:footnote>
  <w:footnote w:type="continuationSeparator" w:id="0">
    <w:p w14:paraId="76E839D0" w14:textId="77777777" w:rsidR="00B6069D" w:rsidRDefault="00B6069D" w:rsidP="001303E5">
      <w:pPr>
        <w:spacing w:after="0" w:line="240" w:lineRule="auto"/>
      </w:pPr>
      <w:r>
        <w:continuationSeparator/>
      </w:r>
    </w:p>
  </w:footnote>
  <w:footnote w:id="1">
    <w:p w14:paraId="575743A7" w14:textId="17179E04" w:rsidR="006707A9" w:rsidRDefault="006707A9" w:rsidP="00DC3568">
      <w:pPr>
        <w:pStyle w:val="a6"/>
        <w:jc w:val="both"/>
      </w:pPr>
      <w:r w:rsidRPr="00F101A1">
        <w:rPr>
          <w:rStyle w:val="a8"/>
          <w:rFonts w:ascii="Times New Roman" w:hAnsi="Times New Roman" w:cs="Times New Roman"/>
        </w:rPr>
        <w:footnoteRef/>
      </w:r>
      <w:r w:rsidRPr="00F101A1">
        <w:rPr>
          <w:rFonts w:ascii="Times New Roman" w:hAnsi="Times New Roman" w:cs="Times New Roman"/>
        </w:rPr>
        <w:t xml:space="preserve"> </w:t>
      </w:r>
      <w:r w:rsidRPr="00077E72">
        <w:rPr>
          <w:rFonts w:ascii="Times New Roman" w:hAnsi="Times New Roman" w:cs="Times New Roman"/>
        </w:rPr>
        <w:t>Правила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утвержденные постановлением Правительства Российской Федерации от 25 октября 2023 г. № 1781 (далее – Правила отбора получателей субсидий)</w:t>
      </w:r>
      <w:r>
        <w:rPr>
          <w:rFonts w:ascii="Times New Roman" w:hAnsi="Times New Roman" w:cs="Times New Roman"/>
        </w:rPr>
        <w:t>.</w:t>
      </w:r>
    </w:p>
  </w:footnote>
  <w:footnote w:id="2">
    <w:p w14:paraId="75B82114" w14:textId="1B7256D3" w:rsidR="00DC3568" w:rsidRPr="00F101A1" w:rsidRDefault="00DC3568" w:rsidP="00DC3568">
      <w:pPr>
        <w:pStyle w:val="a6"/>
        <w:jc w:val="both"/>
        <w:rPr>
          <w:rFonts w:ascii="Times New Roman" w:hAnsi="Times New Roman" w:cs="Times New Roman"/>
        </w:rPr>
      </w:pPr>
      <w:r w:rsidRPr="00F101A1">
        <w:rPr>
          <w:rStyle w:val="a8"/>
          <w:rFonts w:ascii="Times New Roman" w:hAnsi="Times New Roman" w:cs="Times New Roman"/>
        </w:rPr>
        <w:footnoteRef/>
      </w:r>
      <w:r w:rsidRPr="00F101A1">
        <w:rPr>
          <w:rFonts w:ascii="Times New Roman" w:hAnsi="Times New Roman" w:cs="Times New Roman"/>
        </w:rPr>
        <w:t xml:space="preserve"> </w:t>
      </w:r>
      <w:r w:rsidR="00D756B6" w:rsidRPr="00D756B6">
        <w:rPr>
          <w:rFonts w:ascii="Times New Roman" w:hAnsi="Times New Roman" w:cs="Times New Roman"/>
        </w:rPr>
        <w:t>О</w:t>
      </w:r>
      <w:r w:rsidRPr="00D756B6">
        <w:rPr>
          <w:rFonts w:ascii="Times New Roman" w:hAnsi="Times New Roman" w:cs="Times New Roman"/>
        </w:rPr>
        <w:t xml:space="preserve">тбор на конкурентной основе юридических лиц, индивидуальных предпринимателей, физических лиц - производителей товаров, работ, услуг на получение субсидий, в том числе грантов в форме субсидий, предоставляемых из бюджетов бюджетной системы Российской Федерации в соответствии с пунктами 1 и 7 </w:t>
      </w:r>
      <w:r w:rsidR="00D756B6" w:rsidRPr="00D756B6">
        <w:rPr>
          <w:rFonts w:ascii="Times New Roman" w:hAnsi="Times New Roman" w:cs="Times New Roman"/>
        </w:rPr>
        <w:br/>
      </w:r>
      <w:r w:rsidRPr="00D756B6">
        <w:rPr>
          <w:rFonts w:ascii="Times New Roman" w:hAnsi="Times New Roman" w:cs="Times New Roman"/>
        </w:rPr>
        <w:t xml:space="preserve">статьи 78, </w:t>
      </w:r>
      <w:hyperlink r:id="rId1" w:history="1">
        <w:r w:rsidRPr="00D756B6">
          <w:rPr>
            <w:rFonts w:ascii="Times New Roman" w:hAnsi="Times New Roman" w:cs="Times New Roman"/>
          </w:rPr>
          <w:t>пунктами 2</w:t>
        </w:r>
      </w:hyperlink>
      <w:r w:rsidRPr="00D756B6">
        <w:rPr>
          <w:rFonts w:ascii="Times New Roman" w:hAnsi="Times New Roman" w:cs="Times New Roman"/>
        </w:rPr>
        <w:t xml:space="preserve"> и</w:t>
      </w:r>
      <w:r w:rsidR="00D756B6" w:rsidRPr="00D756B6">
        <w:rPr>
          <w:rFonts w:ascii="Times New Roman" w:hAnsi="Times New Roman" w:cs="Times New Roman"/>
        </w:rPr>
        <w:t xml:space="preserve"> 4</w:t>
      </w:r>
      <w:r w:rsidRPr="00D756B6">
        <w:rPr>
          <w:rFonts w:ascii="Times New Roman" w:hAnsi="Times New Roman" w:cs="Times New Roman"/>
        </w:rPr>
        <w:t xml:space="preserve"> </w:t>
      </w:r>
      <w:r w:rsidR="00D756B6" w:rsidRPr="00D756B6">
        <w:rPr>
          <w:rFonts w:ascii="Times New Roman" w:hAnsi="Times New Roman" w:cs="Times New Roman"/>
        </w:rPr>
        <w:t>статьи 78</w:t>
      </w:r>
      <w:r w:rsidR="00D756B6" w:rsidRPr="00D756B6">
        <w:rPr>
          <w:rFonts w:ascii="Times New Roman" w:hAnsi="Times New Roman" w:cs="Times New Roman"/>
          <w:vertAlign w:val="superscript"/>
        </w:rPr>
        <w:t>1</w:t>
      </w:r>
      <w:r w:rsidRPr="00D756B6">
        <w:rPr>
          <w:rFonts w:ascii="Times New Roman" w:hAnsi="Times New Roman" w:cs="Times New Roman"/>
        </w:rPr>
        <w:t xml:space="preserve"> Бюджетного кодекса Российской Федерации</w:t>
      </w:r>
      <w:r w:rsidR="00D756B6" w:rsidRPr="00D756B6">
        <w:rPr>
          <w:rFonts w:ascii="Times New Roman" w:hAnsi="Times New Roman" w:cs="Times New Roman"/>
        </w:rPr>
        <w:t xml:space="preserve"> (далее – отбор получателей субсидий)</w:t>
      </w:r>
      <w:r w:rsidRPr="00D756B6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615021328"/>
      <w:docPartObj>
        <w:docPartGallery w:val="Page Numbers (Top of Page)"/>
        <w:docPartUnique/>
      </w:docPartObj>
    </w:sdtPr>
    <w:sdtEndPr/>
    <w:sdtContent>
      <w:p w14:paraId="06BD4C76" w14:textId="6F156C17" w:rsidR="00980B4B" w:rsidRPr="007E7921" w:rsidRDefault="00980B4B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92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92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92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101A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92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72B0F34" w14:textId="77777777" w:rsidR="009362C4" w:rsidRPr="009362C4" w:rsidRDefault="009362C4" w:rsidP="00980B4B">
    <w:pPr>
      <w:pStyle w:val="ab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50ED"/>
    <w:multiLevelType w:val="hybridMultilevel"/>
    <w:tmpl w:val="F4B67E58"/>
    <w:lvl w:ilvl="0" w:tplc="AD1CBF6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6A7433"/>
    <w:multiLevelType w:val="hybridMultilevel"/>
    <w:tmpl w:val="C1EABB42"/>
    <w:lvl w:ilvl="0" w:tplc="797876B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95912C9"/>
    <w:multiLevelType w:val="hybridMultilevel"/>
    <w:tmpl w:val="9A0064E2"/>
    <w:lvl w:ilvl="0" w:tplc="B6263F4C">
      <w:start w:val="1"/>
      <w:numFmt w:val="decimal"/>
      <w:lvlText w:val="%1."/>
      <w:lvlJc w:val="left"/>
      <w:pPr>
        <w:ind w:left="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3" w15:restartNumberingAfterBreak="0">
    <w:nsid w:val="440C437F"/>
    <w:multiLevelType w:val="hybridMultilevel"/>
    <w:tmpl w:val="A0161BB2"/>
    <w:lvl w:ilvl="0" w:tplc="4AEA81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62739A0"/>
    <w:multiLevelType w:val="hybridMultilevel"/>
    <w:tmpl w:val="38D0048C"/>
    <w:lvl w:ilvl="0" w:tplc="B9601038">
      <w:start w:val="1"/>
      <w:numFmt w:val="decimal"/>
      <w:lvlText w:val="%1."/>
      <w:lvlJc w:val="left"/>
      <w:pPr>
        <w:ind w:left="-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DC2"/>
    <w:rsid w:val="000502FE"/>
    <w:rsid w:val="00073E7A"/>
    <w:rsid w:val="00077E72"/>
    <w:rsid w:val="000A0BDB"/>
    <w:rsid w:val="000F106A"/>
    <w:rsid w:val="00120CEF"/>
    <w:rsid w:val="001303E5"/>
    <w:rsid w:val="00146D98"/>
    <w:rsid w:val="00146DCE"/>
    <w:rsid w:val="001967F3"/>
    <w:rsid w:val="001E02C4"/>
    <w:rsid w:val="00204466"/>
    <w:rsid w:val="00231597"/>
    <w:rsid w:val="0025064B"/>
    <w:rsid w:val="00276FFF"/>
    <w:rsid w:val="002A0198"/>
    <w:rsid w:val="002B1309"/>
    <w:rsid w:val="002D4440"/>
    <w:rsid w:val="002E4A9D"/>
    <w:rsid w:val="002F281C"/>
    <w:rsid w:val="0030711E"/>
    <w:rsid w:val="00345A40"/>
    <w:rsid w:val="0035258F"/>
    <w:rsid w:val="003B0BF3"/>
    <w:rsid w:val="003B7644"/>
    <w:rsid w:val="00416EB0"/>
    <w:rsid w:val="00430B46"/>
    <w:rsid w:val="004B0DC6"/>
    <w:rsid w:val="004D3839"/>
    <w:rsid w:val="00595D7A"/>
    <w:rsid w:val="005C210D"/>
    <w:rsid w:val="006707A9"/>
    <w:rsid w:val="00672EDB"/>
    <w:rsid w:val="006878A4"/>
    <w:rsid w:val="00692468"/>
    <w:rsid w:val="006A6229"/>
    <w:rsid w:val="006D62CB"/>
    <w:rsid w:val="00702131"/>
    <w:rsid w:val="00711919"/>
    <w:rsid w:val="0076075B"/>
    <w:rsid w:val="00760B4E"/>
    <w:rsid w:val="007A5DB2"/>
    <w:rsid w:val="007E7921"/>
    <w:rsid w:val="007F28DC"/>
    <w:rsid w:val="007F624C"/>
    <w:rsid w:val="00861E1C"/>
    <w:rsid w:val="00862D49"/>
    <w:rsid w:val="00862DC2"/>
    <w:rsid w:val="008E6E9B"/>
    <w:rsid w:val="00902BAB"/>
    <w:rsid w:val="00913102"/>
    <w:rsid w:val="009327D3"/>
    <w:rsid w:val="009362C4"/>
    <w:rsid w:val="00980B4B"/>
    <w:rsid w:val="009921A8"/>
    <w:rsid w:val="009E45F4"/>
    <w:rsid w:val="009F54E1"/>
    <w:rsid w:val="009F7C36"/>
    <w:rsid w:val="00A267F6"/>
    <w:rsid w:val="00A43612"/>
    <w:rsid w:val="00A56205"/>
    <w:rsid w:val="00A57257"/>
    <w:rsid w:val="00A936AE"/>
    <w:rsid w:val="00AA16DC"/>
    <w:rsid w:val="00B07A10"/>
    <w:rsid w:val="00B51BF9"/>
    <w:rsid w:val="00B52C47"/>
    <w:rsid w:val="00B54016"/>
    <w:rsid w:val="00B6069D"/>
    <w:rsid w:val="00B732C2"/>
    <w:rsid w:val="00B92CE5"/>
    <w:rsid w:val="00B96204"/>
    <w:rsid w:val="00BF3F17"/>
    <w:rsid w:val="00C51209"/>
    <w:rsid w:val="00C5386F"/>
    <w:rsid w:val="00C7741F"/>
    <w:rsid w:val="00CA2CF8"/>
    <w:rsid w:val="00D11DA4"/>
    <w:rsid w:val="00D1367B"/>
    <w:rsid w:val="00D21689"/>
    <w:rsid w:val="00D4127C"/>
    <w:rsid w:val="00D710D4"/>
    <w:rsid w:val="00D756B6"/>
    <w:rsid w:val="00D85FEE"/>
    <w:rsid w:val="00D9103E"/>
    <w:rsid w:val="00DB3122"/>
    <w:rsid w:val="00DB6860"/>
    <w:rsid w:val="00DC3568"/>
    <w:rsid w:val="00E055F7"/>
    <w:rsid w:val="00E37966"/>
    <w:rsid w:val="00E667A0"/>
    <w:rsid w:val="00EF3F3F"/>
    <w:rsid w:val="00F101A1"/>
    <w:rsid w:val="00F16582"/>
    <w:rsid w:val="00F254A4"/>
    <w:rsid w:val="00F300B5"/>
    <w:rsid w:val="00F713D7"/>
    <w:rsid w:val="00FA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3CCD1"/>
  <w15:chartTrackingRefBased/>
  <w15:docId w15:val="{7BD3D66F-8B43-4F3F-96FB-F0DBF62A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DC2"/>
    <w:pPr>
      <w:spacing w:before="240" w:after="240" w:line="360" w:lineRule="auto"/>
      <w:ind w:left="720"/>
      <w:contextualSpacing/>
    </w:pPr>
    <w:rPr>
      <w:rFonts w:ascii="Times New Roman" w:hAnsi="Times New Roman" w:cs="Times New Roman"/>
      <w:sz w:val="24"/>
      <w:szCs w:val="28"/>
    </w:rPr>
  </w:style>
  <w:style w:type="paragraph" w:customStyle="1" w:styleId="t">
    <w:name w:val="t"/>
    <w:basedOn w:val="a"/>
    <w:rsid w:val="00D41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41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D41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B96204"/>
  </w:style>
  <w:style w:type="character" w:customStyle="1" w:styleId="mark">
    <w:name w:val="mark"/>
    <w:basedOn w:val="a0"/>
    <w:rsid w:val="00B96204"/>
  </w:style>
  <w:style w:type="character" w:styleId="a5">
    <w:name w:val="Hyperlink"/>
    <w:basedOn w:val="a0"/>
    <w:uiPriority w:val="99"/>
    <w:semiHidden/>
    <w:unhideWhenUsed/>
    <w:rsid w:val="00B96204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1303E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303E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303E5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120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20CEF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36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62C4"/>
  </w:style>
  <w:style w:type="paragraph" w:styleId="ad">
    <w:name w:val="footer"/>
    <w:basedOn w:val="a"/>
    <w:link w:val="ae"/>
    <w:uiPriority w:val="99"/>
    <w:unhideWhenUsed/>
    <w:rsid w:val="00936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62C4"/>
  </w:style>
  <w:style w:type="character" w:styleId="af">
    <w:name w:val="annotation reference"/>
    <w:basedOn w:val="a0"/>
    <w:uiPriority w:val="99"/>
    <w:semiHidden/>
    <w:unhideWhenUsed/>
    <w:rsid w:val="00077E7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77E7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77E72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77E7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77E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495710&amp;dst=1035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025CD-7885-49C2-928D-D9923A629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Попудренко Андрей Николаевич</dc:creator>
  <cp:keywords/>
  <dc:description/>
  <cp:lastModifiedBy>Попудренко Андрей Николаевич</cp:lastModifiedBy>
  <cp:revision>3</cp:revision>
  <cp:lastPrinted>2026-02-09T14:22:00Z</cp:lastPrinted>
  <dcterms:created xsi:type="dcterms:W3CDTF">2026-02-09T14:35:00Z</dcterms:created>
  <dcterms:modified xsi:type="dcterms:W3CDTF">2026-02-09T14:45:00Z</dcterms:modified>
</cp:coreProperties>
</file>