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59" w:rsidRDefault="000D3759" w:rsidP="009D5364">
      <w:pPr>
        <w:spacing w:after="0" w:line="240" w:lineRule="auto"/>
        <w:ind w:left="5670"/>
        <w:jc w:val="right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</w:p>
    <w:p w:rsidR="000D3759" w:rsidRDefault="000D3759" w:rsidP="009D5364">
      <w:pPr>
        <w:spacing w:after="0" w:line="240" w:lineRule="auto"/>
        <w:ind w:left="5670"/>
        <w:jc w:val="right"/>
        <w:rPr>
          <w:rFonts w:ascii="Times New Roman" w:eastAsia="SimSun" w:hAnsi="Times New Roman" w:cs="Times New Roman"/>
          <w:kern w:val="1"/>
          <w:sz w:val="26"/>
          <w:szCs w:val="26"/>
          <w:lang w:eastAsia="ar-SA"/>
        </w:rPr>
      </w:pPr>
    </w:p>
    <w:p w:rsidR="009D5364" w:rsidRPr="009D5364" w:rsidRDefault="009D5364" w:rsidP="009D5364">
      <w:pPr>
        <w:spacing w:after="0" w:line="240" w:lineRule="auto"/>
        <w:ind w:left="5670"/>
        <w:jc w:val="right"/>
        <w:rPr>
          <w:rFonts w:ascii="Times New Roman" w:eastAsia="Calibri" w:hAnsi="Times New Roman" w:cs="Times New Roman"/>
          <w:bCs/>
          <w:sz w:val="26"/>
          <w:szCs w:val="26"/>
        </w:rPr>
      </w:pPr>
      <w:bookmarkStart w:id="0" w:name="_GoBack"/>
      <w:bookmarkEnd w:id="0"/>
      <w:r w:rsidRPr="009D5364">
        <w:rPr>
          <w:rFonts w:ascii="Times New Roman" w:eastAsia="Calibri" w:hAnsi="Times New Roman" w:cs="Times New Roman"/>
          <w:bCs/>
          <w:sz w:val="26"/>
          <w:szCs w:val="26"/>
        </w:rPr>
        <w:t>Рекомендуемый образец</w:t>
      </w:r>
    </w:p>
    <w:p w:rsidR="009D5364" w:rsidRPr="009D5364" w:rsidRDefault="009D5364" w:rsidP="009D5364">
      <w:pPr>
        <w:spacing w:after="0" w:line="240" w:lineRule="auto"/>
        <w:ind w:left="3828"/>
        <w:jc w:val="right"/>
        <w:rPr>
          <w:rFonts w:ascii="Times New Roman" w:eastAsia="Calibri" w:hAnsi="Times New Roman" w:cs="Times New Roman"/>
          <w:bCs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75"/>
        <w:gridCol w:w="6431"/>
      </w:tblGrid>
      <w:tr w:rsidR="009D5364" w:rsidRPr="009D5364" w:rsidTr="002A29F4">
        <w:tc>
          <w:tcPr>
            <w:tcW w:w="3794" w:type="dxa"/>
            <w:shd w:val="clear" w:color="auto" w:fill="auto"/>
          </w:tcPr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__________________________</w:t>
            </w:r>
          </w:p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(отметка о рассмотрении)</w:t>
            </w:r>
          </w:p>
        </w:tc>
        <w:tc>
          <w:tcPr>
            <w:tcW w:w="6911" w:type="dxa"/>
            <w:shd w:val="clear" w:color="auto" w:fill="auto"/>
          </w:tcPr>
          <w:p w:rsidR="009D5364" w:rsidRPr="009D5364" w:rsidRDefault="009D5364" w:rsidP="009D5364">
            <w:pPr>
              <w:spacing w:after="0" w:line="240" w:lineRule="auto"/>
              <w:ind w:right="-513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Заместителю Министра финансов Российской </w:t>
            </w:r>
          </w:p>
          <w:p w:rsidR="009D5364" w:rsidRPr="009D5364" w:rsidRDefault="009D5364" w:rsidP="009D5364">
            <w:pPr>
              <w:spacing w:after="0" w:line="240" w:lineRule="auto"/>
              <w:ind w:right="-513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Федерации - председателю Комиссии</w:t>
            </w: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  <w:vertAlign w:val="superscript"/>
              </w:rPr>
              <w:footnoteReference w:id="1"/>
            </w:r>
            <w:r w:rsidRPr="009D536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 руководителю федеральной службы, федерального агентства)</w:t>
            </w:r>
          </w:p>
          <w:tbl>
            <w:tblPr>
              <w:tblpPr w:leftFromText="180" w:rightFromText="180" w:vertAnchor="text" w:horzAnchor="margin" w:tblpXSpec="right" w:tblpY="1"/>
              <w:tblW w:w="0" w:type="auto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215"/>
            </w:tblGrid>
            <w:tr w:rsidR="009D5364" w:rsidRPr="009D5364" w:rsidTr="009D5364">
              <w:trPr>
                <w:trHeight w:val="126"/>
              </w:trPr>
              <w:tc>
                <w:tcPr>
                  <w:tcW w:w="6237" w:type="dxa"/>
                  <w:shd w:val="clear" w:color="auto" w:fill="auto"/>
                </w:tcPr>
                <w:p w:rsidR="009D5364" w:rsidRPr="009D5364" w:rsidRDefault="009D5364" w:rsidP="009D536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3119" w:right="-513"/>
                    <w:jc w:val="both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9D5364" w:rsidRPr="009D5364" w:rsidTr="009D5364">
              <w:trPr>
                <w:trHeight w:val="442"/>
              </w:trPr>
              <w:tc>
                <w:tcPr>
                  <w:tcW w:w="6237" w:type="dxa"/>
                  <w:shd w:val="clear" w:color="auto" w:fill="auto"/>
                </w:tcPr>
                <w:p w:rsidR="009D5364" w:rsidRPr="009D5364" w:rsidRDefault="009D5364" w:rsidP="009D5364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</w:t>
                  </w:r>
                  <w:r w:rsidRPr="009D5364">
                    <w:rPr>
                      <w:rFonts w:ascii="Times New Roman" w:eastAsia="Times New Roman" w:hAnsi="Times New Roman" w:cs="Times New Roman"/>
                      <w:lang w:eastAsia="ru-RU"/>
                    </w:rPr>
                    <w:t>фамилия, имя, отчество (при наличии)</w:t>
                  </w:r>
                </w:p>
                <w:p w:rsidR="009D5364" w:rsidRPr="009D5364" w:rsidRDefault="009D5364" w:rsidP="009D5364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D5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</w:p>
              </w:tc>
            </w:tr>
            <w:tr w:rsidR="009D5364" w:rsidRPr="009D5364" w:rsidTr="009D5364">
              <w:trPr>
                <w:trHeight w:val="319"/>
              </w:trPr>
              <w:tc>
                <w:tcPr>
                  <w:tcW w:w="62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D5364" w:rsidRPr="009D5364" w:rsidRDefault="009D5364" w:rsidP="009D5364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D5364">
                    <w:rPr>
                      <w:rFonts w:ascii="Times New Roman" w:eastAsia="Times New Roman" w:hAnsi="Times New Roman" w:cs="Times New Roman"/>
                      <w:lang w:eastAsia="ru-RU"/>
                    </w:rPr>
                    <w:t>(фамилия, имя, отчество (при наличии), наименование</w:t>
                  </w:r>
                </w:p>
              </w:tc>
            </w:tr>
            <w:tr w:rsidR="009D5364" w:rsidRPr="009D5364" w:rsidTr="009D5364">
              <w:trPr>
                <w:trHeight w:val="280"/>
              </w:trPr>
              <w:tc>
                <w:tcPr>
                  <w:tcW w:w="6237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:rsidR="009D5364" w:rsidRPr="009D5364" w:rsidRDefault="009D5364" w:rsidP="009D5364">
                  <w:pPr>
                    <w:widowControl w:val="0"/>
                    <w:autoSpaceDE w:val="0"/>
                    <w:autoSpaceDN w:val="0"/>
                    <w:adjustRightInd w:val="0"/>
                    <w:spacing w:after="0" w:line="192" w:lineRule="auto"/>
                    <w:ind w:right="-513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D5364">
                    <w:rPr>
                      <w:rFonts w:ascii="Times New Roman" w:eastAsia="Times New Roman" w:hAnsi="Times New Roman" w:cs="Times New Roman"/>
                      <w:lang w:eastAsia="ru-RU"/>
                    </w:rPr>
                    <w:t>должности, номер телефона)</w:t>
                  </w:r>
                </w:p>
              </w:tc>
            </w:tr>
          </w:tbl>
          <w:p w:rsidR="009D5364" w:rsidRPr="009D5364" w:rsidRDefault="009D5364" w:rsidP="009D53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намерении выполнять иную оплачиваемую работу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D5364" w:rsidRPr="009D5364" w:rsidRDefault="009D5364" w:rsidP="00994721">
      <w:pPr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4"/>
          <w:lang w:eastAsia="ru-RU"/>
        </w:rPr>
      </w:pPr>
      <w:r w:rsidRPr="009D5364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В соответствии с </w:t>
      </w:r>
      <w:hyperlink r:id="rId6" w:history="1">
        <w:r w:rsidRPr="009D5364">
          <w:rPr>
            <w:rFonts w:ascii="Times New Roman" w:eastAsia="Calibri" w:hAnsi="Times New Roman" w:cs="Times New Roman"/>
            <w:spacing w:val="-4"/>
            <w:sz w:val="26"/>
            <w:szCs w:val="26"/>
            <w:lang w:eastAsia="ru-RU"/>
          </w:rPr>
          <w:t>частью 2 статьи 14</w:t>
        </w:r>
      </w:hyperlink>
      <w:r w:rsidRPr="009D5364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t xml:space="preserve"> Федерального закона от 27 июля 2004 г. № 79-ФЗ </w:t>
      </w:r>
      <w:r w:rsidRPr="009D5364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br/>
        <w:t xml:space="preserve">«О государственной гражданской службе Российской Федерации» уведомляю о том, что я </w:t>
      </w:r>
      <w:r w:rsidRPr="009D5364">
        <w:rPr>
          <w:rFonts w:ascii="Times New Roman" w:eastAsia="Calibri" w:hAnsi="Times New Roman" w:cs="Times New Roman"/>
          <w:spacing w:val="-4"/>
          <w:sz w:val="26"/>
          <w:szCs w:val="26"/>
          <w:lang w:eastAsia="ru-RU"/>
        </w:rPr>
        <w:br/>
        <w:t>с «     » _____________ 20__ г. намерен (а) выполнять (выполняю) иную оплачиваемую работу</w:t>
      </w:r>
    </w:p>
    <w:tbl>
      <w:tblPr>
        <w:tblW w:w="10348" w:type="dxa"/>
        <w:tblInd w:w="-14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D5364" w:rsidRPr="009D5364" w:rsidTr="00994721">
        <w:trPr>
          <w:trHeight w:val="403"/>
        </w:trPr>
        <w:tc>
          <w:tcPr>
            <w:tcW w:w="10348" w:type="dxa"/>
            <w:tcBorders>
              <w:top w:val="single" w:sz="4" w:space="0" w:color="auto"/>
            </w:tcBorders>
            <w:shd w:val="clear" w:color="auto" w:fill="auto"/>
          </w:tcPr>
          <w:p w:rsidR="009D5364" w:rsidRPr="00ED55FA" w:rsidRDefault="009D5364" w:rsidP="00ED5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9D53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(</w:t>
            </w:r>
            <w:r w:rsidRPr="00ED55F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документ, в соответствии с которым будет выполняться (выполняется) иная оплачиваемая работа (трудовой </w:t>
            </w:r>
            <w:r w:rsidR="00ED55FA" w:rsidRPr="00ED55F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д</w:t>
            </w:r>
            <w:r w:rsidRPr="00ED55FA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оговор,</w:t>
            </w:r>
          </w:p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D5364" w:rsidRPr="009D5364" w:rsidTr="00994721">
        <w:trPr>
          <w:trHeight w:val="452"/>
        </w:trPr>
        <w:tc>
          <w:tcPr>
            <w:tcW w:w="10348" w:type="dxa"/>
            <w:shd w:val="clear" w:color="auto" w:fill="auto"/>
          </w:tcPr>
          <w:p w:rsidR="009D5364" w:rsidRPr="009D5364" w:rsidRDefault="009D5364" w:rsidP="009D5364">
            <w:pPr>
              <w:spacing w:after="0" w:line="240" w:lineRule="auto"/>
              <w:ind w:right="-245"/>
              <w:jc w:val="center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9D53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гражданско-правовой договор),</w:t>
            </w:r>
            <w:r w:rsidRPr="009D536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9D53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полное наименование организации (фамилия, имя, отчество (при наличии)</w:t>
            </w:r>
          </w:p>
        </w:tc>
      </w:tr>
      <w:tr w:rsidR="009D5364" w:rsidRPr="009D5364" w:rsidTr="00994721">
        <w:trPr>
          <w:trHeight w:val="416"/>
        </w:trPr>
        <w:tc>
          <w:tcPr>
            <w:tcW w:w="10348" w:type="dxa"/>
            <w:shd w:val="clear" w:color="auto" w:fill="auto"/>
          </w:tcPr>
          <w:p w:rsidR="009D5364" w:rsidRPr="009D5364" w:rsidRDefault="009D5364" w:rsidP="009D53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9D53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индивидуального предпринимателя (физического лица), с которой (которым) будет</w:t>
            </w:r>
            <w:r w:rsidRPr="009D5364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9D5364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заключен </w:t>
            </w:r>
            <w:r w:rsidRPr="009D5364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(заключен) </w:t>
            </w:r>
          </w:p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5364" w:rsidRPr="009D5364" w:rsidTr="00994721">
        <w:trPr>
          <w:trHeight w:val="438"/>
        </w:trPr>
        <w:tc>
          <w:tcPr>
            <w:tcW w:w="10348" w:type="dxa"/>
            <w:shd w:val="clear" w:color="auto" w:fill="auto"/>
          </w:tcPr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9D5364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трудовой</w:t>
            </w:r>
            <w:r w:rsidRPr="009D5364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(гражданско-правовой) договор о выполнении иной оплачиваемой работы, ее (его) адрес, ИНН (при наличии),</w:t>
            </w:r>
          </w:p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D5364" w:rsidRPr="009D5364" w:rsidTr="00994721">
        <w:tc>
          <w:tcPr>
            <w:tcW w:w="10348" w:type="dxa"/>
            <w:shd w:val="clear" w:color="auto" w:fill="auto"/>
          </w:tcPr>
          <w:p w:rsidR="009D5364" w:rsidRPr="00ED55FA" w:rsidRDefault="009D5364" w:rsidP="00ED55F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ED55F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характер работы (педагогическая, научная, творческая или иная деятельность), наименование должности, </w:t>
            </w:r>
            <w:r w:rsidR="00ED55FA" w:rsidRPr="00ED55F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о</w:t>
            </w:r>
            <w:r w:rsidRPr="00ED55F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>сновные</w:t>
            </w:r>
          </w:p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  <w:tr w:rsidR="009D5364" w:rsidRPr="009D5364" w:rsidTr="00994721">
        <w:tc>
          <w:tcPr>
            <w:tcW w:w="10348" w:type="dxa"/>
            <w:shd w:val="clear" w:color="auto" w:fill="auto"/>
          </w:tcPr>
          <w:p w:rsidR="009D5364" w:rsidRPr="00ED55FA" w:rsidRDefault="009D5364" w:rsidP="009D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lang w:eastAsia="ru-RU"/>
              </w:rPr>
            </w:pPr>
            <w:r w:rsidRPr="00ED55FA">
              <w:rPr>
                <w:rFonts w:ascii="Times New Roman" w:eastAsia="Times New Roman" w:hAnsi="Times New Roman" w:cs="Times New Roman"/>
                <w:spacing w:val="-4"/>
                <w:lang w:eastAsia="ru-RU"/>
              </w:rPr>
              <w:t xml:space="preserve">обязанности, тематика выполняемой работы (в том числе наименование предмета преподавания, темы лекций, </w:t>
            </w:r>
          </w:p>
          <w:p w:rsidR="009D5364" w:rsidRPr="009D5364" w:rsidRDefault="009D5364" w:rsidP="009D53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9D5364" w:rsidRPr="009D5364" w:rsidTr="00994721">
        <w:tc>
          <w:tcPr>
            <w:tcW w:w="10348" w:type="dxa"/>
            <w:shd w:val="clear" w:color="auto" w:fill="auto"/>
          </w:tcPr>
          <w:p w:rsidR="009D5364" w:rsidRPr="00ED55FA" w:rsidRDefault="009D5364" w:rsidP="009D5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lang w:eastAsia="ru-RU"/>
              </w:rPr>
            </w:pPr>
            <w:r w:rsidRPr="00ED55FA">
              <w:rPr>
                <w:rFonts w:ascii="Times New Roman" w:eastAsia="Times New Roman" w:hAnsi="Times New Roman" w:cs="Times New Roman"/>
                <w:spacing w:val="-8"/>
                <w:lang w:eastAsia="ru-RU"/>
              </w:rPr>
              <w:t xml:space="preserve">семинаров, научно-исследовательской работы и т.п.), предполагаемые (установленные) дата начала и срок действия </w:t>
            </w:r>
          </w:p>
          <w:p w:rsidR="009D5364" w:rsidRPr="009D5364" w:rsidRDefault="009D5364" w:rsidP="009D53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</w:tr>
    </w:tbl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5364">
        <w:rPr>
          <w:rFonts w:ascii="Times New Roman" w:eastAsia="Times New Roman" w:hAnsi="Times New Roman" w:cs="Times New Roman"/>
          <w:lang w:eastAsia="ru-RU"/>
        </w:rPr>
        <w:t>трудового (гражданско-правового) договора, режим рабочего времени, иные сведения (при наличии)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10"/>
          <w:szCs w:val="10"/>
          <w:lang w:eastAsia="ru-RU"/>
        </w:rPr>
      </w:pPr>
    </w:p>
    <w:p w:rsidR="009D5364" w:rsidRDefault="009D5364" w:rsidP="00994721">
      <w:pPr>
        <w:widowControl w:val="0"/>
        <w:autoSpaceDE w:val="0"/>
        <w:autoSpaceDN w:val="0"/>
        <w:adjustRightInd w:val="0"/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</w:pPr>
      <w:r w:rsidRPr="009D5364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 xml:space="preserve">Выполнение указанной работы не повлечет за собой конфликта интересов. При ее выполнении   обязуюсь соблюдать ограничения и запреты, требования к служебному поведению, требования о предотвращении и (или) об урегулировании конфликта интересов, исполнять обязанности, </w:t>
      </w:r>
      <w:r w:rsidR="00DB29B5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>установленные законодательством Российской Федерации о</w:t>
      </w:r>
      <w:r w:rsidRPr="009D5364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 xml:space="preserve"> государственной гражданской службе </w:t>
      </w:r>
      <w:r w:rsidR="00DB29B5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 xml:space="preserve">и </w:t>
      </w:r>
      <w:r w:rsidRPr="009D5364"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  <w:t>противодействии коррупции (далее – требования к служебному поведению), в том числе соблюдать служебный распорядок государственного органа (далее – служебный распорядок).</w:t>
      </w:r>
    </w:p>
    <w:p w:rsidR="005D66E8" w:rsidRPr="009D5364" w:rsidRDefault="005D66E8" w:rsidP="00994721">
      <w:pPr>
        <w:widowControl w:val="0"/>
        <w:autoSpaceDE w:val="0"/>
        <w:autoSpaceDN w:val="0"/>
        <w:adjustRightInd w:val="0"/>
        <w:spacing w:after="0" w:line="216" w:lineRule="auto"/>
        <w:ind w:right="28" w:firstLine="284"/>
        <w:jc w:val="both"/>
        <w:rPr>
          <w:rFonts w:ascii="Times New Roman" w:eastAsia="Calibri" w:hAnsi="Times New Roman" w:cs="Times New Roman"/>
          <w:spacing w:val="-10"/>
          <w:sz w:val="26"/>
          <w:szCs w:val="26"/>
          <w:lang w:eastAsia="ru-RU"/>
        </w:rPr>
      </w:pP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ind w:right="-39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«__</w:t>
      </w:r>
      <w:proofErr w:type="gramStart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_»_</w:t>
      </w:r>
      <w:proofErr w:type="gramEnd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_____________ 20___г.                 _________________________________________</w:t>
      </w:r>
      <w:r w:rsidR="005D66E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:rsidR="009D5364" w:rsidRPr="009D5364" w:rsidRDefault="009D5364" w:rsidP="009D5364">
      <w:pPr>
        <w:spacing w:after="0" w:line="192" w:lineRule="auto"/>
        <w:ind w:right="-3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5364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      </w:t>
      </w:r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(подпись лица, составившего уведомление)</w:t>
      </w:r>
    </w:p>
    <w:p w:rsidR="009D5364" w:rsidRPr="00994721" w:rsidRDefault="009D5364" w:rsidP="009D5364">
      <w:pPr>
        <w:spacing w:after="0" w:line="192" w:lineRule="auto"/>
        <w:ind w:right="-398"/>
        <w:jc w:val="both"/>
        <w:rPr>
          <w:rFonts w:ascii="Times New Roman" w:eastAsia="Times New Roman" w:hAnsi="Times New Roman" w:cs="Times New Roman"/>
          <w:spacing w:val="-10"/>
          <w:sz w:val="16"/>
          <w:szCs w:val="16"/>
          <w:lang w:eastAsia="ru-RU"/>
        </w:rPr>
      </w:pPr>
    </w:p>
    <w:p w:rsidR="009D5364" w:rsidRPr="005D66E8" w:rsidRDefault="009D5364" w:rsidP="009D5364">
      <w:pPr>
        <w:widowControl w:val="0"/>
        <w:autoSpaceDE w:val="0"/>
        <w:autoSpaceDN w:val="0"/>
        <w:adjustRightInd w:val="0"/>
        <w:spacing w:after="0" w:line="192" w:lineRule="auto"/>
        <w:ind w:right="27"/>
        <w:jc w:val="center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5D66E8">
        <w:rPr>
          <w:rFonts w:ascii="Times New Roman" w:eastAsia="Times New Roman" w:hAnsi="Times New Roman" w:cs="Times New Roman"/>
          <w:spacing w:val="-10"/>
          <w:sz w:val="26"/>
          <w:szCs w:val="26"/>
          <w:lang w:eastAsia="ru-RU"/>
        </w:rPr>
        <w:t>Ознакомлен,</w:t>
      </w:r>
      <w:r w:rsidRPr="005D66E8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возможность возникновения (наличие) конфликта интересов, нарушения требований </w:t>
      </w: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  <w:t>к служебному поведению, несоблюдения служебного распорядка, усматривается/не усматривается</w:t>
      </w:r>
      <w:r w:rsidR="007E009F"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>.</w:t>
      </w: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</w:r>
      <w:r w:rsidRPr="005D66E8">
        <w:rPr>
          <w:rFonts w:ascii="Times New Roman" w:eastAsia="Microsoft YaHei" w:hAnsi="Times New Roman" w:cs="Times New Roman"/>
          <w:i/>
          <w:spacing w:val="-10"/>
          <w:lang w:eastAsia="ru-RU"/>
        </w:rPr>
        <w:t>(нужное подчеркнуть)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ind w:right="-398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«__</w:t>
      </w:r>
      <w:proofErr w:type="gramStart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_»_</w:t>
      </w:r>
      <w:proofErr w:type="gramEnd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_____20___г.</w:t>
      </w:r>
      <w:r w:rsidRPr="009D536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____________________________________________________________________</w:t>
      </w:r>
    </w:p>
    <w:p w:rsidR="009D5364" w:rsidRPr="009D5364" w:rsidRDefault="009D5364" w:rsidP="009D5364">
      <w:pPr>
        <w:spacing w:after="0" w:line="228" w:lineRule="auto"/>
        <w:ind w:left="3538" w:right="-398" w:hanging="3538"/>
        <w:jc w:val="both"/>
        <w:rPr>
          <w:rFonts w:ascii="Times New Roman" w:eastAsia="Times New Roman" w:hAnsi="Times New Roman" w:cs="Times New Roman"/>
          <w:spacing w:val="-10"/>
          <w:lang w:eastAsia="ru-RU"/>
        </w:rPr>
      </w:pPr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(</w:t>
      </w:r>
      <w:proofErr w:type="gramStart"/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9D53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9D5364">
        <w:rPr>
          <w:rFonts w:ascii="Times New Roman" w:eastAsia="Times New Roman" w:hAnsi="Times New Roman" w:cs="Times New Roman"/>
          <w:spacing w:val="-10"/>
          <w:lang w:eastAsia="ru-RU"/>
        </w:rPr>
        <w:t xml:space="preserve">(подпись, фамилия и инициалы </w:t>
      </w:r>
      <w:r w:rsidR="007E009F">
        <w:rPr>
          <w:rFonts w:ascii="Times New Roman" w:eastAsia="Times New Roman" w:hAnsi="Times New Roman" w:cs="Times New Roman"/>
          <w:spacing w:val="-10"/>
          <w:lang w:eastAsia="ru-RU"/>
        </w:rPr>
        <w:t>руководителя структурного подразделения</w:t>
      </w:r>
      <w:r w:rsidRPr="009D5364">
        <w:rPr>
          <w:rFonts w:ascii="Times New Roman" w:eastAsia="Times New Roman" w:hAnsi="Times New Roman" w:cs="Times New Roman"/>
          <w:spacing w:val="-10"/>
          <w:lang w:eastAsia="ru-RU"/>
        </w:rPr>
        <w:t xml:space="preserve"> Минфина России) 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192" w:lineRule="auto"/>
        <w:ind w:right="-398"/>
        <w:jc w:val="both"/>
        <w:rPr>
          <w:rFonts w:ascii="Times New Roman" w:eastAsia="Microsoft YaHei" w:hAnsi="Times New Roman" w:cs="Times New Roman"/>
          <w:spacing w:val="-6"/>
          <w:sz w:val="16"/>
          <w:szCs w:val="16"/>
          <w:lang w:eastAsia="ru-RU"/>
        </w:rPr>
      </w:pPr>
    </w:p>
    <w:p w:rsidR="009D5364" w:rsidRPr="005D66E8" w:rsidRDefault="009D5364" w:rsidP="005D66E8">
      <w:pPr>
        <w:widowControl w:val="0"/>
        <w:autoSpaceDE w:val="0"/>
        <w:autoSpaceDN w:val="0"/>
        <w:adjustRightInd w:val="0"/>
        <w:spacing w:after="0" w:line="192" w:lineRule="auto"/>
        <w:ind w:right="-116"/>
        <w:jc w:val="center"/>
        <w:rPr>
          <w:rFonts w:ascii="Times New Roman" w:eastAsia="Microsoft YaHei" w:hAnsi="Times New Roman" w:cs="Times New Roman"/>
          <w:i/>
          <w:spacing w:val="-10"/>
          <w:lang w:eastAsia="ru-RU"/>
        </w:rPr>
      </w:pP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Ознакомлен, возможность возникновения (наличие) конфликта интересов, нарушения </w:t>
      </w:r>
      <w:r w:rsidR="005D66E8"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>т</w:t>
      </w: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>ребований</w:t>
      </w:r>
      <w:r w:rsidR="001F52E9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 </w:t>
      </w:r>
      <w:r w:rsidR="000A2461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br/>
      </w:r>
      <w:r w:rsidRP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>к служебному поведению, несоблюдения служебного распорядка, усматривается/не усматривается</w:t>
      </w:r>
      <w:r w:rsidR="002B2E91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>.</w:t>
      </w:r>
      <w:r w:rsidR="005D66E8">
        <w:rPr>
          <w:rFonts w:ascii="Times New Roman" w:eastAsia="Microsoft YaHei" w:hAnsi="Times New Roman" w:cs="Times New Roman"/>
          <w:spacing w:val="-10"/>
          <w:sz w:val="26"/>
          <w:szCs w:val="26"/>
          <w:lang w:eastAsia="ru-RU"/>
        </w:rPr>
        <w:t xml:space="preserve"> </w:t>
      </w:r>
      <w:r w:rsidRPr="005D66E8">
        <w:rPr>
          <w:rFonts w:ascii="Times New Roman" w:eastAsia="Microsoft YaHei" w:hAnsi="Times New Roman" w:cs="Times New Roman"/>
          <w:i/>
          <w:spacing w:val="-10"/>
          <w:lang w:eastAsia="ru-RU"/>
        </w:rPr>
        <w:t>(нужное подчеркнуть)</w:t>
      </w:r>
    </w:p>
    <w:p w:rsidR="009D5364" w:rsidRPr="009D5364" w:rsidRDefault="009D5364" w:rsidP="009D5364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</w:pPr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«__</w:t>
      </w:r>
      <w:proofErr w:type="gramStart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_»_</w:t>
      </w:r>
      <w:proofErr w:type="gramEnd"/>
      <w:r w:rsidRPr="009D5364">
        <w:rPr>
          <w:rFonts w:ascii="Courier New" w:eastAsia="Times New Roman" w:hAnsi="Courier New" w:cs="Courier New"/>
          <w:sz w:val="20"/>
          <w:szCs w:val="20"/>
          <w:lang w:eastAsia="ru-RU"/>
        </w:rPr>
        <w:t>_____20___г.</w:t>
      </w:r>
      <w:r w:rsidRPr="009D5364">
        <w:rPr>
          <w:rFonts w:ascii="Courier New" w:eastAsia="Times New Roman" w:hAnsi="Courier New" w:cs="Courier New"/>
          <w:sz w:val="20"/>
          <w:szCs w:val="20"/>
          <w:u w:val="single"/>
          <w:lang w:eastAsia="ru-RU"/>
        </w:rPr>
        <w:t>____________________________________________________________________</w:t>
      </w:r>
    </w:p>
    <w:p w:rsidR="009D5364" w:rsidRPr="009D5364" w:rsidRDefault="007C6FE5" w:rsidP="009D5364">
      <w:pPr>
        <w:widowControl w:val="0"/>
        <w:autoSpaceDE w:val="0"/>
        <w:autoSpaceDN w:val="0"/>
        <w:adjustRightInd w:val="0"/>
        <w:spacing w:after="0" w:line="240" w:lineRule="auto"/>
        <w:ind w:right="-540"/>
        <w:jc w:val="both"/>
        <w:rPr>
          <w:rFonts w:ascii="Times New Roman" w:eastAsia="Times New Roman" w:hAnsi="Times New Roman" w:cs="Times New Roman"/>
          <w:spacing w:val="-10"/>
          <w:lang w:eastAsia="ru-RU"/>
        </w:rPr>
        <w:sectPr w:rsidR="009D5364" w:rsidRPr="009D5364" w:rsidSect="005D66E8">
          <w:pgSz w:w="11906" w:h="16838" w:code="9"/>
          <w:pgMar w:top="284" w:right="566" w:bottom="709" w:left="1134" w:header="720" w:footer="720" w:gutter="0"/>
          <w:pgNumType w:start="1"/>
          <w:cols w:space="720"/>
          <w:titlePg/>
          <w:docGrid w:linePitch="299"/>
        </w:sectPr>
      </w:pP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="008322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="00DB29B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(дата</w:t>
      </w:r>
      <w:r w:rsidR="00DB29B5" w:rsidRPr="001F52E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)         </w:t>
      </w:r>
      <w:r w:rsidR="009D5364" w:rsidRPr="001F52E9">
        <w:rPr>
          <w:rFonts w:ascii="Times New Roman" w:eastAsia="Times New Roman" w:hAnsi="Times New Roman" w:cs="Times New Roman"/>
          <w:spacing w:val="-12"/>
          <w:sz w:val="24"/>
          <w:szCs w:val="24"/>
          <w:lang w:eastAsia="ru-RU"/>
        </w:rPr>
        <w:t xml:space="preserve">  </w:t>
      </w:r>
      <w:r w:rsidR="009D5364" w:rsidRPr="001F52E9">
        <w:rPr>
          <w:rFonts w:ascii="Times New Roman" w:eastAsia="Times New Roman" w:hAnsi="Times New Roman" w:cs="Times New Roman"/>
          <w:spacing w:val="-12"/>
          <w:lang w:eastAsia="ru-RU"/>
        </w:rPr>
        <w:t>(подпись, фамилия и инициалы курирующего заместителя Министра</w:t>
      </w:r>
      <w:r w:rsidR="00DB29B5" w:rsidRPr="001F52E9">
        <w:rPr>
          <w:rFonts w:ascii="Times New Roman" w:eastAsia="Times New Roman" w:hAnsi="Times New Roman" w:cs="Times New Roman"/>
          <w:spacing w:val="-12"/>
          <w:lang w:eastAsia="ru-RU"/>
        </w:rPr>
        <w:t xml:space="preserve"> финансов Российской Федерации)</w:t>
      </w:r>
    </w:p>
    <w:p w:rsidR="00F92F30" w:rsidRDefault="00F92F30" w:rsidP="007E009F"/>
    <w:sectPr w:rsidR="00F92F30" w:rsidSect="00ED55FA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64" w:rsidRDefault="009D5364" w:rsidP="009D5364">
      <w:pPr>
        <w:spacing w:after="0" w:line="240" w:lineRule="auto"/>
      </w:pPr>
      <w:r>
        <w:separator/>
      </w:r>
    </w:p>
  </w:endnote>
  <w:endnote w:type="continuationSeparator" w:id="0">
    <w:p w:rsidR="009D5364" w:rsidRDefault="009D5364" w:rsidP="009D5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64" w:rsidRDefault="009D5364" w:rsidP="009D5364">
      <w:pPr>
        <w:spacing w:after="0" w:line="240" w:lineRule="auto"/>
      </w:pPr>
      <w:r>
        <w:separator/>
      </w:r>
    </w:p>
  </w:footnote>
  <w:footnote w:type="continuationSeparator" w:id="0">
    <w:p w:rsidR="009D5364" w:rsidRDefault="009D5364" w:rsidP="009D5364">
      <w:pPr>
        <w:spacing w:after="0" w:line="240" w:lineRule="auto"/>
      </w:pPr>
      <w:r>
        <w:continuationSeparator/>
      </w:r>
    </w:p>
  </w:footnote>
  <w:footnote w:id="1">
    <w:p w:rsidR="009D5364" w:rsidRPr="003F601D" w:rsidRDefault="009D5364" w:rsidP="009D5364">
      <w:pPr>
        <w:pStyle w:val="a3"/>
        <w:ind w:right="27" w:firstLine="567"/>
        <w:rPr>
          <w:rFonts w:ascii="Times New Roman" w:hAnsi="Times New Roman" w:cs="Times New Roman"/>
          <w:sz w:val="18"/>
          <w:szCs w:val="18"/>
          <w:lang w:val="ru-RU"/>
        </w:rPr>
      </w:pPr>
      <w:r w:rsidRPr="003F601D">
        <w:rPr>
          <w:rStyle w:val="a5"/>
          <w:rFonts w:ascii="Times New Roman" w:hAnsi="Times New Roman" w:cs="Times New Roman"/>
          <w:sz w:val="18"/>
          <w:szCs w:val="18"/>
        </w:rPr>
        <w:footnoteRef/>
      </w:r>
      <w:r w:rsidRPr="008C7667">
        <w:rPr>
          <w:rFonts w:ascii="Times New Roman" w:hAnsi="Times New Roman" w:cs="Times New Roman"/>
          <w:spacing w:val="-14"/>
          <w:sz w:val="18"/>
          <w:szCs w:val="18"/>
          <w:lang w:val="ru-RU"/>
        </w:rPr>
        <w:t>Комиссия Министерства финансов Российской Федерации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Министерством финансов Российской Федерации, и урегулированию конфликта интересов.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364"/>
    <w:rsid w:val="000A2461"/>
    <w:rsid w:val="000D3759"/>
    <w:rsid w:val="00106E58"/>
    <w:rsid w:val="001F52E9"/>
    <w:rsid w:val="002B2E91"/>
    <w:rsid w:val="00581BDB"/>
    <w:rsid w:val="005D66E8"/>
    <w:rsid w:val="007C6FE5"/>
    <w:rsid w:val="007E009F"/>
    <w:rsid w:val="00832225"/>
    <w:rsid w:val="008C7667"/>
    <w:rsid w:val="00994721"/>
    <w:rsid w:val="0099597B"/>
    <w:rsid w:val="009C4CBB"/>
    <w:rsid w:val="009D5364"/>
    <w:rsid w:val="009F6A8E"/>
    <w:rsid w:val="00D60F6A"/>
    <w:rsid w:val="00DB29B5"/>
    <w:rsid w:val="00ED55FA"/>
    <w:rsid w:val="00F92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03303"/>
  <w15:chartTrackingRefBased/>
  <w15:docId w15:val="{DC9601B2-CFFF-4883-88E4-9C18D2182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9D5364"/>
    <w:pPr>
      <w:spacing w:after="0" w:line="240" w:lineRule="auto"/>
      <w:jc w:val="both"/>
    </w:pPr>
    <w:rPr>
      <w:rFonts w:eastAsiaTheme="minorEastAsia"/>
      <w:sz w:val="20"/>
      <w:szCs w:val="20"/>
      <w:lang w:val="en-US"/>
    </w:rPr>
  </w:style>
  <w:style w:type="character" w:customStyle="1" w:styleId="a4">
    <w:name w:val="Текст сноски Знак"/>
    <w:basedOn w:val="a0"/>
    <w:link w:val="a3"/>
    <w:rsid w:val="009D5364"/>
    <w:rPr>
      <w:rFonts w:eastAsiaTheme="minorEastAsia"/>
      <w:sz w:val="20"/>
      <w:szCs w:val="20"/>
      <w:lang w:val="en-US"/>
    </w:rPr>
  </w:style>
  <w:style w:type="character" w:styleId="a5">
    <w:name w:val="footnote reference"/>
    <w:basedOn w:val="a0"/>
    <w:uiPriority w:val="99"/>
    <w:unhideWhenUsed/>
    <w:rsid w:val="009D536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C6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C6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A8F79CFC773F391BFF2FE3FF27DF584B3B50F91FABF12C23B5B2990B28E0097E9928821B527CFF5674B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Анастасия Александровна</dc:creator>
  <cp:keywords/>
  <dc:description/>
  <cp:lastModifiedBy>Травникова Анастасия Александровна</cp:lastModifiedBy>
  <cp:revision>5</cp:revision>
  <cp:lastPrinted>2025-10-28T19:09:00Z</cp:lastPrinted>
  <dcterms:created xsi:type="dcterms:W3CDTF">2025-10-28T19:11:00Z</dcterms:created>
  <dcterms:modified xsi:type="dcterms:W3CDTF">2025-11-05T08:42:00Z</dcterms:modified>
</cp:coreProperties>
</file>