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9DC" w:rsidRPr="00632EC2" w:rsidRDefault="00DC368A" w:rsidP="00DC39DC">
      <w:pPr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32E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Информационное сообщение </w:t>
      </w:r>
    </w:p>
    <w:p w:rsidR="00DC39DC" w:rsidRPr="00632EC2" w:rsidRDefault="00DC368A" w:rsidP="00DC39DC">
      <w:pPr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32E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</w:t>
      </w:r>
      <w:r w:rsidR="00CA70E8" w:rsidRPr="00632E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="00171EB6" w:rsidRPr="00632E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Pr="00632E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-ой сессии Межправительственной рабочей группы экспертов </w:t>
      </w:r>
    </w:p>
    <w:p w:rsidR="00DC368A" w:rsidRPr="00632EC2" w:rsidRDefault="00DC368A" w:rsidP="00DC39DC">
      <w:pPr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32E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международным стандартам учета и отчетности ООН</w:t>
      </w:r>
    </w:p>
    <w:p w:rsidR="009E1D2C" w:rsidRDefault="009E1D2C" w:rsidP="00DC39DC">
      <w:pPr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F2F37" w:rsidRPr="00632EC2" w:rsidRDefault="004F2F37" w:rsidP="00DC39DC">
      <w:pPr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82355" w:rsidRDefault="00282355" w:rsidP="00282355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Представитель Минфина России принял участие в 42 сессии Межправительственной рабочей группы экспертов по международным стандартам учета и отчетности (ISAR) Конференции по торговле и развитию ООН (ЮНКТАД). Сессия проходила 11 – 14 ноября 2025 г.</w:t>
      </w:r>
    </w:p>
    <w:p w:rsidR="00961F52" w:rsidRPr="00632EC2" w:rsidRDefault="00282355" w:rsidP="00282355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заседании участвовали представители национальных органов регулирования финансовой отчетности и аудита, международных и региональных организаций (Фонд МСФО, Международная федерация бухгалтеров (МФБ), Международная организация высших органов аудита, Глобальная инициатива по отчетности (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GRI</w:t>
      </w:r>
      <w:r>
        <w:rPr>
          <w:rFonts w:ascii="Times New Roman" w:hAnsi="Times New Roman" w:cs="Times New Roman"/>
          <w:sz w:val="28"/>
          <w:szCs w:val="28"/>
          <w:lang w:eastAsia="ru-RU"/>
        </w:rPr>
        <w:t>), Международная организация XBRL</w:t>
      </w:r>
      <w:r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International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др.), а также ряда национальных профессиональных объединений бухгалтеров и аудиторов, академических кругов, частного сектора.</w:t>
      </w:r>
    </w:p>
    <w:p w:rsidR="00282355" w:rsidRDefault="00282355" w:rsidP="00282355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 вопросом сессии стало формирование государствами законодательных основ инфраструктуры отчетности об устойчивости, включая требования к составлению и подтверждению такой отчетности, внедрение и применение соответствующих международных стандартов. Состоявшаяся дискуссия показала значительные различия в национальных подходах к организации процедуры введения требования составлять отчетность, определению круга экономических субъектов, обязанных составлять и публиковать отчетность, содержательному наполнению отчетности, разработке национальных методик и рекомендаций, дополняющих соответствующие международные стандарты. Отдельной темой обсуждения стало отражение в отечности об устойчивости вопросов </w:t>
      </w:r>
      <w:r>
        <w:rPr>
          <w:rFonts w:ascii="Times New Roman" w:hAnsi="Times New Roman" w:cs="Times New Roman"/>
          <w:sz w:val="28"/>
          <w:szCs w:val="28"/>
        </w:rPr>
        <w:t>биоразнообразия и человеческого капитала.</w:t>
      </w:r>
    </w:p>
    <w:p w:rsidR="00282355" w:rsidRDefault="00282355" w:rsidP="00282355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целом участники Межправительственной рабочей группы выразили приверженность стандартам раскрытия информации об устойчивости МСФО и международным стандартам аудита как основы для составления качественной отчетности об устойчивости. Представители международных организаций, занятых разработкой международных стандартов (Фонд МСФО, МФБ,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GRI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ИНТОСАИ), ознакомили участников сессии с результатами работы по развитию и преобразованию систем своих стандартов и обеспечению их соответствия целям устойчивого развития. Отмечена важность выработки согласованных подходов и координации усилий как на национальном, так и на международном уровне для обеспечения сопоставимости и полезности отчетности об устойчивости, надежности предоставляемой в ней информации. </w:t>
      </w:r>
    </w:p>
    <w:p w:rsidR="00282355" w:rsidRDefault="00282355" w:rsidP="00282355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Одним из вопросов повестки сессии стало рассмотрение состояния инфраструктуры корпоративной отчетности в ряде государств. Представитель Минфина России ознакомил участников с результатами международной оценки </w:t>
      </w:r>
      <w:r>
        <w:rPr>
          <w:rFonts w:ascii="Times New Roman" w:hAnsi="Times New Roman" w:cs="Times New Roman"/>
          <w:sz w:val="28"/>
          <w:szCs w:val="28"/>
        </w:rPr>
        <w:t>инфраструктуры корпоративной отчетности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, проведенной в 2025 г. в Российской Федерации по методике ЮНКТАД</w:t>
      </w:r>
      <w:r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ценка подтвердила наличие в стране развитой инфраструктуры корпоративной отчетности и достаточно высокую степень ее соответствия международно признанным стандартам. Кроме того, результаты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оценки показали существенный прогресс практически по всем элементам инфраструктуры по сравнению с предыдущей оценкой 2017 г. Выражена готовность российской стороны содействовать дальнейшему совершенствованию инструментария оценки. Информация российского представителя вызвала интерес у участников сессии. </w:t>
      </w:r>
    </w:p>
    <w:p w:rsidR="00282355" w:rsidRDefault="00282355" w:rsidP="00282355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Следующее заседание Межправительственной рабочей группы экспертов по международным стандартам учета и отчетности состоится в 2026 г.</w:t>
      </w:r>
    </w:p>
    <w:p w:rsidR="00282355" w:rsidRDefault="00282355" w:rsidP="0030056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2355" w:rsidRDefault="00282355" w:rsidP="0030056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0802" w:rsidRPr="00A4500E" w:rsidRDefault="00BD0802" w:rsidP="00BD0802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33FC6" w:rsidRPr="00A4500E" w:rsidRDefault="00633FC6" w:rsidP="00633FC6">
      <w:pPr>
        <w:rPr>
          <w:rFonts w:ascii="Times New Roman" w:hAnsi="Times New Roman"/>
          <w:i/>
          <w:sz w:val="28"/>
          <w:szCs w:val="28"/>
        </w:rPr>
      </w:pPr>
      <w:r w:rsidRPr="00A4500E">
        <w:rPr>
          <w:rFonts w:ascii="Times New Roman" w:hAnsi="Times New Roman"/>
          <w:i/>
          <w:sz w:val="28"/>
          <w:szCs w:val="28"/>
        </w:rPr>
        <w:t>Департамент регулирования бухгалтерского учета,</w:t>
      </w:r>
    </w:p>
    <w:p w:rsidR="00633FC6" w:rsidRPr="00A4500E" w:rsidRDefault="00633FC6" w:rsidP="00633FC6">
      <w:pPr>
        <w:rPr>
          <w:rFonts w:ascii="Times New Roman" w:hAnsi="Times New Roman"/>
          <w:i/>
          <w:sz w:val="28"/>
          <w:szCs w:val="28"/>
        </w:rPr>
      </w:pPr>
      <w:r w:rsidRPr="00A4500E">
        <w:rPr>
          <w:rFonts w:ascii="Times New Roman" w:hAnsi="Times New Roman"/>
          <w:i/>
          <w:sz w:val="28"/>
          <w:szCs w:val="28"/>
        </w:rPr>
        <w:t>финансовой отчетности и аудиторской деятельности</w:t>
      </w:r>
    </w:p>
    <w:p w:rsidR="00A4500E" w:rsidRPr="00C30478" w:rsidRDefault="00633FC6" w:rsidP="00633FC6">
      <w:pPr>
        <w:rPr>
          <w:rFonts w:ascii="Times New Roman" w:hAnsi="Times New Roman"/>
          <w:i/>
          <w:sz w:val="28"/>
          <w:szCs w:val="28"/>
        </w:rPr>
      </w:pPr>
      <w:r w:rsidRPr="00A4500E">
        <w:rPr>
          <w:rFonts w:ascii="Times New Roman" w:hAnsi="Times New Roman"/>
          <w:i/>
          <w:sz w:val="28"/>
          <w:szCs w:val="28"/>
        </w:rPr>
        <w:t>Министерства финансов Российской Федерации</w:t>
      </w:r>
    </w:p>
    <w:sectPr w:rsidR="00A4500E" w:rsidRPr="00C30478" w:rsidSect="005052F5">
      <w:headerReference w:type="default" r:id="rId6"/>
      <w:pgSz w:w="11906" w:h="16838"/>
      <w:pgMar w:top="1134" w:right="707" w:bottom="1134" w:left="1134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599" w:rsidRDefault="008A0599" w:rsidP="00A36112">
      <w:r>
        <w:separator/>
      </w:r>
    </w:p>
  </w:endnote>
  <w:endnote w:type="continuationSeparator" w:id="0">
    <w:p w:rsidR="008A0599" w:rsidRDefault="008A0599" w:rsidP="00A3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599" w:rsidRDefault="008A0599" w:rsidP="00A36112">
      <w:r>
        <w:separator/>
      </w:r>
    </w:p>
  </w:footnote>
  <w:footnote w:type="continuationSeparator" w:id="0">
    <w:p w:rsidR="008A0599" w:rsidRDefault="008A0599" w:rsidP="00A36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112" w:rsidRPr="0075634B" w:rsidRDefault="00A36112">
    <w:pPr>
      <w:pStyle w:val="a4"/>
      <w:jc w:val="center"/>
      <w:rPr>
        <w:rFonts w:ascii="Times New Roman" w:hAnsi="Times New Roman"/>
        <w:sz w:val="24"/>
        <w:szCs w:val="24"/>
      </w:rPr>
    </w:pPr>
    <w:r w:rsidRPr="0075634B">
      <w:rPr>
        <w:rFonts w:ascii="Times New Roman" w:hAnsi="Times New Roman"/>
        <w:sz w:val="24"/>
        <w:szCs w:val="24"/>
      </w:rPr>
      <w:fldChar w:fldCharType="begin"/>
    </w:r>
    <w:r w:rsidRPr="0075634B">
      <w:rPr>
        <w:rFonts w:ascii="Times New Roman" w:hAnsi="Times New Roman"/>
        <w:sz w:val="24"/>
        <w:szCs w:val="24"/>
      </w:rPr>
      <w:instrText>PAGE   \* MERGEFORMAT</w:instrText>
    </w:r>
    <w:r w:rsidRPr="0075634B">
      <w:rPr>
        <w:rFonts w:ascii="Times New Roman" w:hAnsi="Times New Roman"/>
        <w:sz w:val="24"/>
        <w:szCs w:val="24"/>
      </w:rPr>
      <w:fldChar w:fldCharType="separate"/>
    </w:r>
    <w:r w:rsidR="005052F5">
      <w:rPr>
        <w:rFonts w:ascii="Times New Roman" w:hAnsi="Times New Roman"/>
        <w:noProof/>
        <w:sz w:val="24"/>
        <w:szCs w:val="24"/>
      </w:rPr>
      <w:t>2</w:t>
    </w:r>
    <w:r w:rsidRPr="0075634B">
      <w:rPr>
        <w:rFonts w:ascii="Times New Roman" w:hAnsi="Times New Roman"/>
        <w:sz w:val="24"/>
        <w:szCs w:val="24"/>
      </w:rPr>
      <w:fldChar w:fldCharType="end"/>
    </w:r>
  </w:p>
  <w:p w:rsidR="00A36112" w:rsidRDefault="00A361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82"/>
    <w:rsid w:val="00007638"/>
    <w:rsid w:val="000223B0"/>
    <w:rsid w:val="00024F6F"/>
    <w:rsid w:val="000446F4"/>
    <w:rsid w:val="00076DC2"/>
    <w:rsid w:val="000C1AE5"/>
    <w:rsid w:val="000C1CFD"/>
    <w:rsid w:val="000E017F"/>
    <w:rsid w:val="000F19F7"/>
    <w:rsid w:val="000F1A31"/>
    <w:rsid w:val="000F7E55"/>
    <w:rsid w:val="00114968"/>
    <w:rsid w:val="00130D58"/>
    <w:rsid w:val="0013208F"/>
    <w:rsid w:val="00161513"/>
    <w:rsid w:val="00171EB6"/>
    <w:rsid w:val="00182395"/>
    <w:rsid w:val="0018480D"/>
    <w:rsid w:val="001905EE"/>
    <w:rsid w:val="001939DF"/>
    <w:rsid w:val="00197D51"/>
    <w:rsid w:val="001A30D0"/>
    <w:rsid w:val="001B20D8"/>
    <w:rsid w:val="001C5EE1"/>
    <w:rsid w:val="001D421C"/>
    <w:rsid w:val="001D5DE5"/>
    <w:rsid w:val="001E2C4D"/>
    <w:rsid w:val="001F7952"/>
    <w:rsid w:val="0020013D"/>
    <w:rsid w:val="0020335B"/>
    <w:rsid w:val="00205C67"/>
    <w:rsid w:val="00212DE5"/>
    <w:rsid w:val="00220238"/>
    <w:rsid w:val="00222081"/>
    <w:rsid w:val="00231886"/>
    <w:rsid w:val="002328E1"/>
    <w:rsid w:val="002620CA"/>
    <w:rsid w:val="00265347"/>
    <w:rsid w:val="00270196"/>
    <w:rsid w:val="00272885"/>
    <w:rsid w:val="00277A6A"/>
    <w:rsid w:val="00282355"/>
    <w:rsid w:val="00286E77"/>
    <w:rsid w:val="002B5492"/>
    <w:rsid w:val="002C3779"/>
    <w:rsid w:val="002C6B14"/>
    <w:rsid w:val="002C6C8C"/>
    <w:rsid w:val="002D18D1"/>
    <w:rsid w:val="002F2255"/>
    <w:rsid w:val="002F45E4"/>
    <w:rsid w:val="00300568"/>
    <w:rsid w:val="003061FB"/>
    <w:rsid w:val="003065D0"/>
    <w:rsid w:val="00311C3E"/>
    <w:rsid w:val="00312D36"/>
    <w:rsid w:val="00313F59"/>
    <w:rsid w:val="003242C6"/>
    <w:rsid w:val="00342A5D"/>
    <w:rsid w:val="0036358A"/>
    <w:rsid w:val="003645F0"/>
    <w:rsid w:val="00376805"/>
    <w:rsid w:val="0038008D"/>
    <w:rsid w:val="003848EA"/>
    <w:rsid w:val="00387929"/>
    <w:rsid w:val="003A59C0"/>
    <w:rsid w:val="003C3BC6"/>
    <w:rsid w:val="003D4FCE"/>
    <w:rsid w:val="003E3358"/>
    <w:rsid w:val="003F2C8D"/>
    <w:rsid w:val="003F4494"/>
    <w:rsid w:val="003F67EC"/>
    <w:rsid w:val="004150C1"/>
    <w:rsid w:val="00416578"/>
    <w:rsid w:val="0041666A"/>
    <w:rsid w:val="004452D5"/>
    <w:rsid w:val="00470D61"/>
    <w:rsid w:val="00471CE4"/>
    <w:rsid w:val="004940BA"/>
    <w:rsid w:val="004944D8"/>
    <w:rsid w:val="004B5D18"/>
    <w:rsid w:val="004D3D75"/>
    <w:rsid w:val="004D6327"/>
    <w:rsid w:val="004D6B5D"/>
    <w:rsid w:val="004E3E2B"/>
    <w:rsid w:val="004E3F37"/>
    <w:rsid w:val="004F0F33"/>
    <w:rsid w:val="004F2F37"/>
    <w:rsid w:val="004F34C6"/>
    <w:rsid w:val="004F7964"/>
    <w:rsid w:val="004F7E81"/>
    <w:rsid w:val="005052F5"/>
    <w:rsid w:val="00516931"/>
    <w:rsid w:val="00530EDF"/>
    <w:rsid w:val="00533A99"/>
    <w:rsid w:val="005418CC"/>
    <w:rsid w:val="0057348B"/>
    <w:rsid w:val="005A1A14"/>
    <w:rsid w:val="005A507E"/>
    <w:rsid w:val="005E77AD"/>
    <w:rsid w:val="006044A7"/>
    <w:rsid w:val="006122BA"/>
    <w:rsid w:val="006133A2"/>
    <w:rsid w:val="006328D1"/>
    <w:rsid w:val="00632EB6"/>
    <w:rsid w:val="00632EC2"/>
    <w:rsid w:val="00633FC6"/>
    <w:rsid w:val="00646E76"/>
    <w:rsid w:val="0065494D"/>
    <w:rsid w:val="0068048D"/>
    <w:rsid w:val="006A0C3F"/>
    <w:rsid w:val="006A26EB"/>
    <w:rsid w:val="006A51FA"/>
    <w:rsid w:val="006B4333"/>
    <w:rsid w:val="006C3CCC"/>
    <w:rsid w:val="006E1B90"/>
    <w:rsid w:val="006F3058"/>
    <w:rsid w:val="007001B3"/>
    <w:rsid w:val="00705246"/>
    <w:rsid w:val="00705B8E"/>
    <w:rsid w:val="00707D70"/>
    <w:rsid w:val="00714203"/>
    <w:rsid w:val="0071653C"/>
    <w:rsid w:val="007373DF"/>
    <w:rsid w:val="00743D4B"/>
    <w:rsid w:val="0075634B"/>
    <w:rsid w:val="007625A8"/>
    <w:rsid w:val="007634A2"/>
    <w:rsid w:val="0077177F"/>
    <w:rsid w:val="0077554A"/>
    <w:rsid w:val="007773FC"/>
    <w:rsid w:val="00792322"/>
    <w:rsid w:val="00795437"/>
    <w:rsid w:val="007956F3"/>
    <w:rsid w:val="007C1EEA"/>
    <w:rsid w:val="007C1F6B"/>
    <w:rsid w:val="007F17F1"/>
    <w:rsid w:val="007F1941"/>
    <w:rsid w:val="008112DD"/>
    <w:rsid w:val="00811401"/>
    <w:rsid w:val="00812761"/>
    <w:rsid w:val="00817A1D"/>
    <w:rsid w:val="00826728"/>
    <w:rsid w:val="00843A07"/>
    <w:rsid w:val="0084598A"/>
    <w:rsid w:val="00850D6A"/>
    <w:rsid w:val="008700B9"/>
    <w:rsid w:val="008841E2"/>
    <w:rsid w:val="00884FBF"/>
    <w:rsid w:val="008949EB"/>
    <w:rsid w:val="008A0599"/>
    <w:rsid w:val="008A0C87"/>
    <w:rsid w:val="008A20CB"/>
    <w:rsid w:val="008A785F"/>
    <w:rsid w:val="008B111B"/>
    <w:rsid w:val="008D1A44"/>
    <w:rsid w:val="008D2B89"/>
    <w:rsid w:val="008E2880"/>
    <w:rsid w:val="008E570A"/>
    <w:rsid w:val="008E5E75"/>
    <w:rsid w:val="008F1591"/>
    <w:rsid w:val="00900030"/>
    <w:rsid w:val="009171F3"/>
    <w:rsid w:val="00920729"/>
    <w:rsid w:val="00921673"/>
    <w:rsid w:val="00945066"/>
    <w:rsid w:val="00961F52"/>
    <w:rsid w:val="00966BC1"/>
    <w:rsid w:val="009951A1"/>
    <w:rsid w:val="009A499D"/>
    <w:rsid w:val="009B1E91"/>
    <w:rsid w:val="009C0A7B"/>
    <w:rsid w:val="009C4286"/>
    <w:rsid w:val="009D3601"/>
    <w:rsid w:val="009D5315"/>
    <w:rsid w:val="009D74B8"/>
    <w:rsid w:val="009E1D2C"/>
    <w:rsid w:val="009F12C1"/>
    <w:rsid w:val="009F1982"/>
    <w:rsid w:val="009F4569"/>
    <w:rsid w:val="00A20BEC"/>
    <w:rsid w:val="00A24554"/>
    <w:rsid w:val="00A262F0"/>
    <w:rsid w:val="00A34EE3"/>
    <w:rsid w:val="00A36112"/>
    <w:rsid w:val="00A4500E"/>
    <w:rsid w:val="00A47223"/>
    <w:rsid w:val="00A4781C"/>
    <w:rsid w:val="00A55BC7"/>
    <w:rsid w:val="00A73F5D"/>
    <w:rsid w:val="00AA1EB0"/>
    <w:rsid w:val="00AC62B4"/>
    <w:rsid w:val="00AD0ABB"/>
    <w:rsid w:val="00AD5FDA"/>
    <w:rsid w:val="00AF03DB"/>
    <w:rsid w:val="00AF6E29"/>
    <w:rsid w:val="00B048AD"/>
    <w:rsid w:val="00B12610"/>
    <w:rsid w:val="00B2056F"/>
    <w:rsid w:val="00B417A9"/>
    <w:rsid w:val="00B47A6A"/>
    <w:rsid w:val="00B52585"/>
    <w:rsid w:val="00B526B8"/>
    <w:rsid w:val="00B5674B"/>
    <w:rsid w:val="00B84CCD"/>
    <w:rsid w:val="00B9541B"/>
    <w:rsid w:val="00BB40E7"/>
    <w:rsid w:val="00BC044B"/>
    <w:rsid w:val="00BC1B8E"/>
    <w:rsid w:val="00BC3BD3"/>
    <w:rsid w:val="00BD0802"/>
    <w:rsid w:val="00BD14B2"/>
    <w:rsid w:val="00BE6129"/>
    <w:rsid w:val="00BF1B4F"/>
    <w:rsid w:val="00C04493"/>
    <w:rsid w:val="00C05B39"/>
    <w:rsid w:val="00C30478"/>
    <w:rsid w:val="00C32868"/>
    <w:rsid w:val="00C7028E"/>
    <w:rsid w:val="00C7349D"/>
    <w:rsid w:val="00C84D28"/>
    <w:rsid w:val="00C9282E"/>
    <w:rsid w:val="00C97759"/>
    <w:rsid w:val="00CA3A50"/>
    <w:rsid w:val="00CA70E8"/>
    <w:rsid w:val="00CD0E7F"/>
    <w:rsid w:val="00CE73B0"/>
    <w:rsid w:val="00CF14DD"/>
    <w:rsid w:val="00D0302E"/>
    <w:rsid w:val="00D064FE"/>
    <w:rsid w:val="00D10524"/>
    <w:rsid w:val="00D22B95"/>
    <w:rsid w:val="00D41785"/>
    <w:rsid w:val="00D41FF2"/>
    <w:rsid w:val="00D444A0"/>
    <w:rsid w:val="00D46BC2"/>
    <w:rsid w:val="00D52330"/>
    <w:rsid w:val="00D562F6"/>
    <w:rsid w:val="00D56EC4"/>
    <w:rsid w:val="00D70459"/>
    <w:rsid w:val="00D74D0A"/>
    <w:rsid w:val="00D80043"/>
    <w:rsid w:val="00D80977"/>
    <w:rsid w:val="00D90595"/>
    <w:rsid w:val="00D9177D"/>
    <w:rsid w:val="00D97A18"/>
    <w:rsid w:val="00DC2E0D"/>
    <w:rsid w:val="00DC368A"/>
    <w:rsid w:val="00DC39DC"/>
    <w:rsid w:val="00DD7EBB"/>
    <w:rsid w:val="00DE5CB0"/>
    <w:rsid w:val="00E12EFA"/>
    <w:rsid w:val="00E25D72"/>
    <w:rsid w:val="00E37BDC"/>
    <w:rsid w:val="00E430BC"/>
    <w:rsid w:val="00E5252E"/>
    <w:rsid w:val="00E7266F"/>
    <w:rsid w:val="00E751FB"/>
    <w:rsid w:val="00E81FF4"/>
    <w:rsid w:val="00E83D83"/>
    <w:rsid w:val="00E8479E"/>
    <w:rsid w:val="00E86D6F"/>
    <w:rsid w:val="00E86E46"/>
    <w:rsid w:val="00E91A8E"/>
    <w:rsid w:val="00EA0734"/>
    <w:rsid w:val="00EA7536"/>
    <w:rsid w:val="00EB37A1"/>
    <w:rsid w:val="00EC0315"/>
    <w:rsid w:val="00ED0179"/>
    <w:rsid w:val="00EE1B4A"/>
    <w:rsid w:val="00EE4A76"/>
    <w:rsid w:val="00EE57C2"/>
    <w:rsid w:val="00EE6CAC"/>
    <w:rsid w:val="00F10409"/>
    <w:rsid w:val="00F228F4"/>
    <w:rsid w:val="00F250A7"/>
    <w:rsid w:val="00F35050"/>
    <w:rsid w:val="00F41B0A"/>
    <w:rsid w:val="00F50B52"/>
    <w:rsid w:val="00F567AC"/>
    <w:rsid w:val="00F5697B"/>
    <w:rsid w:val="00F67F94"/>
    <w:rsid w:val="00F708F7"/>
    <w:rsid w:val="00F72198"/>
    <w:rsid w:val="00F750C7"/>
    <w:rsid w:val="00F76792"/>
    <w:rsid w:val="00F87755"/>
    <w:rsid w:val="00F91C79"/>
    <w:rsid w:val="00F92038"/>
    <w:rsid w:val="00FA1C91"/>
    <w:rsid w:val="00FB1219"/>
    <w:rsid w:val="00FB4290"/>
    <w:rsid w:val="00FC26B7"/>
    <w:rsid w:val="00FC48D8"/>
    <w:rsid w:val="00FD13E4"/>
    <w:rsid w:val="00FE6934"/>
    <w:rsid w:val="00FF0A09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2A6F"/>
  <w15:docId w15:val="{372A9038-E192-46C9-BFDC-4A5CD738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355"/>
    <w:rPr>
      <w:rFonts w:eastAsiaTheme="minorHAns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F91C79"/>
    <w:pPr>
      <w:ind w:left="-426" w:right="-902" w:firstLine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361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6112"/>
  </w:style>
  <w:style w:type="paragraph" w:styleId="a6">
    <w:name w:val="footer"/>
    <w:basedOn w:val="a"/>
    <w:link w:val="a7"/>
    <w:uiPriority w:val="99"/>
    <w:unhideWhenUsed/>
    <w:rsid w:val="00A361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6112"/>
  </w:style>
  <w:style w:type="paragraph" w:styleId="a8">
    <w:name w:val="Normal (Web)"/>
    <w:basedOn w:val="a"/>
    <w:uiPriority w:val="99"/>
    <w:unhideWhenUsed/>
    <w:rsid w:val="00EE4A7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28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28F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452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2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БУРЦЕВ СЕРГЕЙ НИКОЛАЕВИЧ</dc:creator>
  <cp:lastModifiedBy>БУРЦЕВ СЕРГЕЙ НИКОЛАЕВИЧ</cp:lastModifiedBy>
  <cp:revision>16</cp:revision>
  <cp:lastPrinted>2024-11-08T10:31:00Z</cp:lastPrinted>
  <dcterms:created xsi:type="dcterms:W3CDTF">2024-11-08T10:39:00Z</dcterms:created>
  <dcterms:modified xsi:type="dcterms:W3CDTF">2025-11-17T09:42:00Z</dcterms:modified>
</cp:coreProperties>
</file>