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proofErr w:type="gramStart"/>
      <w:r w:rsidRPr="00BD3B3A">
        <w:rPr>
          <w:sz w:val="28"/>
          <w:szCs w:val="28"/>
        </w:rPr>
        <w:t>поступивших</w:t>
      </w:r>
      <w:proofErr w:type="gramEnd"/>
      <w:r w:rsidRPr="00BD3B3A">
        <w:rPr>
          <w:sz w:val="28"/>
          <w:szCs w:val="28"/>
        </w:rPr>
        <w:t xml:space="preserve">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3F7C4B">
        <w:rPr>
          <w:sz w:val="28"/>
          <w:szCs w:val="28"/>
        </w:rPr>
        <w:t>1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66692E">
        <w:rPr>
          <w:sz w:val="28"/>
          <w:szCs w:val="28"/>
        </w:rPr>
        <w:t>24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66692E">
        <w:rPr>
          <w:sz w:val="28"/>
          <w:szCs w:val="28"/>
        </w:rPr>
        <w:t>27</w:t>
      </w:r>
      <w:r w:rsidR="00CC4EB3">
        <w:rPr>
          <w:sz w:val="28"/>
          <w:szCs w:val="28"/>
        </w:rPr>
        <w:t>8</w:t>
      </w:r>
      <w:r w:rsidR="00E84651">
        <w:rPr>
          <w:sz w:val="28"/>
          <w:szCs w:val="28"/>
        </w:rPr>
        <w:t xml:space="preserve"> </w:t>
      </w:r>
      <w:r w:rsidR="00F2592D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F7C4B">
      <w:pPr>
        <w:spacing w:line="360" w:lineRule="auto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вопросы;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66692E">
        <w:rPr>
          <w:sz w:val="28"/>
          <w:szCs w:val="28"/>
        </w:rPr>
        <w:t>173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66692E">
        <w:rPr>
          <w:sz w:val="28"/>
          <w:szCs w:val="28"/>
        </w:rPr>
        <w:t>104</w:t>
      </w:r>
      <w:r w:rsidR="00335909">
        <w:rPr>
          <w:sz w:val="28"/>
          <w:szCs w:val="28"/>
        </w:rPr>
        <w:t xml:space="preserve"> обраще</w:t>
      </w:r>
      <w:r w:rsidR="00CC4EB3">
        <w:rPr>
          <w:sz w:val="28"/>
          <w:szCs w:val="28"/>
        </w:rPr>
        <w:t>ниям вопрос решен положительно</w:t>
      </w:r>
      <w:r w:rsidR="0066692E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66692E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277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CC4EB3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>срок исполнения в</w:t>
      </w:r>
      <w:r w:rsidR="00CC4EB3">
        <w:rPr>
          <w:rFonts w:eastAsia="Calibri"/>
          <w:sz w:val="28"/>
          <w:szCs w:val="28"/>
        </w:rPr>
        <w:t>о</w:t>
      </w:r>
      <w:r w:rsidR="0015464E" w:rsidRPr="00D62B39">
        <w:rPr>
          <w:rFonts w:eastAsia="Calibri"/>
          <w:sz w:val="28"/>
          <w:szCs w:val="28"/>
        </w:rPr>
        <w:t xml:space="preserve"> </w:t>
      </w:r>
      <w:r w:rsidR="00CC4EB3">
        <w:rPr>
          <w:rFonts w:eastAsia="Calibri"/>
          <w:sz w:val="28"/>
          <w:szCs w:val="28"/>
        </w:rPr>
        <w:t>2</w:t>
      </w:r>
      <w:r w:rsidR="0056092D">
        <w:rPr>
          <w:rFonts w:eastAsia="Calibri"/>
          <w:sz w:val="28"/>
          <w:szCs w:val="28"/>
        </w:rPr>
        <w:t xml:space="preserve"> квартале </w:t>
      </w:r>
      <w:r>
        <w:rPr>
          <w:sz w:val="28"/>
          <w:szCs w:val="28"/>
        </w:rPr>
        <w:t>2024</w:t>
      </w:r>
      <w:bookmarkStart w:id="0" w:name="_GoBack"/>
      <w:bookmarkEnd w:id="0"/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3F7C4B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5457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92E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C4EB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Волкова Н.В.</cp:lastModifiedBy>
  <cp:revision>2</cp:revision>
  <cp:lastPrinted>2021-03-30T10:49:00Z</cp:lastPrinted>
  <dcterms:created xsi:type="dcterms:W3CDTF">2024-04-01T06:21:00Z</dcterms:created>
  <dcterms:modified xsi:type="dcterms:W3CDTF">2024-04-01T06:21:00Z</dcterms:modified>
</cp:coreProperties>
</file>