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7E7B18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7E7B18" w:rsidRPr="007E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6"/>
        <w:gridCol w:w="1417"/>
        <w:gridCol w:w="1418"/>
        <w:gridCol w:w="1417"/>
        <w:gridCol w:w="1701"/>
        <w:gridCol w:w="1276"/>
        <w:gridCol w:w="1559"/>
        <w:gridCol w:w="1418"/>
      </w:tblGrid>
      <w:tr w:rsidR="000855D7" w:rsidRPr="00896ACC" w:rsidTr="00655659">
        <w:trPr>
          <w:cantSplit/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0855D7" w:rsidRPr="00896ACC" w:rsidRDefault="000855D7" w:rsidP="0036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Получено Минфином России 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36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655659">
        <w:trPr>
          <w:cantSplit/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55D7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</w:t>
            </w:r>
            <w:proofErr w:type="spellEnd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Минюсте России</w:t>
            </w:r>
          </w:p>
        </w:tc>
      </w:tr>
      <w:tr w:rsidR="00BE0CDD" w:rsidRPr="00896ACC" w:rsidTr="00655659">
        <w:trPr>
          <w:cantSplit/>
          <w:trHeight w:val="1041"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BB0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«Соглашения о финансировании поставок (Поправки к МСФО (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 МСФО (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7)»</w:t>
            </w:r>
          </w:p>
        </w:tc>
        <w:tc>
          <w:tcPr>
            <w:tcW w:w="1276" w:type="dxa"/>
          </w:tcPr>
          <w:p w:rsidR="00BE0CDD" w:rsidRPr="00BE0CDD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BE0CDD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418" w:type="dxa"/>
          </w:tcPr>
          <w:p w:rsidR="00BE0CD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E0CDD"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02.04.2024</w:t>
            </w:r>
          </w:p>
          <w:p w:rsidR="00DA70AD" w:rsidRDefault="00DA70AD" w:rsidP="00C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AD" w:rsidRPr="00C15707" w:rsidRDefault="00DA70AD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AD">
              <w:rPr>
                <w:rFonts w:ascii="Times New Roman" w:hAnsi="Times New Roman" w:cs="Times New Roman"/>
                <w:sz w:val="20"/>
                <w:szCs w:val="20"/>
              </w:rPr>
              <w:t>продлено до 19.04.2024</w:t>
            </w:r>
          </w:p>
        </w:tc>
        <w:tc>
          <w:tcPr>
            <w:tcW w:w="1417" w:type="dxa"/>
          </w:tcPr>
          <w:p w:rsidR="00DA70AD" w:rsidRPr="00DA70AD" w:rsidRDefault="00DA70A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CDD" w:rsidRPr="00896ACC" w:rsidTr="00655659">
        <w:trPr>
          <w:cantSplit/>
          <w:trHeight w:val="1200"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«Международная налоговая реформа – модельные правила Компонента 2 (Поправки к МСФО (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12)»</w:t>
            </w: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418" w:type="dxa"/>
          </w:tcPr>
          <w:p w:rsidR="00BE0CDD" w:rsidRDefault="00C1570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02.04.2024</w:t>
            </w:r>
          </w:p>
          <w:p w:rsidR="00DA70AD" w:rsidRDefault="00DA70AD" w:rsidP="0043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AD" w:rsidRPr="00896ACC" w:rsidRDefault="00DA70A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AD">
              <w:rPr>
                <w:rFonts w:ascii="Times New Roman" w:hAnsi="Times New Roman" w:cs="Times New Roman"/>
                <w:sz w:val="20"/>
                <w:szCs w:val="20"/>
              </w:rPr>
              <w:t>продлено до 19.04.2024</w:t>
            </w:r>
          </w:p>
        </w:tc>
        <w:tc>
          <w:tcPr>
            <w:tcW w:w="1417" w:type="dxa"/>
          </w:tcPr>
          <w:p w:rsidR="00DA70AD" w:rsidRPr="00DA70AD" w:rsidRDefault="00DA70A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CDD" w:rsidRPr="00896ACC" w:rsidTr="00655659">
        <w:trPr>
          <w:cantSplit/>
          <w:trHeight w:val="1059"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«Отсутствие возможности обмена валют (Поправки к МСФО (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21)»</w:t>
            </w: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</w:t>
            </w:r>
            <w:bookmarkStart w:id="0" w:name="_GoBack"/>
            <w:bookmarkEnd w:id="0"/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2.2024</w:t>
            </w:r>
          </w:p>
        </w:tc>
        <w:tc>
          <w:tcPr>
            <w:tcW w:w="1418" w:type="dxa"/>
          </w:tcPr>
          <w:p w:rsidR="00BE0CDD" w:rsidRDefault="00C1570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02.04.2024</w:t>
            </w:r>
          </w:p>
          <w:p w:rsidR="00DA70AD" w:rsidRDefault="00DA70AD" w:rsidP="00436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AD" w:rsidRPr="00896ACC" w:rsidRDefault="00DA70A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AD">
              <w:rPr>
                <w:rFonts w:ascii="Times New Roman" w:hAnsi="Times New Roman" w:cs="Times New Roman"/>
                <w:sz w:val="20"/>
                <w:szCs w:val="20"/>
              </w:rPr>
              <w:t>продлено до 19.04.2024</w:t>
            </w:r>
          </w:p>
        </w:tc>
        <w:tc>
          <w:tcPr>
            <w:tcW w:w="1417" w:type="dxa"/>
          </w:tcPr>
          <w:p w:rsidR="00DA70AD" w:rsidRPr="00DA70AD" w:rsidRDefault="00DA70A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456" w:rsidRPr="00896ACC" w:rsidTr="00655659">
        <w:trPr>
          <w:cantSplit/>
          <w:trHeight w:val="771"/>
        </w:trPr>
        <w:tc>
          <w:tcPr>
            <w:tcW w:w="425" w:type="dxa"/>
          </w:tcPr>
          <w:p w:rsidR="00645456" w:rsidRPr="002A6945" w:rsidRDefault="002A6945" w:rsidP="002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645456" w:rsidRDefault="008B4FBF" w:rsidP="008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обязательства с </w:t>
            </w:r>
            <w:proofErr w:type="spellStart"/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ковенантами</w:t>
            </w:r>
            <w:proofErr w:type="spellEnd"/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МСФО (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1)»</w:t>
            </w:r>
          </w:p>
          <w:p w:rsidR="00370BC0" w:rsidRPr="00225AD3" w:rsidRDefault="00370BC0" w:rsidP="008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5456" w:rsidRPr="00645456" w:rsidRDefault="00F822A1" w:rsidP="003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26.09.2023</w:t>
            </w:r>
          </w:p>
        </w:tc>
        <w:tc>
          <w:tcPr>
            <w:tcW w:w="1417" w:type="dxa"/>
          </w:tcPr>
          <w:p w:rsidR="00645456" w:rsidRPr="00645456" w:rsidRDefault="00F822A1" w:rsidP="0028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</w:tc>
        <w:tc>
          <w:tcPr>
            <w:tcW w:w="1418" w:type="dxa"/>
          </w:tcPr>
          <w:p w:rsidR="00645456" w:rsidRPr="00645456" w:rsidRDefault="006A10F4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8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21.11.2023</w:t>
            </w:r>
          </w:p>
        </w:tc>
        <w:tc>
          <w:tcPr>
            <w:tcW w:w="1417" w:type="dxa"/>
          </w:tcPr>
          <w:p w:rsidR="00645456" w:rsidRPr="00053BC8" w:rsidRDefault="00580FED" w:rsidP="00C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.10.2023</w:t>
            </w:r>
          </w:p>
        </w:tc>
        <w:tc>
          <w:tcPr>
            <w:tcW w:w="1701" w:type="dxa"/>
          </w:tcPr>
          <w:p w:rsidR="00645456" w:rsidRPr="003B1668" w:rsidRDefault="00C04B7D" w:rsidP="002A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2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.11.2023</w:t>
            </w:r>
          </w:p>
        </w:tc>
        <w:tc>
          <w:tcPr>
            <w:tcW w:w="1276" w:type="dxa"/>
          </w:tcPr>
          <w:p w:rsidR="007D5115" w:rsidRDefault="007D5115" w:rsidP="007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13.12.2023</w:t>
            </w:r>
          </w:p>
          <w:p w:rsidR="006720BF" w:rsidRPr="007C698A" w:rsidRDefault="007D5115" w:rsidP="007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198н</w:t>
            </w:r>
          </w:p>
        </w:tc>
        <w:tc>
          <w:tcPr>
            <w:tcW w:w="1559" w:type="dxa"/>
          </w:tcPr>
          <w:p w:rsidR="00645456" w:rsidRPr="007C698A" w:rsidRDefault="007D5115" w:rsidP="007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418" w:type="dxa"/>
          </w:tcPr>
          <w:p w:rsidR="00645456" w:rsidRPr="00EA3225" w:rsidRDefault="00AF7974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19.01.2024</w:t>
            </w:r>
          </w:p>
        </w:tc>
      </w:tr>
      <w:tr w:rsidR="000D523D" w:rsidRPr="00896ACC" w:rsidTr="00655659">
        <w:trPr>
          <w:cantSplit/>
          <w:trHeight w:val="771"/>
        </w:trPr>
        <w:tc>
          <w:tcPr>
            <w:tcW w:w="425" w:type="dxa"/>
          </w:tcPr>
          <w:p w:rsidR="000D523D" w:rsidRPr="002A6945" w:rsidRDefault="002A6945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70" w:type="dxa"/>
          </w:tcPr>
          <w:p w:rsidR="000D523D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«Первоначальное применение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17 и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Сравнительная информация (Поправка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17)»</w:t>
            </w:r>
          </w:p>
          <w:p w:rsidR="000D523D" w:rsidRPr="00225AD3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0D523D" w:rsidRPr="00053BC8" w:rsidRDefault="00984A96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0D523D" w:rsidRPr="003B1668" w:rsidRDefault="00984A96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0D523D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A0AA7" w:rsidRPr="007C698A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0D523D" w:rsidRPr="007C698A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0D523D" w:rsidRPr="00EA3225" w:rsidRDefault="004449AA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0D523D" w:rsidRPr="00896ACC" w:rsidTr="00655659">
        <w:trPr>
          <w:cantSplit/>
          <w:trHeight w:val="771"/>
        </w:trPr>
        <w:tc>
          <w:tcPr>
            <w:tcW w:w="425" w:type="dxa"/>
          </w:tcPr>
          <w:p w:rsidR="000D523D" w:rsidRPr="002A6945" w:rsidRDefault="002A6945" w:rsidP="002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0D523D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бухгалтерских оценок (Поправки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«Учетная политика, изменения в бухгалтерских оценках и ошибки»)»</w:t>
            </w:r>
          </w:p>
          <w:p w:rsidR="000D523D" w:rsidRPr="008B4FBF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0D523D" w:rsidRDefault="00984A96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0D523D" w:rsidRDefault="00984A96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6A0AA7" w:rsidRDefault="006A0AA7" w:rsidP="006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0D523D" w:rsidRDefault="006A0AA7" w:rsidP="006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0D523D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0D523D" w:rsidRPr="00EA3225" w:rsidRDefault="00F616A4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C15707" w:rsidRPr="00896ACC" w:rsidTr="00655659">
        <w:trPr>
          <w:cantSplit/>
          <w:trHeight w:val="771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«Обязательство по аренде в операции продажи с обратной арендой (Поправки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16)»</w:t>
            </w:r>
          </w:p>
          <w:p w:rsidR="00C15707" w:rsidRPr="008B4F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C15707" w:rsidRPr="00EA3225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C15707" w:rsidRPr="00896ACC" w:rsidTr="00655659">
        <w:trPr>
          <w:cantSplit/>
          <w:trHeight w:val="2066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70" w:type="dxa"/>
          </w:tcPr>
          <w:p w:rsidR="00C15707" w:rsidRPr="00225AD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об учетной политике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(Поправки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«Представление финансовой отчетности» и Практическим рекомендациям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 применению МСФО «Формирование суждений о существенности»)»</w:t>
            </w: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24.11.2021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229н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418" w:type="dxa"/>
          </w:tcPr>
          <w:p w:rsidR="00C15707" w:rsidRPr="00EA3225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</w:tr>
      <w:tr w:rsidR="00C15707" w:rsidRPr="00896ACC" w:rsidTr="00655659">
        <w:trPr>
          <w:cantSplit/>
          <w:trHeight w:val="771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«Отложенный налог, связанный с активами и обязательствами, которые возникают в результате одной операции (Поправки к МСФО (IAS) 12)»</w:t>
            </w:r>
          </w:p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24.11.2021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229н</w:t>
            </w:r>
          </w:p>
        </w:tc>
        <w:tc>
          <w:tcPr>
            <w:tcW w:w="1559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</w:tr>
      <w:tr w:rsidR="00C15707" w:rsidRPr="00896ACC" w:rsidTr="00655659">
        <w:trPr>
          <w:cantSplit/>
          <w:trHeight w:val="771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«Уступки по аренде, связанные с пандемией Covid-19, действующие после 30 июня 2021 года (Поправка к МСФО (IFRS) 16)»</w:t>
            </w:r>
          </w:p>
          <w:p w:rsidR="00C15707" w:rsidRPr="00225AD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12.07.2021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418" w:type="dxa"/>
          </w:tcPr>
          <w:p w:rsidR="00C15707" w:rsidRPr="00860866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07.09.2021</w:t>
            </w:r>
          </w:p>
        </w:tc>
      </w:tr>
      <w:tr w:rsidR="00C15707" w:rsidRPr="00896ACC" w:rsidTr="00655659">
        <w:trPr>
          <w:cantSplit/>
          <w:trHeight w:val="771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(IFRS)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«Договоры страхования»</w:t>
            </w: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418" w:type="dxa"/>
          </w:tcPr>
          <w:p w:rsidR="00C15707" w:rsidRPr="00F44F5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C15707" w:rsidRPr="00896ACC" w:rsidTr="00655659">
        <w:trPr>
          <w:cantSplit/>
          <w:trHeight w:val="698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– этап 2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39,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и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16)»</w:t>
            </w:r>
          </w:p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417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1418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655659">
        <w:trPr>
          <w:cantSplit/>
          <w:trHeight w:val="698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«Поправки к ссылкам на «Концептуальные основы» (Поправки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IFRS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</w:t>
            </w:r>
            <w:r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 xml:space="preserve"> «Объединение бизнесов»)»</w:t>
            </w:r>
          </w:p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655659">
        <w:trPr>
          <w:cantSplit/>
          <w:trHeight w:val="698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— поступления до использования по назна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(Поправки к МСФО (IAS) 16 «Основные средства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655659">
        <w:trPr>
          <w:cantSplit/>
          <w:trHeight w:val="870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«Обременительные договоры – затраты на исполнение договора (Поправка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IAS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37)</w:t>
            </w:r>
            <w:r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«Ежегодные усовершенствования Международных стандартов финансовой отчетности, период 2018-2020 гг.».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 к МСФО (IFRS)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 «Договоры страхования»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26.11.2020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1276" w:type="dxa"/>
          </w:tcPr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304н</w:t>
            </w:r>
          </w:p>
        </w:tc>
        <w:tc>
          <w:tcPr>
            <w:tcW w:w="1559" w:type="dxa"/>
          </w:tcPr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19.01.2021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срока действия временного освобождения от применения МСФО (IFRS) 9 (Поправки к МСФО (IFRS) 4)»</w:t>
            </w:r>
          </w:p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  <w:p w:rsidR="00C15707" w:rsidRPr="00A42FD0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283н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283н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proofErr w:type="spellEnd"/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6)»</w:t>
            </w:r>
          </w:p>
          <w:p w:rsidR="003810D0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6" w:type="dxa"/>
          </w:tcPr>
          <w:p w:rsidR="00C15707" w:rsidRPr="00FB6C0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16.10.200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418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17.06.2020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C15707" w:rsidRPr="00896ACC" w:rsidTr="00655659">
        <w:trPr>
          <w:cantSplit/>
          <w:trHeight w:val="110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418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417" w:type="dxa"/>
          </w:tcPr>
          <w:p w:rsidR="00C15707" w:rsidRPr="00B5756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C15707" w:rsidRPr="00896ACC" w:rsidTr="00655659">
        <w:trPr>
          <w:cantSplit/>
          <w:trHeight w:val="983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C15707" w:rsidRPr="00B5756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C15707" w:rsidRPr="00896ACC" w:rsidTr="00655659">
        <w:trPr>
          <w:cantSplit/>
          <w:trHeight w:val="1111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C15707" w:rsidRPr="00EF1BC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6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417" w:type="dxa"/>
          </w:tcPr>
          <w:p w:rsidR="00C15707" w:rsidRPr="001F6840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8" w:type="dxa"/>
          </w:tcPr>
          <w:p w:rsidR="00C15707" w:rsidRPr="001F6840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417" w:type="dxa"/>
          </w:tcPr>
          <w:p w:rsidR="00C15707" w:rsidRPr="003877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</w:tcPr>
          <w:p w:rsidR="00C15707" w:rsidRPr="00FB5E53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</w:tcPr>
          <w:p w:rsidR="00C15707" w:rsidRPr="00B5756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</w:tcPr>
          <w:p w:rsidR="00C15707" w:rsidRPr="00AE10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C15707" w:rsidRPr="00896ACC" w:rsidTr="00655659">
        <w:trPr>
          <w:cantSplit/>
          <w:trHeight w:val="85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  <w:p w:rsidR="003810D0" w:rsidRPr="00896ACC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417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418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417" w:type="dxa"/>
          </w:tcPr>
          <w:p w:rsidR="00C15707" w:rsidRPr="0030004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701" w:type="dxa"/>
          </w:tcPr>
          <w:p w:rsidR="00C15707" w:rsidRPr="0083536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C15707" w:rsidRPr="002C623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C15707" w:rsidRPr="00896ACC" w:rsidTr="00655659">
        <w:trPr>
          <w:cantSplit/>
          <w:trHeight w:val="85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C15707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  <w:p w:rsidR="003810D0" w:rsidRPr="00896ACC" w:rsidRDefault="003810D0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417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C15707" w:rsidRPr="000F05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954" w:type="dxa"/>
            <w:gridSpan w:val="4"/>
          </w:tcPr>
          <w:p w:rsidR="00C15707" w:rsidRPr="002C6238" w:rsidRDefault="00C15707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r w:rsidR="00382FBA"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https://minfin.gov.ru/</w:t>
            </w: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C15707" w:rsidRPr="00896ACC" w:rsidTr="00655659">
        <w:trPr>
          <w:cantSplit/>
          <w:trHeight w:val="85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417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C15707" w:rsidRPr="000F05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C15707" w:rsidRPr="00A632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C15707" w:rsidRPr="00860B3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C15707" w:rsidRPr="00BF063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C15707" w:rsidRPr="00896ACC" w:rsidTr="00655659">
        <w:trPr>
          <w:cantSplit/>
          <w:trHeight w:val="857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70" w:type="dxa"/>
          </w:tcPr>
          <w:p w:rsidR="00C15707" w:rsidRDefault="00C15707" w:rsidP="00C15707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15707" w:rsidRPr="00B4291F" w:rsidRDefault="00C15707" w:rsidP="00C15707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417" w:type="dxa"/>
          </w:tcPr>
          <w:p w:rsidR="00C15707" w:rsidRPr="00B8512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701" w:type="dxa"/>
          </w:tcPr>
          <w:p w:rsidR="00C15707" w:rsidRPr="00A32266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C15707" w:rsidRPr="005E392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C15707" w:rsidRPr="00B4291F" w:rsidTr="00655659">
        <w:trPr>
          <w:cantSplit/>
          <w:trHeight w:val="769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701" w:type="dxa"/>
          </w:tcPr>
          <w:p w:rsidR="00C15707" w:rsidRPr="00133E10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C15707" w:rsidRPr="00B8512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C15707" w:rsidRPr="00B8512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C15707" w:rsidRPr="00971FC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C15707" w:rsidRPr="00B4291F" w:rsidTr="00655659">
        <w:trPr>
          <w:cantSplit/>
          <w:trHeight w:val="1276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C15707" w:rsidRPr="00D1460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C15707" w:rsidRPr="00B4291F" w:rsidTr="00655659">
        <w:trPr>
          <w:cantSplit/>
          <w:trHeight w:val="1276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0" w:type="dxa"/>
          </w:tcPr>
          <w:p w:rsidR="00C15707" w:rsidRPr="001637AC" w:rsidRDefault="00C15707" w:rsidP="00C15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«Долгосрочные вложения в ассоциированные организации и совместные предприятия  (Поправки к МСФО (</w:t>
            </w:r>
            <w:r w:rsidRPr="00163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)  28)»</w:t>
            </w:r>
          </w:p>
        </w:tc>
        <w:tc>
          <w:tcPr>
            <w:tcW w:w="1276" w:type="dxa"/>
          </w:tcPr>
          <w:p w:rsidR="00C15707" w:rsidRPr="00B42192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17" w:type="dxa"/>
          </w:tcPr>
          <w:p w:rsidR="00C15707" w:rsidRPr="00B42192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D20353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C15707" w:rsidRPr="00693BE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C15707" w:rsidRPr="00D1460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C15707" w:rsidRPr="00B4291F" w:rsidTr="00655659">
        <w:trPr>
          <w:cantSplit/>
          <w:trHeight w:val="1276"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3810D0" w:rsidRPr="00B4291F" w:rsidTr="00655659">
        <w:trPr>
          <w:cantSplit/>
          <w:trHeight w:val="882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3</w:t>
            </w: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3810D0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  <w:p w:rsidR="003810D0" w:rsidRPr="00B4291F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3810D0" w:rsidRPr="00B4291F" w:rsidTr="00655659">
        <w:trPr>
          <w:cantSplit/>
          <w:trHeight w:val="1276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655659">
        <w:trPr>
          <w:cantSplit/>
          <w:trHeight w:val="1276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655659">
        <w:trPr>
          <w:cantSplit/>
          <w:trHeight w:val="796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655659">
        <w:trPr>
          <w:cantSplit/>
          <w:trHeight w:val="1395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3810D0" w:rsidRPr="00896ACC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3810D0" w:rsidRPr="00B4291F" w:rsidTr="00655659">
        <w:trPr>
          <w:cantSplit/>
          <w:trHeight w:val="1395"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3810D0" w:rsidRPr="00B4291F" w:rsidTr="00655659">
        <w:trPr>
          <w:cantSplit/>
          <w:trHeight w:val="1315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3810D0" w:rsidRPr="00B4291F" w:rsidTr="00655659">
        <w:trPr>
          <w:cantSplit/>
          <w:trHeight w:val="980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B4291F" w:rsidTr="00655659">
        <w:trPr>
          <w:cantSplit/>
          <w:trHeight w:val="1395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4272AE" w:rsidTr="00655659">
        <w:trPr>
          <w:cantSplit/>
          <w:trHeight w:val="1214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B4291F" w:rsidTr="00655659">
        <w:trPr>
          <w:cantSplit/>
          <w:trHeight w:val="1404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3810D0" w:rsidRPr="00B4291F" w:rsidTr="00655659">
        <w:trPr>
          <w:cantSplit/>
          <w:trHeight w:val="994"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436218" w:rsidRDefault="00436218" w:rsidP="000270D7"/>
    <w:sectPr w:rsidR="00436218" w:rsidSect="00D939B9">
      <w:headerReference w:type="even" r:id="rId6"/>
      <w:headerReference w:type="default" r:id="rId7"/>
      <w:pgSz w:w="16838" w:h="11906" w:orient="landscape"/>
      <w:pgMar w:top="993" w:right="1440" w:bottom="2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5A" w:rsidRDefault="0048455A">
      <w:pPr>
        <w:spacing w:after="0" w:line="240" w:lineRule="auto"/>
      </w:pPr>
      <w:r>
        <w:separator/>
      </w:r>
    </w:p>
  </w:endnote>
  <w:endnote w:type="continuationSeparator" w:id="0">
    <w:p w:rsidR="0048455A" w:rsidRDefault="0048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5A" w:rsidRDefault="0048455A">
      <w:pPr>
        <w:spacing w:after="0" w:line="240" w:lineRule="auto"/>
      </w:pPr>
      <w:r>
        <w:separator/>
      </w:r>
    </w:p>
  </w:footnote>
  <w:footnote w:type="continuationSeparator" w:id="0">
    <w:p w:rsidR="0048455A" w:rsidRDefault="0048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D" w:rsidRDefault="00BE0CDD" w:rsidP="00436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DD" w:rsidRDefault="00BE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D" w:rsidRPr="002B3608" w:rsidRDefault="00BE0CDD" w:rsidP="0043621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655659">
      <w:rPr>
        <w:rStyle w:val="a5"/>
        <w:noProof/>
        <w:sz w:val="24"/>
        <w:szCs w:val="24"/>
      </w:rPr>
      <w:t>7</w:t>
    </w:r>
    <w:r w:rsidRPr="002B3608">
      <w:rPr>
        <w:rStyle w:val="a5"/>
        <w:sz w:val="24"/>
        <w:szCs w:val="24"/>
      </w:rPr>
      <w:fldChar w:fldCharType="end"/>
    </w:r>
  </w:p>
  <w:p w:rsidR="00BE0CDD" w:rsidRDefault="00BE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7"/>
    <w:rsid w:val="00003041"/>
    <w:rsid w:val="0001080C"/>
    <w:rsid w:val="000138BC"/>
    <w:rsid w:val="00013B1D"/>
    <w:rsid w:val="0002593F"/>
    <w:rsid w:val="000270D7"/>
    <w:rsid w:val="00053BC8"/>
    <w:rsid w:val="00066013"/>
    <w:rsid w:val="00075F53"/>
    <w:rsid w:val="000855D7"/>
    <w:rsid w:val="000B00DF"/>
    <w:rsid w:val="000B6B38"/>
    <w:rsid w:val="000B6BD5"/>
    <w:rsid w:val="000C5E34"/>
    <w:rsid w:val="000C72D2"/>
    <w:rsid w:val="000D523D"/>
    <w:rsid w:val="000F5635"/>
    <w:rsid w:val="001637AC"/>
    <w:rsid w:val="00174AE2"/>
    <w:rsid w:val="00186D4E"/>
    <w:rsid w:val="001A6239"/>
    <w:rsid w:val="001A6BF5"/>
    <w:rsid w:val="001C2283"/>
    <w:rsid w:val="001C6992"/>
    <w:rsid w:val="001D4BC6"/>
    <w:rsid w:val="001D6165"/>
    <w:rsid w:val="00202544"/>
    <w:rsid w:val="00203FFB"/>
    <w:rsid w:val="00225AD3"/>
    <w:rsid w:val="002446C9"/>
    <w:rsid w:val="00261D73"/>
    <w:rsid w:val="002806E3"/>
    <w:rsid w:val="00284BF2"/>
    <w:rsid w:val="002A2AAB"/>
    <w:rsid w:val="002A6945"/>
    <w:rsid w:val="002B6A0F"/>
    <w:rsid w:val="002D0A48"/>
    <w:rsid w:val="002E5D6D"/>
    <w:rsid w:val="002F2BA9"/>
    <w:rsid w:val="00311805"/>
    <w:rsid w:val="00333C37"/>
    <w:rsid w:val="0033771D"/>
    <w:rsid w:val="00363AA1"/>
    <w:rsid w:val="003640DF"/>
    <w:rsid w:val="00370BC0"/>
    <w:rsid w:val="00372325"/>
    <w:rsid w:val="00381001"/>
    <w:rsid w:val="003810D0"/>
    <w:rsid w:val="00382FBA"/>
    <w:rsid w:val="003A1361"/>
    <w:rsid w:val="003B1668"/>
    <w:rsid w:val="003D0ADB"/>
    <w:rsid w:val="003D7DE1"/>
    <w:rsid w:val="00436218"/>
    <w:rsid w:val="004414FA"/>
    <w:rsid w:val="004449AA"/>
    <w:rsid w:val="00456F8F"/>
    <w:rsid w:val="0046070F"/>
    <w:rsid w:val="00461979"/>
    <w:rsid w:val="0048455A"/>
    <w:rsid w:val="004968D8"/>
    <w:rsid w:val="004A51D7"/>
    <w:rsid w:val="004C5669"/>
    <w:rsid w:val="004D3ADD"/>
    <w:rsid w:val="004E01BC"/>
    <w:rsid w:val="0055142C"/>
    <w:rsid w:val="00553B3A"/>
    <w:rsid w:val="00580FED"/>
    <w:rsid w:val="005863CB"/>
    <w:rsid w:val="005B0AB7"/>
    <w:rsid w:val="005D3B66"/>
    <w:rsid w:val="0060568B"/>
    <w:rsid w:val="006140E8"/>
    <w:rsid w:val="00622874"/>
    <w:rsid w:val="00625377"/>
    <w:rsid w:val="00633271"/>
    <w:rsid w:val="00645456"/>
    <w:rsid w:val="006470DE"/>
    <w:rsid w:val="00655659"/>
    <w:rsid w:val="006573EF"/>
    <w:rsid w:val="00657E3A"/>
    <w:rsid w:val="006720BF"/>
    <w:rsid w:val="00677CEC"/>
    <w:rsid w:val="006A0AA7"/>
    <w:rsid w:val="006A10F4"/>
    <w:rsid w:val="006B4ED1"/>
    <w:rsid w:val="006E0C3F"/>
    <w:rsid w:val="006E2AFB"/>
    <w:rsid w:val="006F6FAC"/>
    <w:rsid w:val="00712607"/>
    <w:rsid w:val="007256FB"/>
    <w:rsid w:val="00731932"/>
    <w:rsid w:val="00742A19"/>
    <w:rsid w:val="007626AE"/>
    <w:rsid w:val="007745B3"/>
    <w:rsid w:val="00787F39"/>
    <w:rsid w:val="007C698A"/>
    <w:rsid w:val="007D5115"/>
    <w:rsid w:val="007E7B18"/>
    <w:rsid w:val="00812F1C"/>
    <w:rsid w:val="00834A9C"/>
    <w:rsid w:val="00860866"/>
    <w:rsid w:val="008731CA"/>
    <w:rsid w:val="00880AA9"/>
    <w:rsid w:val="00887D39"/>
    <w:rsid w:val="00893CF8"/>
    <w:rsid w:val="008A2788"/>
    <w:rsid w:val="008B4FBF"/>
    <w:rsid w:val="008D0D67"/>
    <w:rsid w:val="008D0EB2"/>
    <w:rsid w:val="008F1986"/>
    <w:rsid w:val="008F3544"/>
    <w:rsid w:val="009120E4"/>
    <w:rsid w:val="009547F1"/>
    <w:rsid w:val="00961D0D"/>
    <w:rsid w:val="00975BB4"/>
    <w:rsid w:val="00984A96"/>
    <w:rsid w:val="009B65DD"/>
    <w:rsid w:val="009C1109"/>
    <w:rsid w:val="009F5094"/>
    <w:rsid w:val="009F713E"/>
    <w:rsid w:val="009F7B42"/>
    <w:rsid w:val="00A42FD0"/>
    <w:rsid w:val="00A73518"/>
    <w:rsid w:val="00A834E5"/>
    <w:rsid w:val="00AA0535"/>
    <w:rsid w:val="00AA4934"/>
    <w:rsid w:val="00AB46EC"/>
    <w:rsid w:val="00AE17E5"/>
    <w:rsid w:val="00AF7974"/>
    <w:rsid w:val="00B21AB2"/>
    <w:rsid w:val="00B300C8"/>
    <w:rsid w:val="00BA0056"/>
    <w:rsid w:val="00BB0C64"/>
    <w:rsid w:val="00BB72E1"/>
    <w:rsid w:val="00BC3268"/>
    <w:rsid w:val="00BE0CDD"/>
    <w:rsid w:val="00C04B7D"/>
    <w:rsid w:val="00C15707"/>
    <w:rsid w:val="00C42486"/>
    <w:rsid w:val="00C43CEA"/>
    <w:rsid w:val="00C46399"/>
    <w:rsid w:val="00C464DD"/>
    <w:rsid w:val="00C614A1"/>
    <w:rsid w:val="00C8466F"/>
    <w:rsid w:val="00C9130E"/>
    <w:rsid w:val="00CB456A"/>
    <w:rsid w:val="00D13D3C"/>
    <w:rsid w:val="00D26B23"/>
    <w:rsid w:val="00D32AD2"/>
    <w:rsid w:val="00D52E92"/>
    <w:rsid w:val="00D939B9"/>
    <w:rsid w:val="00D9637B"/>
    <w:rsid w:val="00D969C6"/>
    <w:rsid w:val="00DA03E6"/>
    <w:rsid w:val="00DA6901"/>
    <w:rsid w:val="00DA70AD"/>
    <w:rsid w:val="00DA7C57"/>
    <w:rsid w:val="00DB497A"/>
    <w:rsid w:val="00DB7D49"/>
    <w:rsid w:val="00DD64B4"/>
    <w:rsid w:val="00E03314"/>
    <w:rsid w:val="00E13CE6"/>
    <w:rsid w:val="00E34C28"/>
    <w:rsid w:val="00E62F30"/>
    <w:rsid w:val="00E6340A"/>
    <w:rsid w:val="00E83E6B"/>
    <w:rsid w:val="00E865C5"/>
    <w:rsid w:val="00E92842"/>
    <w:rsid w:val="00EA3225"/>
    <w:rsid w:val="00EB3DB0"/>
    <w:rsid w:val="00EB61D4"/>
    <w:rsid w:val="00EC37E3"/>
    <w:rsid w:val="00F21E85"/>
    <w:rsid w:val="00F44F5F"/>
    <w:rsid w:val="00F610F2"/>
    <w:rsid w:val="00F616A4"/>
    <w:rsid w:val="00F70C1D"/>
    <w:rsid w:val="00F762BE"/>
    <w:rsid w:val="00F822A1"/>
    <w:rsid w:val="00F86C7E"/>
    <w:rsid w:val="00FA0020"/>
    <w:rsid w:val="00FA27C2"/>
    <w:rsid w:val="00FB4670"/>
    <w:rsid w:val="00FB6C09"/>
    <w:rsid w:val="00FC4CAB"/>
    <w:rsid w:val="00FD2237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37D"/>
  <w15:docId w15:val="{F4617F9C-1176-47B8-83EF-7A796FF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Кузнецова Анастасия Викторовна</cp:lastModifiedBy>
  <cp:revision>2</cp:revision>
  <cp:lastPrinted>2024-02-05T11:46:00Z</cp:lastPrinted>
  <dcterms:created xsi:type="dcterms:W3CDTF">2024-04-25T12:56:00Z</dcterms:created>
  <dcterms:modified xsi:type="dcterms:W3CDTF">2024-04-25T12:56:00Z</dcterms:modified>
</cp:coreProperties>
</file>