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1DF6F2F4" w14:textId="612A0452" w:rsidR="008B31B9" w:rsidRPr="00C1188B" w:rsidRDefault="008B31B9" w:rsidP="00C1188B">
      <w:pPr>
        <w:spacing w:after="120"/>
        <w:jc w:val="center"/>
        <w:rPr>
          <w:szCs w:val="27"/>
        </w:rPr>
      </w:pPr>
      <w:r w:rsidRPr="00C1188B">
        <w:rPr>
          <w:szCs w:val="27"/>
        </w:rPr>
        <w:t>УВЕДОМЛЕНИЕ</w:t>
      </w:r>
    </w:p>
    <w:p w14:paraId="25D34CB0" w14:textId="2E594E19" w:rsidR="008B31B9" w:rsidRPr="00C1188B" w:rsidRDefault="008B31B9" w:rsidP="00BE0C91">
      <w:pPr>
        <w:spacing w:line="276" w:lineRule="auto"/>
        <w:ind w:firstLine="0"/>
        <w:jc w:val="center"/>
        <w:rPr>
          <w:szCs w:val="27"/>
        </w:rPr>
      </w:pPr>
      <w:r w:rsidRPr="00C1188B">
        <w:rPr>
          <w:szCs w:val="27"/>
        </w:rPr>
        <w:t xml:space="preserve">о </w:t>
      </w:r>
      <w:r w:rsidR="00C1188B" w:rsidRPr="00C1188B">
        <w:rPr>
          <w:szCs w:val="27"/>
        </w:rPr>
        <w:t>разработке проекта федерального стандарта бухгалтерского учета государственных финансов «</w:t>
      </w:r>
      <w:r w:rsidR="006C083A" w:rsidRPr="006C083A">
        <w:rPr>
          <w:szCs w:val="27"/>
        </w:rPr>
        <w:t>План счетов бюджетного учета</w:t>
      </w:r>
      <w:r w:rsidR="00C1188B" w:rsidRPr="00C1188B">
        <w:rPr>
          <w:szCs w:val="27"/>
        </w:rPr>
        <w:t>»</w:t>
      </w:r>
    </w:p>
    <w:p w14:paraId="3631D1CE" w14:textId="2641FD3E" w:rsidR="008B31B9" w:rsidRPr="00C1188B" w:rsidRDefault="008B31B9" w:rsidP="00BE0C91">
      <w:pPr>
        <w:tabs>
          <w:tab w:val="left" w:pos="7371"/>
        </w:tabs>
        <w:spacing w:line="276" w:lineRule="auto"/>
        <w:ind w:firstLine="0"/>
        <w:jc w:val="center"/>
        <w:rPr>
          <w:szCs w:val="27"/>
          <w:lang w:val="en-US"/>
        </w:rPr>
      </w:pPr>
      <w:r w:rsidRPr="00C1188B">
        <w:rPr>
          <w:szCs w:val="27"/>
        </w:rPr>
        <w:t xml:space="preserve">от </w:t>
      </w:r>
      <w:r w:rsidRPr="005923BF">
        <w:rPr>
          <w:szCs w:val="27"/>
        </w:rPr>
        <w:t>«</w:t>
      </w:r>
      <w:r w:rsidR="00CE3942">
        <w:rPr>
          <w:szCs w:val="27"/>
        </w:rPr>
        <w:t>20</w:t>
      </w:r>
      <w:bookmarkStart w:id="0" w:name="_GoBack"/>
      <w:bookmarkEnd w:id="0"/>
      <w:r w:rsidRPr="005923BF">
        <w:rPr>
          <w:szCs w:val="27"/>
        </w:rPr>
        <w:t>»</w:t>
      </w:r>
      <w:r w:rsidR="00F04094" w:rsidRPr="005923BF">
        <w:rPr>
          <w:szCs w:val="27"/>
        </w:rPr>
        <w:t xml:space="preserve"> </w:t>
      </w:r>
      <w:r w:rsidR="006C083A" w:rsidRPr="005923BF">
        <w:rPr>
          <w:szCs w:val="27"/>
          <w:u w:val="single"/>
        </w:rPr>
        <w:t>марта</w:t>
      </w:r>
      <w:r w:rsidR="00F04094" w:rsidRPr="005923BF">
        <w:rPr>
          <w:szCs w:val="27"/>
        </w:rPr>
        <w:t xml:space="preserve"> </w:t>
      </w:r>
      <w:r w:rsidRPr="005923BF">
        <w:rPr>
          <w:szCs w:val="27"/>
          <w:u w:val="single"/>
        </w:rPr>
        <w:t>20</w:t>
      </w:r>
      <w:r w:rsidR="00A7418A" w:rsidRPr="005923BF">
        <w:rPr>
          <w:szCs w:val="27"/>
          <w:u w:val="single"/>
        </w:rPr>
        <w:t>2</w:t>
      </w:r>
      <w:r w:rsidR="00C1188B" w:rsidRPr="005923BF">
        <w:rPr>
          <w:szCs w:val="27"/>
          <w:u w:val="single"/>
        </w:rPr>
        <w:t>4</w:t>
      </w:r>
      <w:r w:rsidR="00F04094" w:rsidRPr="005923BF">
        <w:rPr>
          <w:szCs w:val="27"/>
        </w:rPr>
        <w:t xml:space="preserve"> </w:t>
      </w:r>
      <w:r w:rsidRPr="005923BF">
        <w:rPr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067E39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</w:tcPr>
          <w:p w14:paraId="511A509B" w14:textId="04C5AEE9" w:rsidR="008B31B9" w:rsidRPr="003E1B49" w:rsidRDefault="006C083A" w:rsidP="00B12595">
            <w:pPr>
              <w:ind w:firstLine="0"/>
              <w:jc w:val="center"/>
              <w:rPr>
                <w:sz w:val="27"/>
                <w:szCs w:val="27"/>
              </w:rPr>
            </w:pPr>
            <w:r w:rsidRPr="006C083A">
              <w:rPr>
                <w:sz w:val="27"/>
                <w:szCs w:val="27"/>
              </w:rPr>
              <w:t>План счетов бюджетного учета</w:t>
            </w:r>
          </w:p>
        </w:tc>
      </w:tr>
      <w:tr w:rsidR="00AA6A24" w:rsidRPr="003E1B49" w14:paraId="1F8D8446" w14:textId="77777777" w:rsidTr="00067E39">
        <w:tc>
          <w:tcPr>
            <w:tcW w:w="5669" w:type="dxa"/>
            <w:vAlign w:val="center"/>
          </w:tcPr>
          <w:p w14:paraId="1EB1D82C" w14:textId="300C1457" w:rsidR="008B31B9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Полное наименование 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599B" w14:textId="77777777" w:rsidR="008B31B9" w:rsidRPr="003E1B49" w:rsidRDefault="003C5503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06D0CA39" w14:textId="77777777" w:rsidTr="00067E39">
        <w:tc>
          <w:tcPr>
            <w:tcW w:w="5669" w:type="dxa"/>
            <w:vAlign w:val="center"/>
          </w:tcPr>
          <w:p w14:paraId="1A26E4DF" w14:textId="5F2269B3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  <w:r w:rsidR="00067E39">
              <w:rPr>
                <w:sz w:val="27"/>
                <w:szCs w:val="27"/>
              </w:rPr>
              <w:t xml:space="preserve"> </w:t>
            </w: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47C802" w14:textId="77777777" w:rsidR="000D6A5D" w:rsidRPr="003E1B49" w:rsidRDefault="003C5503" w:rsidP="00067E39">
            <w:pPr>
              <w:tabs>
                <w:tab w:val="left" w:pos="4569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14:paraId="245E50BC" w14:textId="77777777" w:rsidTr="00067E39">
        <w:tc>
          <w:tcPr>
            <w:tcW w:w="5669" w:type="dxa"/>
            <w:vAlign w:val="center"/>
          </w:tcPr>
          <w:p w14:paraId="78AE7B72" w14:textId="67DA3293" w:rsidR="008B31B9" w:rsidRPr="003E1B49" w:rsidRDefault="008B31B9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Официальный Интернет-сайт 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2EDB5A4" w14:textId="15FD3125" w:rsidR="00A7418A" w:rsidRPr="003E1B49" w:rsidRDefault="00C72A3A" w:rsidP="00067E39">
            <w:pPr>
              <w:tabs>
                <w:tab w:val="left" w:pos="4727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="00A7418A" w:rsidRPr="00F6060D">
                <w:rPr>
                  <w:rStyle w:val="a4"/>
                  <w:sz w:val="27"/>
                  <w:szCs w:val="27"/>
                </w:rPr>
                <w:t>www.minfin.</w:t>
              </w:r>
              <w:r w:rsidR="00A7418A" w:rsidRPr="00F6060D">
                <w:rPr>
                  <w:rStyle w:val="a4"/>
                  <w:sz w:val="27"/>
                  <w:szCs w:val="27"/>
                  <w:lang w:val="en-US"/>
                </w:rPr>
                <w:t>gov.</w:t>
              </w:r>
              <w:r w:rsidR="00A7418A" w:rsidRPr="00F6060D">
                <w:rPr>
                  <w:rStyle w:val="a4"/>
                  <w:sz w:val="27"/>
                  <w:szCs w:val="27"/>
                </w:rPr>
                <w:t>ru</w:t>
              </w:r>
            </w:hyperlink>
          </w:p>
        </w:tc>
      </w:tr>
      <w:tr w:rsidR="00AA6A24" w:rsidRPr="003E1B49" w14:paraId="73C8EB41" w14:textId="77777777" w:rsidTr="00067E39">
        <w:tc>
          <w:tcPr>
            <w:tcW w:w="5669" w:type="dxa"/>
            <w:vAlign w:val="center"/>
          </w:tcPr>
          <w:p w14:paraId="77F4EC73" w14:textId="5528E651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067E39">
              <w:rPr>
                <w:sz w:val="27"/>
                <w:szCs w:val="27"/>
              </w:rPr>
              <w:t xml:space="preserve">страницы сайта </w:t>
            </w:r>
            <w:r w:rsidR="00123C01" w:rsidRPr="003E1B49">
              <w:rPr>
                <w:sz w:val="27"/>
                <w:szCs w:val="27"/>
              </w:rPr>
              <w:t xml:space="preserve">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489C149" w14:textId="207E06DA" w:rsidR="000D6A5D" w:rsidRPr="003E1B49" w:rsidRDefault="00C72A3A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FAFDF86" w14:textId="77777777" w:rsidTr="00067E39">
        <w:trPr>
          <w:trHeight w:val="715"/>
        </w:trPr>
        <w:tc>
          <w:tcPr>
            <w:tcW w:w="5669" w:type="dxa"/>
            <w:vAlign w:val="center"/>
          </w:tcPr>
          <w:p w14:paraId="5E6E569B" w14:textId="10A000D8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</w:t>
            </w:r>
            <w:r w:rsidR="00067E39">
              <w:rPr>
                <w:sz w:val="27"/>
                <w:szCs w:val="27"/>
              </w:rPr>
              <w:t xml:space="preserve">лектронный адрес страницы сайта </w:t>
            </w:r>
            <w:r w:rsidRPr="003E1B49">
              <w:rPr>
                <w:sz w:val="27"/>
                <w:szCs w:val="27"/>
              </w:rPr>
              <w:t>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54ABFE0" w14:textId="3C44538F" w:rsidR="008B31B9" w:rsidRPr="003E1B49" w:rsidRDefault="00C72A3A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9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D5F4B26" w14:textId="77777777" w:rsidTr="00067E39">
        <w:tc>
          <w:tcPr>
            <w:tcW w:w="5669" w:type="dxa"/>
            <w:vAlign w:val="center"/>
          </w:tcPr>
          <w:p w14:paraId="4078500C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BF1FC0D" w14:textId="3B0B4E17" w:rsidR="00A7418A" w:rsidRPr="006C083A" w:rsidRDefault="00C72A3A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</w:pPr>
            <w:hyperlink r:id="rId10" w:history="1">
              <w:r w:rsidR="006C083A" w:rsidRPr="00440015">
                <w:rPr>
                  <w:rStyle w:val="a4"/>
                </w:rPr>
                <w:t>Tatyana.Fetisova@minfin.gov.ru</w:t>
              </w:r>
            </w:hyperlink>
            <w:r w:rsidR="006C083A">
              <w:t xml:space="preserve"> </w:t>
            </w:r>
            <w:r w:rsidR="006C083A" w:rsidRPr="006C083A">
              <w:t xml:space="preserve">  </w:t>
            </w:r>
          </w:p>
        </w:tc>
      </w:tr>
      <w:tr w:rsidR="00AA6A24" w:rsidRPr="003E1B49" w14:paraId="3AD6492D" w14:textId="77777777" w:rsidTr="00067E39">
        <w:tc>
          <w:tcPr>
            <w:tcW w:w="5669" w:type="dxa"/>
            <w:vAlign w:val="center"/>
          </w:tcPr>
          <w:p w14:paraId="2609EA11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B20F7FB" w14:textId="77777777" w:rsidR="00AA6A24" w:rsidRPr="003E1B49" w:rsidRDefault="003C5503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8024B2" w14:paraId="2F2CA9BA" w14:textId="77777777" w:rsidTr="00067E39">
        <w:tc>
          <w:tcPr>
            <w:tcW w:w="5669" w:type="dxa"/>
            <w:vAlign w:val="center"/>
          </w:tcPr>
          <w:p w14:paraId="0BE76EA7" w14:textId="77777777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9DDDB23" w14:textId="090C8478" w:rsidR="008B31B9" w:rsidRPr="008024B2" w:rsidRDefault="00C95182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01.07.2024</w:t>
            </w:r>
          </w:p>
        </w:tc>
      </w:tr>
      <w:tr w:rsidR="00AA6A24" w:rsidRPr="003E1B49" w14:paraId="642BA154" w14:textId="77777777" w:rsidTr="00067E39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66C" w14:textId="77777777" w:rsidR="00C72A3A" w:rsidRDefault="00C72A3A" w:rsidP="00D77BD6">
      <w:r>
        <w:separator/>
      </w:r>
    </w:p>
  </w:endnote>
  <w:endnote w:type="continuationSeparator" w:id="0">
    <w:p w14:paraId="7C2A2DD9" w14:textId="77777777" w:rsidR="00C72A3A" w:rsidRDefault="00C72A3A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FEEA" w14:textId="77777777" w:rsidR="00C72A3A" w:rsidRDefault="00C72A3A" w:rsidP="00D77BD6">
      <w:r>
        <w:separator/>
      </w:r>
    </w:p>
  </w:footnote>
  <w:footnote w:type="continuationSeparator" w:id="0">
    <w:p w14:paraId="0257A76A" w14:textId="77777777" w:rsidR="00C72A3A" w:rsidRDefault="00C72A3A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11958"/>
    <w:rsid w:val="000304A0"/>
    <w:rsid w:val="0003297C"/>
    <w:rsid w:val="00042D72"/>
    <w:rsid w:val="00061540"/>
    <w:rsid w:val="00066355"/>
    <w:rsid w:val="00067CA6"/>
    <w:rsid w:val="00067E39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690"/>
    <w:rsid w:val="00110C99"/>
    <w:rsid w:val="00112594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C7177"/>
    <w:rsid w:val="001D2D1C"/>
    <w:rsid w:val="001E2D1E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038A"/>
    <w:rsid w:val="002A3823"/>
    <w:rsid w:val="002B00C7"/>
    <w:rsid w:val="002B0B04"/>
    <w:rsid w:val="002B74EF"/>
    <w:rsid w:val="002C0C9F"/>
    <w:rsid w:val="002C7B96"/>
    <w:rsid w:val="002D0CB2"/>
    <w:rsid w:val="002D181F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97FFC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4E642B"/>
    <w:rsid w:val="00504FE6"/>
    <w:rsid w:val="005058BD"/>
    <w:rsid w:val="00525463"/>
    <w:rsid w:val="005254E3"/>
    <w:rsid w:val="0053365C"/>
    <w:rsid w:val="00536E34"/>
    <w:rsid w:val="00543764"/>
    <w:rsid w:val="00544601"/>
    <w:rsid w:val="00545B04"/>
    <w:rsid w:val="00546E97"/>
    <w:rsid w:val="00550ED6"/>
    <w:rsid w:val="005705A1"/>
    <w:rsid w:val="00570850"/>
    <w:rsid w:val="00572DD9"/>
    <w:rsid w:val="005923BF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51AA8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C083A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127D"/>
    <w:rsid w:val="007B21F8"/>
    <w:rsid w:val="007B719B"/>
    <w:rsid w:val="007E4BA5"/>
    <w:rsid w:val="007F2014"/>
    <w:rsid w:val="007F5142"/>
    <w:rsid w:val="00800AD6"/>
    <w:rsid w:val="008024B2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3257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D1103"/>
    <w:rsid w:val="00AF2448"/>
    <w:rsid w:val="00AF768D"/>
    <w:rsid w:val="00B05418"/>
    <w:rsid w:val="00B05D23"/>
    <w:rsid w:val="00B1236D"/>
    <w:rsid w:val="00B12595"/>
    <w:rsid w:val="00B14DDA"/>
    <w:rsid w:val="00B23122"/>
    <w:rsid w:val="00B265C8"/>
    <w:rsid w:val="00B2760B"/>
    <w:rsid w:val="00B315EB"/>
    <w:rsid w:val="00B56BB0"/>
    <w:rsid w:val="00B66BC4"/>
    <w:rsid w:val="00B7276C"/>
    <w:rsid w:val="00B84803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0C91"/>
    <w:rsid w:val="00BE1999"/>
    <w:rsid w:val="00BF41AA"/>
    <w:rsid w:val="00BF7933"/>
    <w:rsid w:val="00C043C5"/>
    <w:rsid w:val="00C107AC"/>
    <w:rsid w:val="00C1165A"/>
    <w:rsid w:val="00C1188B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2A3A"/>
    <w:rsid w:val="00C76C7C"/>
    <w:rsid w:val="00C81400"/>
    <w:rsid w:val="00C95182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3942"/>
    <w:rsid w:val="00CE61CD"/>
    <w:rsid w:val="00CF0FD0"/>
    <w:rsid w:val="00D13464"/>
    <w:rsid w:val="00D161F9"/>
    <w:rsid w:val="00D21F71"/>
    <w:rsid w:val="00D225D2"/>
    <w:rsid w:val="00D36B51"/>
    <w:rsid w:val="00D60F8F"/>
    <w:rsid w:val="00D672E3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136CE"/>
    <w:rsid w:val="00E546DC"/>
    <w:rsid w:val="00E54851"/>
    <w:rsid w:val="00E55C20"/>
    <w:rsid w:val="00E57E4E"/>
    <w:rsid w:val="00E62572"/>
    <w:rsid w:val="00E76E45"/>
    <w:rsid w:val="00E773E7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2C3"/>
    <w:rsid w:val="00F86F39"/>
    <w:rsid w:val="00F95E0B"/>
    <w:rsid w:val="00F97B9A"/>
    <w:rsid w:val="00FA1112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E35AF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sfin/bu_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tyana.Fetisova@minfi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gosfin/bu_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Петренко Евгения Анатольевна</cp:lastModifiedBy>
  <cp:revision>4</cp:revision>
  <cp:lastPrinted>2024-03-19T08:02:00Z</cp:lastPrinted>
  <dcterms:created xsi:type="dcterms:W3CDTF">2024-03-13T10:24:00Z</dcterms:created>
  <dcterms:modified xsi:type="dcterms:W3CDTF">2024-03-19T10:07:00Z</dcterms:modified>
</cp:coreProperties>
</file>