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21FC9" w14:textId="3F494DF8" w:rsidR="00C92B59" w:rsidRPr="00795BFC" w:rsidRDefault="00C92B59">
      <w:pPr>
        <w:rPr>
          <w:lang w:val="en-US"/>
        </w:rPr>
      </w:pPr>
    </w:p>
    <w:tbl>
      <w:tblPr>
        <w:tblStyle w:val="a7"/>
        <w:tblpPr w:leftFromText="180" w:rightFromText="180" w:vertAnchor="text" w:horzAnchor="margin" w:tblpY="49"/>
        <w:tblOverlap w:val="never"/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C28FD" w14:paraId="47B607C0" w14:textId="77777777" w:rsidTr="00313BE9">
        <w:trPr>
          <w:trHeight w:val="2842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A3497" w14:textId="7A40F6EF" w:rsidR="00C92B59" w:rsidRDefault="001D68AD" w:rsidP="006B4C01">
            <w:r w:rsidRPr="00585EBF"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8E96D66" wp14:editId="16E202BC">
                  <wp:simplePos x="0" y="0"/>
                  <wp:positionH relativeFrom="column">
                    <wp:posOffset>-904875</wp:posOffset>
                  </wp:positionH>
                  <wp:positionV relativeFrom="page">
                    <wp:posOffset>-714375</wp:posOffset>
                  </wp:positionV>
                  <wp:extent cx="7534275" cy="3432175"/>
                  <wp:effectExtent l="0" t="0" r="9525" b="0"/>
                  <wp:wrapNone/>
                  <wp:docPr id="1" name="Рисунок 1" descr="C:\Users\0334\Documents\Blanki web 2\Blanki web новое\Blanki web\Министерст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334\Documents\Blanki web 2\Blanki web новое\Blanki web\Министерст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275" cy="343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horzAnchor="margin" w:tblpXSpec="right" w:tblpY="14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4"/>
            </w:tblGrid>
            <w:tr w:rsidR="00911F5A" w14:paraId="3C1888FD" w14:textId="77777777" w:rsidTr="00F26F8D">
              <w:trPr>
                <w:trHeight w:val="1123"/>
              </w:trPr>
              <w:tc>
                <w:tcPr>
                  <w:tcW w:w="4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FE608" w14:textId="34FB0531" w:rsidR="00632F3C" w:rsidRPr="00295848" w:rsidRDefault="00F55983" w:rsidP="00F26F8D">
                  <w:pPr>
                    <w:spacing w:line="240" w:lineRule="auto"/>
                    <w:ind w:left="464"/>
                    <w:jc w:val="center"/>
                    <w:rPr>
                      <w:sz w:val="28"/>
                    </w:rPr>
                  </w:pPr>
                  <w:r w:rsidRPr="00F55983">
                    <w:rPr>
                      <w:sz w:val="28"/>
                    </w:rPr>
                    <w:t>Участникам</w:t>
                  </w:r>
                  <w:r w:rsidR="00CA2B2F">
                    <w:rPr>
                      <w:sz w:val="28"/>
                    </w:rPr>
                    <w:br/>
                  </w:r>
                  <w:r w:rsidRPr="00F55983">
                    <w:rPr>
                      <w:sz w:val="28"/>
                    </w:rPr>
                    <w:t>контрактной системы</w:t>
                  </w:r>
                  <w:r w:rsidR="008B2438">
                    <w:rPr>
                      <w:sz w:val="28"/>
                    </w:rPr>
                    <w:t xml:space="preserve"> </w:t>
                  </w:r>
                  <w:r w:rsidR="008B2438">
                    <w:rPr>
                      <w:sz w:val="28"/>
                    </w:rPr>
                    <w:br/>
                    <w:t>в сфере закупок</w:t>
                  </w:r>
                </w:p>
              </w:tc>
            </w:tr>
          </w:tbl>
          <w:p w14:paraId="144C21B6" w14:textId="77777777" w:rsidR="008C28FD" w:rsidRDefault="008C28FD" w:rsidP="006B4C01">
            <w:pPr>
              <w:jc w:val="center"/>
            </w:pPr>
          </w:p>
        </w:tc>
      </w:tr>
    </w:tbl>
    <w:p w14:paraId="2D543947" w14:textId="77777777" w:rsidR="00CE577D" w:rsidRDefault="00CE577D" w:rsidP="006B4C01">
      <w:pPr>
        <w:tabs>
          <w:tab w:val="left" w:pos="1323"/>
        </w:tabs>
        <w:spacing w:line="240" w:lineRule="auto"/>
      </w:pPr>
    </w:p>
    <w:p w14:paraId="13261B2F" w14:textId="77777777" w:rsidR="00CE577D" w:rsidRPr="009E6F47" w:rsidRDefault="00CE577D" w:rsidP="006B4C01">
      <w:pPr>
        <w:spacing w:line="240" w:lineRule="auto"/>
      </w:pPr>
    </w:p>
    <w:p w14:paraId="37ED8B01" w14:textId="77777777" w:rsidR="00CE577D" w:rsidRPr="009E6F47" w:rsidRDefault="00CE577D" w:rsidP="006B4C01">
      <w:pPr>
        <w:spacing w:line="240" w:lineRule="auto"/>
      </w:pPr>
    </w:p>
    <w:p w14:paraId="2EFA704B" w14:textId="77777777" w:rsidR="00CE577D" w:rsidRPr="009E6F47" w:rsidRDefault="00CE577D" w:rsidP="006B4C01">
      <w:pPr>
        <w:spacing w:line="240" w:lineRule="auto"/>
      </w:pPr>
    </w:p>
    <w:p w14:paraId="58B2B94C" w14:textId="77777777" w:rsidR="00F55983" w:rsidRDefault="00F55983" w:rsidP="006B4C01">
      <w:pPr>
        <w:spacing w:before="0" w:after="0" w:line="240" w:lineRule="auto"/>
        <w:contextualSpacing w:val="0"/>
        <w:jc w:val="both"/>
        <w:rPr>
          <w:rFonts w:eastAsia="Calibri"/>
          <w:color w:val="000000"/>
          <w:spacing w:val="-4"/>
          <w:sz w:val="28"/>
        </w:rPr>
      </w:pPr>
    </w:p>
    <w:p w14:paraId="205EC2A0" w14:textId="59C80644" w:rsidR="0093302A" w:rsidRDefault="0093302A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69A53684" w14:textId="022961AA" w:rsidR="008B2438" w:rsidRDefault="008B2438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089465F7" w14:textId="401878D8" w:rsidR="008B2438" w:rsidRDefault="008B2438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2F8062CE" w14:textId="13709E97" w:rsidR="00846702" w:rsidRDefault="00846702" w:rsidP="006B4C01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B2438" w14:paraId="4621BDB8" w14:textId="77777777" w:rsidTr="00CA2B2F">
        <w:tc>
          <w:tcPr>
            <w:tcW w:w="4820" w:type="dxa"/>
            <w:tcBorders>
              <w:bottom w:val="single" w:sz="4" w:space="0" w:color="auto"/>
            </w:tcBorders>
          </w:tcPr>
          <w:p w14:paraId="2CD213FD" w14:textId="3CAF1E33" w:rsidR="00632F3C" w:rsidRDefault="00632F3C" w:rsidP="00992155">
            <w:pPr>
              <w:spacing w:before="0" w:after="0" w:line="200" w:lineRule="exact"/>
              <w:contextualSpacing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14:paraId="008D41CB" w14:textId="48846175" w:rsidR="008B2438" w:rsidRPr="008B2438" w:rsidRDefault="00CA2B2F" w:rsidP="00992155">
            <w:pPr>
              <w:spacing w:before="0" w:after="0" w:line="200" w:lineRule="exact"/>
              <w:contextualSpacing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O применении положений </w:t>
            </w:r>
            <w:r w:rsidRPr="00CA2B2F">
              <w:rPr>
                <w:rFonts w:eastAsia="Calibri"/>
                <w:color w:val="000000"/>
                <w:sz w:val="20"/>
                <w:szCs w:val="20"/>
              </w:rPr>
              <w:t xml:space="preserve">Федерального закона </w:t>
            </w:r>
            <w:r w:rsidR="00992155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CA2B2F">
              <w:rPr>
                <w:rFonts w:eastAsia="Calibri"/>
                <w:color w:val="000000"/>
                <w:sz w:val="20"/>
                <w:szCs w:val="20"/>
              </w:rPr>
              <w:t xml:space="preserve">от 5 апреля 2013 года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№ 44-ФЗ </w:t>
            </w:r>
            <w:r w:rsidR="00992155">
              <w:rPr>
                <w:rFonts w:eastAsia="Calibri"/>
                <w:color w:val="000000"/>
                <w:sz w:val="20"/>
                <w:szCs w:val="20"/>
              </w:rPr>
              <w:t>при осуществлении закупок в рамках государственного оборонного заказа</w:t>
            </w:r>
          </w:p>
        </w:tc>
      </w:tr>
      <w:tr w:rsidR="008B2438" w14:paraId="774EBBE7" w14:textId="77777777" w:rsidTr="00CA2B2F">
        <w:tc>
          <w:tcPr>
            <w:tcW w:w="4820" w:type="dxa"/>
            <w:tcBorders>
              <w:top w:val="single" w:sz="4" w:space="0" w:color="auto"/>
            </w:tcBorders>
          </w:tcPr>
          <w:p w14:paraId="177825CC" w14:textId="4CC30A7B" w:rsidR="008B2438" w:rsidRPr="008B2438" w:rsidRDefault="008B2438" w:rsidP="00121984">
            <w:pPr>
              <w:spacing w:before="0" w:after="0" w:line="200" w:lineRule="exact"/>
              <w:contextualSpacing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B2438">
              <w:rPr>
                <w:rFonts w:eastAsia="Calibri"/>
                <w:color w:val="000000"/>
                <w:sz w:val="20"/>
                <w:szCs w:val="20"/>
              </w:rPr>
              <w:t>Информационное письмо</w:t>
            </w:r>
          </w:p>
        </w:tc>
      </w:tr>
    </w:tbl>
    <w:p w14:paraId="0A7FFB3F" w14:textId="5154DB85" w:rsidR="00E00FF8" w:rsidRDefault="00E00FF8" w:rsidP="00F26F8D">
      <w:pPr>
        <w:spacing w:before="0" w:after="0" w:line="324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23222A09" w14:textId="7C4703F1" w:rsidR="00777F4A" w:rsidRDefault="004C545D" w:rsidP="00E87A57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 xml:space="preserve">В связи </w:t>
      </w:r>
      <w:r w:rsidR="008622CC" w:rsidRPr="00C205DF">
        <w:rPr>
          <w:rFonts w:eastAsia="Calibri"/>
          <w:color w:val="000000"/>
          <w:sz w:val="28"/>
        </w:rPr>
        <w:t>с</w:t>
      </w:r>
      <w:r w:rsidR="008B2438" w:rsidRPr="00C205DF">
        <w:rPr>
          <w:rFonts w:eastAsia="Calibri"/>
          <w:color w:val="000000"/>
          <w:sz w:val="28"/>
        </w:rPr>
        <w:t xml:space="preserve"> поступлением вопросов о применении</w:t>
      </w:r>
      <w:r w:rsidR="000216DF" w:rsidRPr="00C205DF">
        <w:rPr>
          <w:rFonts w:eastAsia="Calibri"/>
          <w:color w:val="000000"/>
          <w:sz w:val="28"/>
        </w:rPr>
        <w:t xml:space="preserve"> положений</w:t>
      </w:r>
      <w:r w:rsidR="00F5103D" w:rsidRPr="00C205DF">
        <w:rPr>
          <w:rFonts w:eastAsia="Calibri"/>
          <w:color w:val="000000"/>
          <w:sz w:val="28"/>
        </w:rPr>
        <w:t xml:space="preserve"> </w:t>
      </w:r>
      <w:r w:rsidR="00057D13" w:rsidRPr="00C205DF">
        <w:rPr>
          <w:rFonts w:eastAsia="Calibri"/>
          <w:color w:val="000000"/>
          <w:sz w:val="28"/>
        </w:rPr>
        <w:t xml:space="preserve">Федерального закона от 5 апреля 2013 г. № 44-ФЗ "О контрактной системе в сфере закупок </w:t>
      </w:r>
      <w:r w:rsidR="0003492E">
        <w:rPr>
          <w:rFonts w:eastAsia="Calibri"/>
          <w:color w:val="000000"/>
          <w:sz w:val="28"/>
        </w:rPr>
        <w:br/>
      </w:r>
      <w:r w:rsidR="00057D13" w:rsidRPr="00C205DF">
        <w:rPr>
          <w:rFonts w:eastAsia="Calibri"/>
          <w:color w:val="000000"/>
          <w:sz w:val="28"/>
        </w:rPr>
        <w:t>товаров, работ, услуг для обеспечения государственных и муниципальных нужд"</w:t>
      </w:r>
      <w:r w:rsidR="002C77A9">
        <w:rPr>
          <w:rFonts w:eastAsia="Calibri"/>
          <w:color w:val="000000"/>
          <w:sz w:val="28"/>
        </w:rPr>
        <w:t xml:space="preserve"> </w:t>
      </w:r>
      <w:r w:rsidR="0003492E">
        <w:rPr>
          <w:rFonts w:eastAsia="Calibri"/>
          <w:color w:val="000000"/>
          <w:sz w:val="28"/>
        </w:rPr>
        <w:br/>
      </w:r>
      <w:r w:rsidR="002C77A9">
        <w:rPr>
          <w:rFonts w:eastAsia="Calibri"/>
          <w:color w:val="000000"/>
          <w:sz w:val="28"/>
        </w:rPr>
        <w:t>(далее - Закон № 44-ФЗ)</w:t>
      </w:r>
      <w:r w:rsidR="00795BFC">
        <w:rPr>
          <w:rFonts w:eastAsia="Calibri"/>
          <w:color w:val="000000"/>
          <w:sz w:val="28"/>
        </w:rPr>
        <w:t xml:space="preserve">, касающихся </w:t>
      </w:r>
      <w:r w:rsidR="00777F4A">
        <w:rPr>
          <w:rFonts w:eastAsia="Calibri"/>
          <w:color w:val="000000"/>
          <w:sz w:val="28"/>
        </w:rPr>
        <w:t xml:space="preserve">использования </w:t>
      </w:r>
      <w:r w:rsidR="00777F4A" w:rsidRPr="00004156">
        <w:rPr>
          <w:sz w:val="28"/>
        </w:rPr>
        <w:t xml:space="preserve">каталога товаров, работ, услуг для обеспечения государственных </w:t>
      </w:r>
      <w:bookmarkStart w:id="0" w:name="_GoBack"/>
      <w:bookmarkEnd w:id="0"/>
      <w:r w:rsidR="00777F4A" w:rsidRPr="00004156">
        <w:rPr>
          <w:sz w:val="28"/>
        </w:rPr>
        <w:t xml:space="preserve">и муниципальных нужд (далее </w:t>
      </w:r>
      <w:r w:rsidR="00777F4A">
        <w:rPr>
          <w:sz w:val="28"/>
        </w:rPr>
        <w:t>-</w:t>
      </w:r>
      <w:r w:rsidR="00777F4A" w:rsidRPr="00004156">
        <w:rPr>
          <w:sz w:val="28"/>
        </w:rPr>
        <w:t xml:space="preserve"> каталог)</w:t>
      </w:r>
      <w:r w:rsidR="00777F4A">
        <w:rPr>
          <w:sz w:val="28"/>
        </w:rPr>
        <w:t xml:space="preserve"> </w:t>
      </w:r>
      <w:r w:rsidR="0003492E">
        <w:rPr>
          <w:sz w:val="28"/>
        </w:rPr>
        <w:br/>
      </w:r>
      <w:r w:rsidR="00777F4A">
        <w:rPr>
          <w:sz w:val="28"/>
        </w:rPr>
        <w:t xml:space="preserve">при </w:t>
      </w:r>
      <w:r w:rsidR="008C4525">
        <w:rPr>
          <w:sz w:val="28"/>
        </w:rPr>
        <w:t>размещении</w:t>
      </w:r>
      <w:r w:rsidR="00795BFC">
        <w:rPr>
          <w:rFonts w:eastAsia="Calibri"/>
          <w:color w:val="000000"/>
          <w:sz w:val="28"/>
        </w:rPr>
        <w:t xml:space="preserve"> государственно</w:t>
      </w:r>
      <w:r w:rsidR="008C4525">
        <w:rPr>
          <w:rFonts w:eastAsia="Calibri"/>
          <w:color w:val="000000"/>
          <w:sz w:val="28"/>
        </w:rPr>
        <w:t xml:space="preserve">го </w:t>
      </w:r>
      <w:r w:rsidR="00795BFC">
        <w:rPr>
          <w:rFonts w:eastAsia="Calibri"/>
          <w:color w:val="000000"/>
          <w:sz w:val="28"/>
        </w:rPr>
        <w:t>оборонно</w:t>
      </w:r>
      <w:r w:rsidR="008C4525">
        <w:rPr>
          <w:rFonts w:eastAsia="Calibri"/>
          <w:color w:val="000000"/>
          <w:sz w:val="28"/>
        </w:rPr>
        <w:t>го</w:t>
      </w:r>
      <w:r w:rsidR="00795BFC">
        <w:rPr>
          <w:rFonts w:eastAsia="Calibri"/>
          <w:color w:val="000000"/>
          <w:sz w:val="28"/>
        </w:rPr>
        <w:t xml:space="preserve"> заказ</w:t>
      </w:r>
      <w:r w:rsidR="008C4525">
        <w:rPr>
          <w:rFonts w:eastAsia="Calibri"/>
          <w:color w:val="000000"/>
          <w:sz w:val="28"/>
        </w:rPr>
        <w:t xml:space="preserve">а </w:t>
      </w:r>
      <w:r w:rsidR="008C4525" w:rsidRPr="008C4525">
        <w:rPr>
          <w:rFonts w:eastAsia="Calibri"/>
          <w:color w:val="000000"/>
          <w:sz w:val="28"/>
        </w:rPr>
        <w:t xml:space="preserve">на поставки вооружения, военной и специальной техники, военного имущества, принятых на вооружение, снабжение, в эксплуатацию, </w:t>
      </w:r>
      <w:r w:rsidR="00777F4A" w:rsidRPr="00C205DF">
        <w:rPr>
          <w:rFonts w:eastAsia="Calibri"/>
          <w:color w:val="000000"/>
          <w:sz w:val="28"/>
        </w:rPr>
        <w:t>Департамент бюджетной политики в сфере контрактной системы Минфина России (далее - Департамент), руководствуясь пунктом 4.6.1 Положения о Департаменте бюджетной политики</w:t>
      </w:r>
      <w:r w:rsidR="002C77A9">
        <w:rPr>
          <w:rFonts w:eastAsia="Calibri"/>
          <w:color w:val="000000"/>
          <w:sz w:val="28"/>
        </w:rPr>
        <w:t xml:space="preserve"> </w:t>
      </w:r>
      <w:r w:rsidR="00777F4A" w:rsidRPr="00C205DF">
        <w:rPr>
          <w:rFonts w:eastAsia="Calibri"/>
          <w:color w:val="000000"/>
          <w:sz w:val="28"/>
        </w:rPr>
        <w:t xml:space="preserve"> в сфере контрактной </w:t>
      </w:r>
      <w:r w:rsidR="0003492E">
        <w:rPr>
          <w:rFonts w:eastAsia="Calibri"/>
          <w:color w:val="000000"/>
          <w:sz w:val="28"/>
        </w:rPr>
        <w:br/>
      </w:r>
      <w:r w:rsidR="00777F4A" w:rsidRPr="00C205DF">
        <w:rPr>
          <w:rFonts w:eastAsia="Calibri"/>
          <w:color w:val="000000"/>
          <w:sz w:val="28"/>
        </w:rPr>
        <w:t xml:space="preserve">системы Министерства финансов Российской Федерации, утвержденного приказом </w:t>
      </w:r>
      <w:r w:rsidR="0003492E">
        <w:rPr>
          <w:rFonts w:eastAsia="Calibri"/>
          <w:color w:val="000000"/>
          <w:sz w:val="28"/>
        </w:rPr>
        <w:br/>
      </w:r>
      <w:r w:rsidR="00777F4A" w:rsidRPr="00C205DF">
        <w:rPr>
          <w:rFonts w:eastAsia="Calibri"/>
          <w:color w:val="000000"/>
          <w:sz w:val="28"/>
        </w:rPr>
        <w:t xml:space="preserve">Минфина России от 29 мая 2017 г. № 389 "Об утверждении Положения </w:t>
      </w:r>
      <w:r w:rsidR="0003492E">
        <w:rPr>
          <w:rFonts w:eastAsia="Calibri"/>
          <w:color w:val="000000"/>
          <w:sz w:val="28"/>
        </w:rPr>
        <w:br/>
      </w:r>
      <w:r w:rsidR="00777F4A" w:rsidRPr="00C205DF">
        <w:rPr>
          <w:rFonts w:eastAsia="Calibri"/>
          <w:color w:val="000000"/>
          <w:sz w:val="28"/>
        </w:rPr>
        <w:t>о Департаменте бюджетной политики в сфере контрактной системы Министерства финансов Российской Федерации", сообщает следующее.</w:t>
      </w:r>
    </w:p>
    <w:p w14:paraId="6947105E" w14:textId="3CBC3F3B" w:rsidR="00DD48F7" w:rsidRPr="009718BC" w:rsidRDefault="00DD48F7" w:rsidP="00E87A57">
      <w:pPr>
        <w:pStyle w:val="ac"/>
        <w:numPr>
          <w:ilvl w:val="0"/>
          <w:numId w:val="16"/>
        </w:numPr>
        <w:tabs>
          <w:tab w:val="left" w:pos="1276"/>
        </w:tabs>
        <w:spacing w:line="336" w:lineRule="auto"/>
        <w:ind w:left="0" w:firstLine="709"/>
        <w:contextualSpacing w:val="0"/>
        <w:jc w:val="both"/>
        <w:rPr>
          <w:rFonts w:eastAsia="Calibri"/>
          <w:spacing w:val="-6"/>
        </w:rPr>
      </w:pPr>
      <w:r w:rsidRPr="009718BC">
        <w:rPr>
          <w:rFonts w:eastAsia="Calibri"/>
          <w:spacing w:val="-8"/>
        </w:rPr>
        <w:t>Правилами использования каталога товаров, работ, услуг для обеспечения</w:t>
      </w:r>
      <w:r w:rsidRPr="009718BC">
        <w:rPr>
          <w:spacing w:val="-6"/>
        </w:rPr>
        <w:t xml:space="preserve"> </w:t>
      </w:r>
      <w:r w:rsidRPr="009718BC">
        <w:rPr>
          <w:spacing w:val="-8"/>
        </w:rPr>
        <w:t xml:space="preserve">государственных и муниципальных нужд, </w:t>
      </w:r>
      <w:r w:rsidRPr="009718BC">
        <w:rPr>
          <w:rFonts w:eastAsia="Calibri"/>
          <w:spacing w:val="-8"/>
        </w:rPr>
        <w:t>утвержденными постановлением Правительства</w:t>
      </w:r>
      <w:r w:rsidRPr="009718BC">
        <w:rPr>
          <w:rFonts w:eastAsia="Calibri"/>
          <w:spacing w:val="-6"/>
        </w:rPr>
        <w:t xml:space="preserve"> </w:t>
      </w:r>
      <w:r w:rsidRPr="009718BC">
        <w:rPr>
          <w:rFonts w:eastAsia="Calibri"/>
        </w:rPr>
        <w:t>Российской Федерации от 8 февраля 2017 г. № 145</w:t>
      </w:r>
      <w:r w:rsidR="002944AF" w:rsidRPr="009718BC">
        <w:rPr>
          <w:rFonts w:eastAsia="Calibri"/>
        </w:rPr>
        <w:t xml:space="preserve"> (далее - Правила)</w:t>
      </w:r>
      <w:r w:rsidRPr="009718BC">
        <w:rPr>
          <w:rFonts w:eastAsia="Calibri"/>
        </w:rPr>
        <w:t>, предусмотрено:</w:t>
      </w:r>
    </w:p>
    <w:p w14:paraId="00B354D4" w14:textId="2C62FB04" w:rsidR="00DD48F7" w:rsidRDefault="00DD48F7" w:rsidP="00E87A57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sz w:val="28"/>
        </w:rPr>
        <w:t xml:space="preserve">использование каталога в целях </w:t>
      </w:r>
      <w:r w:rsidRPr="00CE49E4">
        <w:rPr>
          <w:rFonts w:eastAsia="Calibri"/>
          <w:color w:val="000000"/>
          <w:sz w:val="28"/>
        </w:rPr>
        <w:t xml:space="preserve">описания объектов закупки, которое включается в извещение об осуществлении закупки, приглашение принять участие </w:t>
      </w:r>
      <w:r w:rsidR="00632F3C">
        <w:rPr>
          <w:rFonts w:eastAsia="Calibri"/>
          <w:color w:val="000000"/>
          <w:sz w:val="28"/>
        </w:rPr>
        <w:br/>
      </w:r>
      <w:r w:rsidRPr="00CE49E4">
        <w:rPr>
          <w:rFonts w:eastAsia="Calibri"/>
          <w:color w:val="000000"/>
          <w:sz w:val="28"/>
        </w:rPr>
        <w:t>в определении поставщика (подрядчика, исполнителя)</w:t>
      </w:r>
      <w:r w:rsidR="00BF3E51">
        <w:rPr>
          <w:rFonts w:eastAsia="Calibri"/>
          <w:color w:val="000000"/>
          <w:sz w:val="28"/>
        </w:rPr>
        <w:t xml:space="preserve"> (далее - приглашение)</w:t>
      </w:r>
      <w:r w:rsidRPr="00CE49E4">
        <w:rPr>
          <w:rFonts w:eastAsia="Calibri"/>
          <w:color w:val="000000"/>
          <w:sz w:val="28"/>
        </w:rPr>
        <w:t xml:space="preserve"> </w:t>
      </w:r>
      <w:r w:rsidR="00632F3C">
        <w:rPr>
          <w:rFonts w:eastAsia="Calibri"/>
          <w:color w:val="000000"/>
          <w:sz w:val="28"/>
        </w:rPr>
        <w:br/>
      </w:r>
      <w:r w:rsidRPr="00CE49E4">
        <w:rPr>
          <w:rFonts w:eastAsia="Calibri"/>
          <w:color w:val="000000"/>
          <w:sz w:val="28"/>
        </w:rPr>
        <w:t>и документацию о закупке</w:t>
      </w:r>
      <w:r>
        <w:rPr>
          <w:rFonts w:eastAsia="Calibri"/>
          <w:color w:val="000000"/>
          <w:sz w:val="28"/>
        </w:rPr>
        <w:t xml:space="preserve"> (подпункт "б" пункта 2);</w:t>
      </w:r>
    </w:p>
    <w:p w14:paraId="529903CE" w14:textId="1FB100C5" w:rsidR="00CE49E4" w:rsidRDefault="002C77A9" w:rsidP="00F343B1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lastRenderedPageBreak/>
        <w:t>обязанность заказчика использовать информацию, содержащуюся в позиции каталога, и указывать согласно такой позиции наименование товара, работы, услуги, единицы измерения, описание (при наличии его в позиции каталога) (пункт 4);</w:t>
      </w:r>
    </w:p>
    <w:p w14:paraId="7DBD39F8" w14:textId="13A188E7" w:rsidR="002C77A9" w:rsidRPr="002C77A9" w:rsidRDefault="002C77A9" w:rsidP="00F343B1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право заказчика </w:t>
      </w:r>
      <w:r w:rsidRPr="002C77A9">
        <w:rPr>
          <w:rFonts w:eastAsia="Calibri"/>
          <w:color w:val="000000"/>
          <w:sz w:val="28"/>
        </w:rPr>
        <w:t xml:space="preserve">указать в извещении об осуществлении закупки, приглашении и документации о закупке дополнительную информацию, дополнительные потребительские свойства, в том числе функциональные, технические, </w:t>
      </w:r>
      <w:r w:rsidR="00181C79">
        <w:rPr>
          <w:rFonts w:eastAsia="Calibri"/>
          <w:color w:val="000000"/>
          <w:sz w:val="28"/>
        </w:rPr>
        <w:br/>
      </w:r>
      <w:r w:rsidRPr="002C77A9">
        <w:rPr>
          <w:rFonts w:eastAsia="Calibri"/>
          <w:color w:val="000000"/>
          <w:sz w:val="28"/>
        </w:rPr>
        <w:t xml:space="preserve">качественные, эксплуатационные характеристики товара, работы, услуги </w:t>
      </w:r>
      <w:r w:rsidR="00181C79">
        <w:rPr>
          <w:rFonts w:eastAsia="Calibri"/>
          <w:color w:val="000000"/>
          <w:sz w:val="28"/>
        </w:rPr>
        <w:br/>
      </w:r>
      <w:r w:rsidRPr="002C77A9">
        <w:rPr>
          <w:rFonts w:eastAsia="Calibri"/>
          <w:color w:val="000000"/>
          <w:sz w:val="28"/>
        </w:rPr>
        <w:t xml:space="preserve">в соответствии с положениями статьи 33 </w:t>
      </w:r>
      <w:r>
        <w:rPr>
          <w:rFonts w:eastAsia="Calibri"/>
          <w:color w:val="000000"/>
          <w:sz w:val="28"/>
        </w:rPr>
        <w:t>Закона № 44-ФЗ</w:t>
      </w:r>
      <w:r w:rsidRPr="002C77A9">
        <w:rPr>
          <w:rFonts w:eastAsia="Calibri"/>
          <w:color w:val="000000"/>
          <w:sz w:val="28"/>
        </w:rPr>
        <w:t xml:space="preserve">, которые не предусмотрены в позиции каталога, за исключением </w:t>
      </w:r>
      <w:r>
        <w:rPr>
          <w:rFonts w:eastAsia="Calibri"/>
          <w:color w:val="000000"/>
          <w:sz w:val="28"/>
        </w:rPr>
        <w:t xml:space="preserve">отдельных </w:t>
      </w:r>
      <w:r w:rsidRPr="002C77A9">
        <w:rPr>
          <w:rFonts w:eastAsia="Calibri"/>
          <w:color w:val="000000"/>
          <w:sz w:val="28"/>
        </w:rPr>
        <w:t>случаев</w:t>
      </w:r>
      <w:r>
        <w:rPr>
          <w:rFonts w:eastAsia="Calibri"/>
          <w:color w:val="000000"/>
          <w:sz w:val="28"/>
        </w:rPr>
        <w:t xml:space="preserve"> (пункт 5);</w:t>
      </w:r>
    </w:p>
    <w:p w14:paraId="43D9C4BC" w14:textId="7AA9B85A" w:rsidR="00BF3E51" w:rsidRPr="00BF3E51" w:rsidRDefault="00BF3E51" w:rsidP="00F343B1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самостоятельное описание</w:t>
      </w:r>
      <w:r w:rsidRPr="00BF3E51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заказчиком </w:t>
      </w:r>
      <w:r w:rsidRPr="00BF3E51">
        <w:rPr>
          <w:rFonts w:eastAsia="Calibri"/>
          <w:color w:val="000000"/>
          <w:sz w:val="28"/>
        </w:rPr>
        <w:t xml:space="preserve">товара, работы, услуги в соответствии </w:t>
      </w:r>
      <w:r>
        <w:rPr>
          <w:rFonts w:eastAsia="Calibri"/>
          <w:color w:val="000000"/>
          <w:sz w:val="28"/>
        </w:rPr>
        <w:br/>
      </w:r>
      <w:r w:rsidRPr="00BF3E51">
        <w:rPr>
          <w:rFonts w:eastAsia="Calibri"/>
          <w:color w:val="000000"/>
          <w:sz w:val="28"/>
        </w:rPr>
        <w:t xml:space="preserve">с требованиями статьи 33 </w:t>
      </w:r>
      <w:r>
        <w:rPr>
          <w:rFonts w:eastAsia="Calibri"/>
          <w:color w:val="000000"/>
          <w:sz w:val="28"/>
        </w:rPr>
        <w:t>Закона № 44-ФЗ в</w:t>
      </w:r>
      <w:r w:rsidRPr="00BF3E51">
        <w:rPr>
          <w:rFonts w:eastAsia="Calibri"/>
          <w:color w:val="000000"/>
          <w:sz w:val="28"/>
        </w:rPr>
        <w:t xml:space="preserve"> случае закупки товара, работы, </w:t>
      </w:r>
      <w:r>
        <w:rPr>
          <w:rFonts w:eastAsia="Calibri"/>
          <w:color w:val="000000"/>
          <w:sz w:val="28"/>
        </w:rPr>
        <w:br/>
      </w:r>
      <w:r w:rsidRPr="00BF3E51">
        <w:rPr>
          <w:rFonts w:eastAsia="Calibri"/>
          <w:color w:val="000000"/>
          <w:sz w:val="28"/>
        </w:rPr>
        <w:t>услуги, в отношении которых в каталоге отсутствуют соответствующие позиции</w:t>
      </w:r>
      <w:r>
        <w:rPr>
          <w:rFonts w:eastAsia="Calibri"/>
          <w:color w:val="000000"/>
          <w:sz w:val="28"/>
        </w:rPr>
        <w:t xml:space="preserve">. </w:t>
      </w:r>
      <w:r>
        <w:rPr>
          <w:rFonts w:eastAsia="Calibri"/>
          <w:color w:val="000000"/>
          <w:sz w:val="28"/>
        </w:rPr>
        <w:br/>
        <w:t>При этом п</w:t>
      </w:r>
      <w:r w:rsidRPr="00BF3E51">
        <w:rPr>
          <w:rFonts w:eastAsia="Calibri"/>
          <w:color w:val="000000"/>
          <w:sz w:val="28"/>
        </w:rPr>
        <w:t xml:space="preserve">ри проведении электронных процедур, закрытых электронных процедур характеристики объекта закупки, предусмотренные пунктом 1 части 1 статьи 33 </w:t>
      </w:r>
      <w:r>
        <w:rPr>
          <w:rFonts w:eastAsia="Calibri"/>
          <w:color w:val="000000"/>
          <w:sz w:val="28"/>
        </w:rPr>
        <w:t>З</w:t>
      </w:r>
      <w:r w:rsidRPr="00BF3E51">
        <w:rPr>
          <w:rFonts w:eastAsia="Calibri"/>
          <w:color w:val="000000"/>
          <w:sz w:val="28"/>
        </w:rPr>
        <w:t>акона</w:t>
      </w:r>
      <w:r>
        <w:rPr>
          <w:rFonts w:eastAsia="Calibri"/>
          <w:color w:val="000000"/>
          <w:sz w:val="28"/>
        </w:rPr>
        <w:t xml:space="preserve"> № 44-ФЗ</w:t>
      </w:r>
      <w:r w:rsidRPr="00BF3E51">
        <w:rPr>
          <w:rFonts w:eastAsia="Calibri"/>
          <w:color w:val="000000"/>
          <w:sz w:val="28"/>
        </w:rPr>
        <w:t xml:space="preserve">, указываются с использованием единой информационной системы </w:t>
      </w:r>
      <w:r w:rsidR="006A1F88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 xml:space="preserve">в сфере закупок </w:t>
      </w:r>
      <w:r w:rsidR="008C4525">
        <w:rPr>
          <w:rFonts w:eastAsia="Calibri"/>
          <w:color w:val="000000"/>
          <w:sz w:val="28"/>
        </w:rPr>
        <w:t xml:space="preserve">(далее - ЕИС) </w:t>
      </w:r>
      <w:r w:rsidRPr="00BF3E51">
        <w:rPr>
          <w:rFonts w:eastAsia="Calibri"/>
          <w:color w:val="000000"/>
          <w:sz w:val="28"/>
        </w:rPr>
        <w:t xml:space="preserve">при формировании извещения об осуществлении закупки, приглашения в соответствии с частью 1 статьи 42, пунктом 1 части 1 </w:t>
      </w:r>
      <w:r w:rsidR="006A1F88">
        <w:rPr>
          <w:rFonts w:eastAsia="Calibri"/>
          <w:color w:val="000000"/>
          <w:sz w:val="28"/>
        </w:rPr>
        <w:br/>
      </w:r>
      <w:r w:rsidRPr="00BF3E51">
        <w:rPr>
          <w:rFonts w:eastAsia="Calibri"/>
          <w:color w:val="000000"/>
          <w:sz w:val="28"/>
        </w:rPr>
        <w:t xml:space="preserve">статьи 75 </w:t>
      </w:r>
      <w:r>
        <w:rPr>
          <w:rFonts w:eastAsia="Calibri"/>
          <w:color w:val="000000"/>
          <w:sz w:val="28"/>
        </w:rPr>
        <w:t>З</w:t>
      </w:r>
      <w:r w:rsidRPr="00BF3E51">
        <w:rPr>
          <w:rFonts w:eastAsia="Calibri"/>
          <w:color w:val="000000"/>
          <w:sz w:val="28"/>
        </w:rPr>
        <w:t>акона</w:t>
      </w:r>
      <w:r>
        <w:rPr>
          <w:rFonts w:eastAsia="Calibri"/>
          <w:color w:val="000000"/>
          <w:sz w:val="28"/>
        </w:rPr>
        <w:t xml:space="preserve"> № 44-ФЗ</w:t>
      </w:r>
      <w:r w:rsidRPr="00BF3E51">
        <w:rPr>
          <w:rFonts w:eastAsia="Calibri"/>
          <w:color w:val="000000"/>
          <w:sz w:val="28"/>
        </w:rPr>
        <w:t xml:space="preserve"> соответственно.</w:t>
      </w:r>
    </w:p>
    <w:p w14:paraId="639C202C" w14:textId="237ACDD0" w:rsidR="006741AE" w:rsidRDefault="006741AE" w:rsidP="00F343B1">
      <w:pPr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Следует </w:t>
      </w:r>
      <w:r w:rsidR="002E083E">
        <w:rPr>
          <w:rFonts w:eastAsia="Calibri"/>
          <w:color w:val="000000"/>
          <w:sz w:val="28"/>
        </w:rPr>
        <w:t>отметить</w:t>
      </w:r>
      <w:r>
        <w:rPr>
          <w:sz w:val="28"/>
        </w:rPr>
        <w:t>, что согласно части 6 статьи 33 Закона № 44-ФЗ</w:t>
      </w:r>
      <w:r w:rsidRPr="006741AE">
        <w:rPr>
          <w:sz w:val="28"/>
        </w:rPr>
        <w:t xml:space="preserve"> Федеральным законом от 29 декабря 2012 года </w:t>
      </w:r>
      <w:r w:rsidR="00A3721E">
        <w:rPr>
          <w:sz w:val="28"/>
        </w:rPr>
        <w:t>№</w:t>
      </w:r>
      <w:r w:rsidRPr="006741AE">
        <w:rPr>
          <w:sz w:val="28"/>
        </w:rPr>
        <w:t xml:space="preserve"> 275-ФЗ "О государственном оборонном заказе"</w:t>
      </w:r>
      <w:r>
        <w:rPr>
          <w:sz w:val="28"/>
        </w:rPr>
        <w:t xml:space="preserve"> (далее - Закон № 275-ФЗ) могут устанавливаться особенности </w:t>
      </w:r>
      <w:r w:rsidRPr="006741AE">
        <w:rPr>
          <w:sz w:val="28"/>
        </w:rPr>
        <w:t>описания объектов закупок по государственному оборонному заказу</w:t>
      </w:r>
      <w:r>
        <w:rPr>
          <w:sz w:val="28"/>
        </w:rPr>
        <w:t>.</w:t>
      </w:r>
    </w:p>
    <w:p w14:paraId="692DE314" w14:textId="73FC9153" w:rsidR="008C4525" w:rsidRPr="006A1F88" w:rsidRDefault="006741AE" w:rsidP="00F343B1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color w:val="000000"/>
          <w:spacing w:val="-6"/>
          <w:sz w:val="28"/>
          <w:shd w:val="clear" w:color="auto" w:fill="FFFFFF"/>
        </w:rPr>
      </w:pPr>
      <w:r w:rsidRPr="006A1F88">
        <w:rPr>
          <w:spacing w:val="-6"/>
          <w:sz w:val="28"/>
        </w:rPr>
        <w:t xml:space="preserve">Частью </w:t>
      </w:r>
      <w:r w:rsidR="008C4525" w:rsidRPr="006A1F88">
        <w:rPr>
          <w:spacing w:val="-6"/>
          <w:sz w:val="28"/>
        </w:rPr>
        <w:t>3 статьи 6 Закон</w:t>
      </w:r>
      <w:r w:rsidRPr="006A1F88">
        <w:rPr>
          <w:spacing w:val="-6"/>
          <w:sz w:val="28"/>
        </w:rPr>
        <w:t>а</w:t>
      </w:r>
      <w:r w:rsidR="008C4525" w:rsidRPr="006A1F88">
        <w:rPr>
          <w:spacing w:val="-6"/>
          <w:sz w:val="28"/>
        </w:rPr>
        <w:t xml:space="preserve"> № 275-ФЗ установлены особенности, согласно которым </w:t>
      </w:r>
      <w:r w:rsidR="008C4525" w:rsidRPr="006A1F88">
        <w:rPr>
          <w:rFonts w:eastAsia="Calibri"/>
          <w:spacing w:val="-6"/>
          <w:sz w:val="28"/>
        </w:rPr>
        <w:t xml:space="preserve">заказчик </w:t>
      </w:r>
      <w:r w:rsidR="008C4525" w:rsidRPr="006A1F88">
        <w:rPr>
          <w:color w:val="000000"/>
          <w:spacing w:val="-6"/>
          <w:sz w:val="28"/>
          <w:shd w:val="clear" w:color="auto" w:fill="FFFFFF"/>
        </w:rPr>
        <w:t>при размещении государственного оборонного заказа на поставки вооружения, военной и специальной техники, военного имущества, принятых на вооружение, снабжение, в эксплуатацию, в конкурсной документации, документации об аукционе, документации о проведении запроса предложений указывает наименования или товарные знаки таких вооружения, военной и специальной техники, военного имущества.</w:t>
      </w:r>
    </w:p>
    <w:p w14:paraId="206D66E3" w14:textId="796070B6" w:rsidR="008C4525" w:rsidRDefault="008C4525" w:rsidP="00F343B1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>
        <w:rPr>
          <w:color w:val="000000"/>
          <w:sz w:val="28"/>
          <w:shd w:val="clear" w:color="auto" w:fill="FFFFFF"/>
        </w:rPr>
        <w:t xml:space="preserve">Указанные </w:t>
      </w:r>
      <w:r w:rsidRPr="00201124">
        <w:rPr>
          <w:color w:val="000000"/>
          <w:sz w:val="28"/>
          <w:shd w:val="clear" w:color="auto" w:fill="FFFFFF"/>
        </w:rPr>
        <w:t>особенност</w:t>
      </w:r>
      <w:r>
        <w:rPr>
          <w:color w:val="000000"/>
          <w:sz w:val="28"/>
          <w:shd w:val="clear" w:color="auto" w:fill="FFFFFF"/>
        </w:rPr>
        <w:t>и</w:t>
      </w:r>
      <w:r w:rsidRPr="00201124">
        <w:rPr>
          <w:color w:val="000000"/>
          <w:sz w:val="28"/>
          <w:shd w:val="clear" w:color="auto" w:fill="FFFFFF"/>
        </w:rPr>
        <w:t xml:space="preserve"> описания объектов закупок по гос</w:t>
      </w:r>
      <w:r>
        <w:rPr>
          <w:color w:val="000000"/>
          <w:sz w:val="28"/>
          <w:shd w:val="clear" w:color="auto" w:fill="FFFFFF"/>
        </w:rPr>
        <w:t>ударственному оборонному заказу применяются в совокупности с требованиями Правил</w:t>
      </w:r>
      <w:r w:rsidR="002944AF">
        <w:rPr>
          <w:color w:val="000000"/>
          <w:sz w:val="28"/>
          <w:shd w:val="clear" w:color="auto" w:fill="FFFFFF"/>
        </w:rPr>
        <w:t>.</w:t>
      </w:r>
    </w:p>
    <w:p w14:paraId="1B32E627" w14:textId="56F05C61" w:rsidR="009718BC" w:rsidRDefault="002944AF" w:rsidP="00181C79">
      <w:pPr>
        <w:spacing w:before="0" w:after="0" w:line="326" w:lineRule="auto"/>
        <w:ind w:firstLine="709"/>
        <w:contextualSpacing w:val="0"/>
        <w:jc w:val="both"/>
        <w:rPr>
          <w:color w:val="000000"/>
          <w:sz w:val="28"/>
          <w:shd w:val="clear" w:color="auto" w:fill="FFFFFF"/>
        </w:rPr>
      </w:pPr>
      <w:r>
        <w:rPr>
          <w:rFonts w:eastAsia="Calibri"/>
          <w:color w:val="000000"/>
          <w:sz w:val="28"/>
        </w:rPr>
        <w:lastRenderedPageBreak/>
        <w:t xml:space="preserve">В этой связи при осуществлении закупок, предусматривающих </w:t>
      </w:r>
      <w:r w:rsidRPr="006A1F88">
        <w:rPr>
          <w:color w:val="000000"/>
          <w:spacing w:val="-6"/>
          <w:sz w:val="28"/>
          <w:shd w:val="clear" w:color="auto" w:fill="FFFFFF"/>
        </w:rPr>
        <w:t>размещени</w:t>
      </w:r>
      <w:r>
        <w:rPr>
          <w:color w:val="000000"/>
          <w:spacing w:val="-6"/>
          <w:sz w:val="28"/>
          <w:shd w:val="clear" w:color="auto" w:fill="FFFFFF"/>
        </w:rPr>
        <w:t>е</w:t>
      </w:r>
      <w:r w:rsidRPr="006A1F88">
        <w:rPr>
          <w:color w:val="000000"/>
          <w:spacing w:val="-6"/>
          <w:sz w:val="28"/>
          <w:shd w:val="clear" w:color="auto" w:fill="FFFFFF"/>
        </w:rPr>
        <w:t xml:space="preserve"> государственного оборонного заказа на поставки вооружения, военной и специальной техники, военного имущества, принятых на вооружение, снабжение, в эксплуатацию,</w:t>
      </w:r>
      <w:r>
        <w:rPr>
          <w:color w:val="000000"/>
          <w:spacing w:val="-6"/>
          <w:sz w:val="28"/>
          <w:shd w:val="clear" w:color="auto" w:fill="FFFFFF"/>
        </w:rPr>
        <w:t xml:space="preserve"> заказчик использует позицию каталога (при наличии позиции в каталоге) и включенную в нее информацию, содержащую описание закупаемого товара, работы, услуги </w:t>
      </w:r>
      <w:r>
        <w:rPr>
          <w:color w:val="000000"/>
          <w:spacing w:val="-6"/>
          <w:sz w:val="28"/>
          <w:shd w:val="clear" w:color="auto" w:fill="FFFFFF"/>
        </w:rPr>
        <w:br/>
        <w:t xml:space="preserve">(при наличии такого описания в позиции каталога), </w:t>
      </w:r>
      <w:r w:rsidR="009718BC" w:rsidRPr="00FF6D33">
        <w:rPr>
          <w:rFonts w:eastAsia="Calibri"/>
          <w:sz w:val="28"/>
        </w:rPr>
        <w:t xml:space="preserve">и наряду с этим </w:t>
      </w:r>
      <w:r w:rsidR="009718BC" w:rsidRPr="00FF6D33">
        <w:rPr>
          <w:color w:val="000000"/>
          <w:sz w:val="28"/>
          <w:shd w:val="clear" w:color="auto" w:fill="FFFFFF"/>
        </w:rPr>
        <w:t>в</w:t>
      </w:r>
      <w:r w:rsidR="009718BC">
        <w:rPr>
          <w:color w:val="000000"/>
          <w:sz w:val="28"/>
          <w:shd w:val="clear" w:color="auto" w:fill="FFFFFF"/>
        </w:rPr>
        <w:t xml:space="preserve">ключает </w:t>
      </w:r>
      <w:r w:rsidR="009718BC">
        <w:rPr>
          <w:color w:val="000000"/>
          <w:sz w:val="28"/>
          <w:shd w:val="clear" w:color="auto" w:fill="FFFFFF"/>
        </w:rPr>
        <w:br/>
        <w:t>в</w:t>
      </w:r>
      <w:r w:rsidR="009718BC" w:rsidRPr="00FF6D33">
        <w:rPr>
          <w:color w:val="000000"/>
          <w:sz w:val="28"/>
          <w:shd w:val="clear" w:color="auto" w:fill="FFFFFF"/>
        </w:rPr>
        <w:t xml:space="preserve"> </w:t>
      </w:r>
      <w:r w:rsidR="009718BC">
        <w:rPr>
          <w:color w:val="000000"/>
          <w:sz w:val="28"/>
          <w:shd w:val="clear" w:color="auto" w:fill="FFFFFF"/>
        </w:rPr>
        <w:t>описание объекта закупки предусмотренные частью 3 статьи 6 Закона</w:t>
      </w:r>
      <w:r w:rsidR="009718BC" w:rsidRPr="00CD6D29">
        <w:rPr>
          <w:color w:val="000000"/>
          <w:sz w:val="28"/>
          <w:shd w:val="clear" w:color="auto" w:fill="FFFFFF"/>
        </w:rPr>
        <w:t xml:space="preserve"> № 275-ФЗ</w:t>
      </w:r>
      <w:r w:rsidR="009718BC">
        <w:rPr>
          <w:color w:val="000000"/>
          <w:sz w:val="28"/>
          <w:shd w:val="clear" w:color="auto" w:fill="FFFFFF"/>
        </w:rPr>
        <w:t xml:space="preserve"> </w:t>
      </w:r>
      <w:r w:rsidR="009718BC" w:rsidRPr="00CD6D29">
        <w:rPr>
          <w:color w:val="000000"/>
          <w:sz w:val="28"/>
          <w:shd w:val="clear" w:color="auto" w:fill="FFFFFF"/>
        </w:rPr>
        <w:t xml:space="preserve">наименования или товарные знаки </w:t>
      </w:r>
      <w:r w:rsidR="00AA66C4">
        <w:rPr>
          <w:color w:val="000000"/>
          <w:sz w:val="28"/>
          <w:shd w:val="clear" w:color="auto" w:fill="FFFFFF"/>
        </w:rPr>
        <w:t xml:space="preserve">таких </w:t>
      </w:r>
      <w:r w:rsidR="009718BC">
        <w:rPr>
          <w:color w:val="000000"/>
          <w:sz w:val="28"/>
          <w:shd w:val="clear" w:color="auto" w:fill="FFFFFF"/>
        </w:rPr>
        <w:t>закупаем</w:t>
      </w:r>
      <w:r w:rsidR="00AA66C4">
        <w:rPr>
          <w:color w:val="000000"/>
          <w:sz w:val="28"/>
          <w:shd w:val="clear" w:color="auto" w:fill="FFFFFF"/>
        </w:rPr>
        <w:t>ых</w:t>
      </w:r>
      <w:r w:rsidR="009718BC">
        <w:rPr>
          <w:color w:val="000000"/>
          <w:sz w:val="28"/>
          <w:shd w:val="clear" w:color="auto" w:fill="FFFFFF"/>
        </w:rPr>
        <w:t xml:space="preserve"> </w:t>
      </w:r>
      <w:r w:rsidR="009718BC" w:rsidRPr="00CD6D29">
        <w:rPr>
          <w:color w:val="000000"/>
          <w:sz w:val="28"/>
          <w:shd w:val="clear" w:color="auto" w:fill="FFFFFF"/>
        </w:rPr>
        <w:t xml:space="preserve">вооружения, военной </w:t>
      </w:r>
      <w:r w:rsidR="00AA66C4">
        <w:rPr>
          <w:color w:val="000000"/>
          <w:sz w:val="28"/>
          <w:shd w:val="clear" w:color="auto" w:fill="FFFFFF"/>
        </w:rPr>
        <w:br/>
      </w:r>
      <w:r w:rsidR="009718BC" w:rsidRPr="00CD6D29">
        <w:rPr>
          <w:color w:val="000000"/>
          <w:sz w:val="28"/>
          <w:shd w:val="clear" w:color="auto" w:fill="FFFFFF"/>
        </w:rPr>
        <w:t xml:space="preserve">и специальной техники, военного </w:t>
      </w:r>
      <w:r w:rsidR="009718BC">
        <w:rPr>
          <w:color w:val="000000"/>
          <w:sz w:val="28"/>
          <w:shd w:val="clear" w:color="auto" w:fill="FFFFFF"/>
        </w:rPr>
        <w:t>имущества.</w:t>
      </w:r>
    </w:p>
    <w:p w14:paraId="1E1DBFB4" w14:textId="3373AF44" w:rsidR="00992155" w:rsidRPr="00707659" w:rsidRDefault="009718BC" w:rsidP="00181C79">
      <w:pPr>
        <w:pStyle w:val="ac"/>
        <w:numPr>
          <w:ilvl w:val="0"/>
          <w:numId w:val="16"/>
        </w:numPr>
        <w:tabs>
          <w:tab w:val="left" w:pos="1276"/>
        </w:tabs>
        <w:spacing w:line="326" w:lineRule="auto"/>
        <w:ind w:left="0" w:firstLine="709"/>
        <w:contextualSpacing w:val="0"/>
        <w:jc w:val="both"/>
        <w:rPr>
          <w:rFonts w:eastAsia="Calibri"/>
          <w:color w:val="000000"/>
        </w:rPr>
      </w:pPr>
      <w:r w:rsidRPr="00707659">
        <w:rPr>
          <w:rFonts w:eastAsia="Calibri"/>
          <w:color w:val="000000"/>
        </w:rPr>
        <w:t xml:space="preserve">При проведении электронных процедур </w:t>
      </w:r>
      <w:r w:rsidR="00707659" w:rsidRPr="00707659">
        <w:rPr>
          <w:rFonts w:eastAsia="Calibri"/>
          <w:color w:val="000000"/>
        </w:rPr>
        <w:t>и</w:t>
      </w:r>
      <w:r w:rsidR="00992155" w:rsidRPr="00707659">
        <w:rPr>
          <w:rFonts w:eastAsia="Calibri"/>
          <w:color w:val="000000"/>
        </w:rPr>
        <w:t>звещение об осуществлении закупки состоит из двух частей:</w:t>
      </w:r>
    </w:p>
    <w:p w14:paraId="7650303B" w14:textId="67DA241C" w:rsidR="00992155" w:rsidRPr="00A3721E" w:rsidRDefault="00992155" w:rsidP="00181C79">
      <w:pPr>
        <w:autoSpaceDE w:val="0"/>
        <w:autoSpaceDN w:val="0"/>
        <w:adjustRightInd w:val="0"/>
        <w:spacing w:before="0" w:after="0" w:line="326" w:lineRule="auto"/>
        <w:ind w:firstLine="708"/>
        <w:contextualSpacing w:val="0"/>
        <w:jc w:val="both"/>
        <w:rPr>
          <w:rFonts w:eastAsia="Calibri"/>
          <w:spacing w:val="-6"/>
          <w:sz w:val="28"/>
        </w:rPr>
      </w:pPr>
      <w:r w:rsidRPr="00A3721E">
        <w:rPr>
          <w:rFonts w:eastAsia="Calibri"/>
          <w:spacing w:val="-6"/>
          <w:sz w:val="28"/>
        </w:rPr>
        <w:t>из информации, формируемой с использованием ЕИС путем заполнения экранных форм веб-интерфейса ЕИС (информация в "структурированном виде") (часть 1 статьи 42 Закона № 44-ФЗ, пункт 3 Положения о порядке формирования</w:t>
      </w:r>
      <w:r w:rsidR="00A3721E">
        <w:rPr>
          <w:rFonts w:eastAsia="Calibri"/>
          <w:spacing w:val="-6"/>
          <w:sz w:val="28"/>
        </w:rPr>
        <w:t xml:space="preserve"> </w:t>
      </w:r>
      <w:r w:rsidRPr="00A3721E">
        <w:rPr>
          <w:rFonts w:eastAsia="Calibri"/>
          <w:spacing w:val="-6"/>
          <w:sz w:val="28"/>
        </w:rPr>
        <w:t>и размещен</w:t>
      </w:r>
      <w:r w:rsidR="00632F3C">
        <w:rPr>
          <w:rFonts w:eastAsia="Calibri"/>
          <w:spacing w:val="-6"/>
          <w:sz w:val="28"/>
        </w:rPr>
        <w:t>ия информации и документов в единой информационной системе в сфере закупок</w:t>
      </w:r>
      <w:r w:rsidRPr="00A3721E">
        <w:rPr>
          <w:rFonts w:eastAsia="Calibri"/>
          <w:spacing w:val="-6"/>
          <w:sz w:val="28"/>
        </w:rPr>
        <w:t xml:space="preserve">, о требованиях </w:t>
      </w:r>
      <w:r w:rsidR="00632F3C">
        <w:rPr>
          <w:rFonts w:eastAsia="Calibri"/>
          <w:spacing w:val="-6"/>
          <w:sz w:val="28"/>
        </w:rPr>
        <w:br/>
      </w:r>
      <w:r w:rsidRPr="00A3721E">
        <w:rPr>
          <w:rFonts w:eastAsia="Calibri"/>
          <w:spacing w:val="-6"/>
          <w:sz w:val="28"/>
        </w:rPr>
        <w:t xml:space="preserve">к их формам, утвержденного постановлением Правительства Российской Федерации </w:t>
      </w:r>
      <w:r w:rsidR="00632F3C">
        <w:rPr>
          <w:rFonts w:eastAsia="Calibri"/>
          <w:spacing w:val="-6"/>
          <w:sz w:val="28"/>
        </w:rPr>
        <w:br/>
      </w:r>
      <w:r w:rsidRPr="00A3721E">
        <w:rPr>
          <w:rFonts w:eastAsia="Calibri"/>
          <w:spacing w:val="-6"/>
          <w:sz w:val="28"/>
        </w:rPr>
        <w:t>от 27 января 2022 г. № 60)</w:t>
      </w:r>
      <w:r w:rsidR="00EF0220" w:rsidRPr="00A3721E">
        <w:rPr>
          <w:rFonts w:eastAsia="Calibri"/>
          <w:spacing w:val="-6"/>
          <w:sz w:val="28"/>
        </w:rPr>
        <w:t xml:space="preserve"> (далее - Положение)</w:t>
      </w:r>
      <w:r w:rsidRPr="00A3721E">
        <w:rPr>
          <w:rFonts w:eastAsia="Calibri"/>
          <w:spacing w:val="-6"/>
          <w:sz w:val="28"/>
        </w:rPr>
        <w:t>;</w:t>
      </w:r>
    </w:p>
    <w:p w14:paraId="7D575173" w14:textId="07BD08EF" w:rsidR="00992155" w:rsidRPr="00E87A57" w:rsidRDefault="00992155" w:rsidP="00181C79">
      <w:pPr>
        <w:autoSpaceDE w:val="0"/>
        <w:autoSpaceDN w:val="0"/>
        <w:adjustRightInd w:val="0"/>
        <w:spacing w:before="0" w:after="0" w:line="326" w:lineRule="auto"/>
        <w:ind w:firstLine="709"/>
        <w:contextualSpacing w:val="0"/>
        <w:jc w:val="both"/>
        <w:rPr>
          <w:spacing w:val="-6"/>
          <w:sz w:val="28"/>
        </w:rPr>
      </w:pPr>
      <w:r w:rsidRPr="00E87A57">
        <w:rPr>
          <w:rFonts w:eastAsia="Calibri"/>
          <w:spacing w:val="-6"/>
          <w:sz w:val="28"/>
        </w:rPr>
        <w:t xml:space="preserve">из информации и документов, сформированных заказчиком без использования ЕИС (сформированы не в "структурированном виде") и </w:t>
      </w:r>
      <w:r w:rsidRPr="00E87A57">
        <w:rPr>
          <w:spacing w:val="-6"/>
          <w:sz w:val="28"/>
        </w:rPr>
        <w:t>которые</w:t>
      </w:r>
      <w:r w:rsidRPr="00E87A57">
        <w:rPr>
          <w:rFonts w:eastAsia="Calibri"/>
          <w:spacing w:val="-6"/>
          <w:sz w:val="28"/>
        </w:rPr>
        <w:t xml:space="preserve"> включаются в извещение </w:t>
      </w:r>
      <w:r w:rsidRPr="00E87A57">
        <w:rPr>
          <w:spacing w:val="-6"/>
          <w:sz w:val="28"/>
        </w:rPr>
        <w:t xml:space="preserve">об осуществлении закупки путем приложения </w:t>
      </w:r>
      <w:r w:rsidRPr="00E87A57">
        <w:rPr>
          <w:rFonts w:eastAsia="Calibri"/>
          <w:spacing w:val="-6"/>
          <w:sz w:val="28"/>
        </w:rPr>
        <w:t xml:space="preserve">файла - электронного документа </w:t>
      </w:r>
      <w:r w:rsidR="00345943">
        <w:rPr>
          <w:rFonts w:eastAsia="Calibri"/>
          <w:spacing w:val="-6"/>
          <w:sz w:val="28"/>
        </w:rPr>
        <w:br/>
      </w:r>
      <w:r w:rsidRPr="00E87A57">
        <w:rPr>
          <w:rFonts w:eastAsia="Calibri"/>
          <w:spacing w:val="-6"/>
          <w:sz w:val="28"/>
        </w:rPr>
        <w:t xml:space="preserve">или образа бумажного документа </w:t>
      </w:r>
      <w:r w:rsidRPr="00E87A57">
        <w:rPr>
          <w:spacing w:val="-6"/>
          <w:sz w:val="28"/>
        </w:rPr>
        <w:t>(часть 2 статьи 42 Закона № 44-ФЗ, пункт 4 Положения).</w:t>
      </w:r>
    </w:p>
    <w:p w14:paraId="14CB99DC" w14:textId="663DD564" w:rsidR="00A3721E" w:rsidRDefault="00A3721E" w:rsidP="00181C79">
      <w:pPr>
        <w:autoSpaceDE w:val="0"/>
        <w:autoSpaceDN w:val="0"/>
        <w:adjustRightInd w:val="0"/>
        <w:spacing w:before="0" w:after="0" w:line="326" w:lineRule="auto"/>
        <w:ind w:firstLine="709"/>
        <w:contextualSpacing w:val="0"/>
        <w:jc w:val="both"/>
        <w:rPr>
          <w:spacing w:val="-6"/>
          <w:sz w:val="28"/>
        </w:rPr>
      </w:pPr>
      <w:r>
        <w:rPr>
          <w:sz w:val="28"/>
        </w:rPr>
        <w:t>Особенности, предусмотренные ч</w:t>
      </w:r>
      <w:r w:rsidRPr="006A1F88">
        <w:rPr>
          <w:spacing w:val="-6"/>
          <w:sz w:val="28"/>
        </w:rPr>
        <w:t>астью 3 статьи 6 Закона № 275-ФЗ</w:t>
      </w:r>
      <w:r>
        <w:rPr>
          <w:spacing w:val="-6"/>
          <w:sz w:val="28"/>
        </w:rPr>
        <w:t>, установлены в реализацию положений части 6 статьи 33 Закона № 44-ФЗ</w:t>
      </w:r>
      <w:r w:rsidR="009136CC">
        <w:rPr>
          <w:spacing w:val="-6"/>
          <w:sz w:val="28"/>
        </w:rPr>
        <w:t xml:space="preserve"> и непосредственно </w:t>
      </w:r>
      <w:r w:rsidR="009136CC">
        <w:rPr>
          <w:spacing w:val="-6"/>
          <w:sz w:val="28"/>
        </w:rPr>
        <w:br/>
        <w:t xml:space="preserve">к положениям </w:t>
      </w:r>
      <w:r>
        <w:rPr>
          <w:spacing w:val="-6"/>
          <w:sz w:val="28"/>
        </w:rPr>
        <w:t>пункт</w:t>
      </w:r>
      <w:r w:rsidR="009136CC">
        <w:rPr>
          <w:spacing w:val="-6"/>
          <w:sz w:val="28"/>
        </w:rPr>
        <w:t>а</w:t>
      </w:r>
      <w:r>
        <w:rPr>
          <w:spacing w:val="-6"/>
          <w:sz w:val="28"/>
        </w:rPr>
        <w:t xml:space="preserve"> 1 части 1 статьи 33 Закона № 44-ФЗ не относятся.</w:t>
      </w:r>
    </w:p>
    <w:p w14:paraId="3FD87648" w14:textId="3917204C" w:rsidR="008B3435" w:rsidRDefault="00E73AD5" w:rsidP="00181C79">
      <w:pPr>
        <w:pStyle w:val="ac"/>
        <w:numPr>
          <w:ilvl w:val="1"/>
          <w:numId w:val="16"/>
        </w:numPr>
        <w:tabs>
          <w:tab w:val="left" w:pos="1276"/>
        </w:tabs>
        <w:spacing w:line="326" w:lineRule="auto"/>
        <w:ind w:left="0" w:firstLine="709"/>
        <w:contextualSpacing w:val="0"/>
        <w:jc w:val="both"/>
      </w:pPr>
      <w:r>
        <w:t>П</w:t>
      </w:r>
      <w:r w:rsidR="00EF0220" w:rsidRPr="00EF0220">
        <w:t>ри наличии в ЕИС позиции каталога, сформированной в отношении закупаем</w:t>
      </w:r>
      <w:r w:rsidR="008B3435">
        <w:t xml:space="preserve">ых в рамках </w:t>
      </w:r>
      <w:r w:rsidR="008B3435" w:rsidRPr="008B3435">
        <w:t>государственного оборонного заказа</w:t>
      </w:r>
      <w:r w:rsidR="008B3435">
        <w:t xml:space="preserve"> </w:t>
      </w:r>
      <w:r w:rsidR="008B3435" w:rsidRPr="008B3435">
        <w:t xml:space="preserve">вооружения, военной </w:t>
      </w:r>
      <w:r>
        <w:br/>
      </w:r>
      <w:r w:rsidR="008B3435" w:rsidRPr="008B3435">
        <w:t xml:space="preserve">и специальной техники, военного имущества, принятых на вооружение, снабжение, </w:t>
      </w:r>
      <w:r>
        <w:br/>
      </w:r>
      <w:r w:rsidR="008B3435" w:rsidRPr="008B3435">
        <w:t>в эксплуатацию</w:t>
      </w:r>
      <w:r w:rsidR="008B3435">
        <w:t>, заказчик:</w:t>
      </w:r>
    </w:p>
    <w:p w14:paraId="5B7E8A6E" w14:textId="15390826" w:rsidR="00EF0220" w:rsidRDefault="008B3435" w:rsidP="00181C79">
      <w:pPr>
        <w:autoSpaceDE w:val="0"/>
        <w:autoSpaceDN w:val="0"/>
        <w:adjustRightInd w:val="0"/>
        <w:spacing w:before="0" w:after="0" w:line="326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указывает </w:t>
      </w:r>
      <w:r w:rsidR="00EF0220" w:rsidRPr="00EF0220">
        <w:rPr>
          <w:sz w:val="28"/>
        </w:rPr>
        <w:t xml:space="preserve">в извещении об осуществлении закупки с использованием ЕИС </w:t>
      </w:r>
      <w:r>
        <w:rPr>
          <w:sz w:val="28"/>
        </w:rPr>
        <w:br/>
      </w:r>
      <w:r w:rsidR="00EF0220" w:rsidRPr="00EF0220">
        <w:rPr>
          <w:sz w:val="28"/>
        </w:rPr>
        <w:t>в "структурированном виде" содержащ</w:t>
      </w:r>
      <w:r w:rsidR="001A6467">
        <w:rPr>
          <w:sz w:val="28"/>
        </w:rPr>
        <w:t>уюся</w:t>
      </w:r>
      <w:r>
        <w:rPr>
          <w:sz w:val="28"/>
        </w:rPr>
        <w:t xml:space="preserve"> </w:t>
      </w:r>
      <w:r w:rsidR="00EF0220" w:rsidRPr="00EF0220">
        <w:rPr>
          <w:sz w:val="28"/>
        </w:rPr>
        <w:t>в такой позиции информаци</w:t>
      </w:r>
      <w:r>
        <w:rPr>
          <w:sz w:val="28"/>
        </w:rPr>
        <w:t>ю</w:t>
      </w:r>
      <w:r w:rsidR="00EF0220" w:rsidRPr="00EF0220">
        <w:rPr>
          <w:sz w:val="28"/>
        </w:rPr>
        <w:t xml:space="preserve">, </w:t>
      </w:r>
      <w:r w:rsidR="001A6467">
        <w:rPr>
          <w:sz w:val="28"/>
        </w:rPr>
        <w:br/>
      </w:r>
      <w:r w:rsidR="00EF0220" w:rsidRPr="00EF0220">
        <w:rPr>
          <w:sz w:val="28"/>
        </w:rPr>
        <w:t>дополнительн</w:t>
      </w:r>
      <w:r>
        <w:rPr>
          <w:sz w:val="28"/>
        </w:rPr>
        <w:t>ые</w:t>
      </w:r>
      <w:r w:rsidR="00EF0220" w:rsidRPr="00EF0220">
        <w:rPr>
          <w:sz w:val="28"/>
        </w:rPr>
        <w:t xml:space="preserve"> </w:t>
      </w:r>
      <w:r w:rsidR="00181C79">
        <w:rPr>
          <w:sz w:val="28"/>
        </w:rPr>
        <w:t xml:space="preserve">(при необходимости и </w:t>
      </w:r>
      <w:r w:rsidR="00181C79" w:rsidRPr="002C77A9">
        <w:rPr>
          <w:rFonts w:eastAsia="Calibri"/>
          <w:color w:val="000000"/>
          <w:sz w:val="28"/>
        </w:rPr>
        <w:t xml:space="preserve">за исключением </w:t>
      </w:r>
      <w:r w:rsidR="00181C79">
        <w:rPr>
          <w:rFonts w:eastAsia="Calibri"/>
          <w:color w:val="000000"/>
          <w:sz w:val="28"/>
        </w:rPr>
        <w:t xml:space="preserve">отдельных установленных </w:t>
      </w:r>
      <w:r w:rsidR="00181C79" w:rsidRPr="002C77A9">
        <w:rPr>
          <w:rFonts w:eastAsia="Calibri"/>
          <w:color w:val="000000"/>
          <w:sz w:val="28"/>
        </w:rPr>
        <w:t>случаев</w:t>
      </w:r>
      <w:r w:rsidR="00181C79">
        <w:rPr>
          <w:sz w:val="28"/>
        </w:rPr>
        <w:t xml:space="preserve">) </w:t>
      </w:r>
      <w:r w:rsidR="00181C79" w:rsidRPr="00EF0220">
        <w:rPr>
          <w:sz w:val="28"/>
        </w:rPr>
        <w:t>информаци</w:t>
      </w:r>
      <w:r w:rsidR="00181C79">
        <w:rPr>
          <w:sz w:val="28"/>
        </w:rPr>
        <w:t xml:space="preserve">ю и </w:t>
      </w:r>
      <w:r w:rsidR="00181C79" w:rsidRPr="00EF0220">
        <w:rPr>
          <w:sz w:val="28"/>
        </w:rPr>
        <w:t>потребительские свойства</w:t>
      </w:r>
      <w:r w:rsidR="00181C79">
        <w:rPr>
          <w:sz w:val="28"/>
        </w:rPr>
        <w:t xml:space="preserve"> </w:t>
      </w:r>
      <w:r w:rsidR="00EF0220" w:rsidRPr="00EF0220">
        <w:rPr>
          <w:sz w:val="28"/>
        </w:rPr>
        <w:t xml:space="preserve">(пункт 5 части 1 статьи 42 </w:t>
      </w:r>
      <w:r w:rsidR="00181C79">
        <w:rPr>
          <w:sz w:val="28"/>
        </w:rPr>
        <w:br/>
      </w:r>
      <w:r w:rsidR="00EF0220" w:rsidRPr="00EF0220">
        <w:rPr>
          <w:sz w:val="28"/>
        </w:rPr>
        <w:t xml:space="preserve">Закона </w:t>
      </w:r>
      <w:r w:rsidR="00EF0220">
        <w:rPr>
          <w:sz w:val="28"/>
        </w:rPr>
        <w:t>№</w:t>
      </w:r>
      <w:r w:rsidR="00EF0220" w:rsidRPr="00EF0220">
        <w:rPr>
          <w:sz w:val="28"/>
        </w:rPr>
        <w:t xml:space="preserve"> 44-ФЗ, пункты 4 и 5 Правил)</w:t>
      </w:r>
      <w:r>
        <w:rPr>
          <w:sz w:val="28"/>
        </w:rPr>
        <w:t>;</w:t>
      </w:r>
    </w:p>
    <w:p w14:paraId="246E5EF3" w14:textId="6485F65A" w:rsidR="008B3435" w:rsidRDefault="008B3435" w:rsidP="001A6467">
      <w:pPr>
        <w:autoSpaceDE w:val="0"/>
        <w:autoSpaceDN w:val="0"/>
        <w:adjustRightInd w:val="0"/>
        <w:spacing w:before="0" w:after="0" w:line="336" w:lineRule="auto"/>
        <w:ind w:firstLine="709"/>
        <w:contextualSpacing w:val="0"/>
        <w:jc w:val="both"/>
        <w:rPr>
          <w:color w:val="000000"/>
          <w:sz w:val="28"/>
          <w:shd w:val="clear" w:color="auto" w:fill="FFFFFF"/>
        </w:rPr>
      </w:pPr>
      <w:r w:rsidRPr="00FF6D33">
        <w:rPr>
          <w:color w:val="000000"/>
          <w:sz w:val="28"/>
          <w:shd w:val="clear" w:color="auto" w:fill="FFFFFF"/>
        </w:rPr>
        <w:lastRenderedPageBreak/>
        <w:t>в</w:t>
      </w:r>
      <w:r>
        <w:rPr>
          <w:color w:val="000000"/>
          <w:sz w:val="28"/>
          <w:shd w:val="clear" w:color="auto" w:fill="FFFFFF"/>
        </w:rPr>
        <w:t>ключает предусмотренные частью 3 статьи 6 Закона</w:t>
      </w:r>
      <w:r w:rsidRPr="00CD6D29">
        <w:rPr>
          <w:color w:val="000000"/>
          <w:sz w:val="28"/>
          <w:shd w:val="clear" w:color="auto" w:fill="FFFFFF"/>
        </w:rPr>
        <w:t xml:space="preserve"> № 275-ФЗ</w:t>
      </w:r>
      <w:r>
        <w:rPr>
          <w:color w:val="000000"/>
          <w:sz w:val="28"/>
          <w:shd w:val="clear" w:color="auto" w:fill="FFFFFF"/>
        </w:rPr>
        <w:t xml:space="preserve"> </w:t>
      </w:r>
      <w:r w:rsidR="00F26F8D">
        <w:rPr>
          <w:color w:val="000000"/>
          <w:sz w:val="28"/>
          <w:shd w:val="clear" w:color="auto" w:fill="FFFFFF"/>
        </w:rPr>
        <w:br/>
      </w:r>
      <w:r w:rsidRPr="00CD6D29">
        <w:rPr>
          <w:color w:val="000000"/>
          <w:sz w:val="28"/>
          <w:shd w:val="clear" w:color="auto" w:fill="FFFFFF"/>
        </w:rPr>
        <w:t xml:space="preserve">наименования или товарные знаки </w:t>
      </w:r>
      <w:r w:rsidR="00AA66C4">
        <w:rPr>
          <w:color w:val="000000"/>
          <w:sz w:val="28"/>
          <w:shd w:val="clear" w:color="auto" w:fill="FFFFFF"/>
        </w:rPr>
        <w:t xml:space="preserve">таких </w:t>
      </w:r>
      <w:r w:rsidRPr="00CD6D29">
        <w:rPr>
          <w:color w:val="000000"/>
          <w:sz w:val="28"/>
          <w:shd w:val="clear" w:color="auto" w:fill="FFFFFF"/>
        </w:rPr>
        <w:t xml:space="preserve">вооружения, военной и специальной техники, военного имущества </w:t>
      </w:r>
      <w:r>
        <w:rPr>
          <w:color w:val="000000"/>
          <w:sz w:val="28"/>
          <w:shd w:val="clear" w:color="auto" w:fill="FFFFFF"/>
        </w:rPr>
        <w:t>в</w:t>
      </w:r>
      <w:r w:rsidRPr="00FF6D33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 xml:space="preserve">описание объекта закупки, прилагаемое </w:t>
      </w:r>
      <w:r w:rsidR="00F26F8D">
        <w:rPr>
          <w:color w:val="000000"/>
          <w:sz w:val="28"/>
          <w:shd w:val="clear" w:color="auto" w:fill="FFFFFF"/>
        </w:rPr>
        <w:br/>
      </w:r>
      <w:r>
        <w:rPr>
          <w:color w:val="000000"/>
          <w:sz w:val="28"/>
          <w:shd w:val="clear" w:color="auto" w:fill="FFFFFF"/>
        </w:rPr>
        <w:t xml:space="preserve">в соответствии с пунктом 1 части 2 статьи 42 Закона № 44-ФЗ к извещению </w:t>
      </w:r>
      <w:r w:rsidR="00F26F8D">
        <w:rPr>
          <w:color w:val="000000"/>
          <w:sz w:val="28"/>
          <w:shd w:val="clear" w:color="auto" w:fill="FFFFFF"/>
        </w:rPr>
        <w:br/>
      </w:r>
      <w:r w:rsidRPr="00CD6D29">
        <w:rPr>
          <w:color w:val="000000"/>
          <w:sz w:val="28"/>
          <w:shd w:val="clear" w:color="auto" w:fill="FFFFFF"/>
        </w:rPr>
        <w:t xml:space="preserve">об осуществлении закупки </w:t>
      </w:r>
      <w:r>
        <w:rPr>
          <w:color w:val="000000"/>
          <w:sz w:val="28"/>
          <w:shd w:val="clear" w:color="auto" w:fill="FFFFFF"/>
        </w:rPr>
        <w:t xml:space="preserve">(путем приложения </w:t>
      </w:r>
      <w:r w:rsidRPr="00CD6D29">
        <w:rPr>
          <w:color w:val="000000"/>
          <w:sz w:val="28"/>
          <w:shd w:val="clear" w:color="auto" w:fill="FFFFFF"/>
        </w:rPr>
        <w:t>электронно</w:t>
      </w:r>
      <w:r>
        <w:rPr>
          <w:color w:val="000000"/>
          <w:sz w:val="28"/>
          <w:shd w:val="clear" w:color="auto" w:fill="FFFFFF"/>
        </w:rPr>
        <w:t>го</w:t>
      </w:r>
      <w:r w:rsidRPr="00CD6D29">
        <w:rPr>
          <w:color w:val="000000"/>
          <w:sz w:val="28"/>
          <w:shd w:val="clear" w:color="auto" w:fill="FFFFFF"/>
        </w:rPr>
        <w:t xml:space="preserve"> документа или образа бумажного документа</w:t>
      </w:r>
      <w:r>
        <w:rPr>
          <w:color w:val="000000"/>
          <w:sz w:val="28"/>
          <w:shd w:val="clear" w:color="auto" w:fill="FFFFFF"/>
        </w:rPr>
        <w:t>).</w:t>
      </w:r>
    </w:p>
    <w:p w14:paraId="4D6AE3C1" w14:textId="16A605EB" w:rsidR="00EB2FBE" w:rsidRDefault="00EF0220" w:rsidP="001A6467">
      <w:pPr>
        <w:pStyle w:val="ac"/>
        <w:numPr>
          <w:ilvl w:val="1"/>
          <w:numId w:val="16"/>
        </w:numPr>
        <w:tabs>
          <w:tab w:val="left" w:pos="1276"/>
        </w:tabs>
        <w:spacing w:line="336" w:lineRule="auto"/>
        <w:ind w:left="0" w:firstLine="709"/>
        <w:contextualSpacing w:val="0"/>
        <w:jc w:val="both"/>
      </w:pPr>
      <w:r w:rsidRPr="00EF0220">
        <w:t xml:space="preserve">При отсутствии в каталоге позиции, </w:t>
      </w:r>
      <w:r w:rsidR="00EB2FBE" w:rsidRPr="00EF0220">
        <w:t xml:space="preserve">сформированной в отношении </w:t>
      </w:r>
      <w:r w:rsidR="0044718E">
        <w:br/>
      </w:r>
      <w:r w:rsidR="00EB2FBE" w:rsidRPr="00EF0220">
        <w:t>закупаем</w:t>
      </w:r>
      <w:r w:rsidR="00EB2FBE">
        <w:t xml:space="preserve">ых в рамках </w:t>
      </w:r>
      <w:r w:rsidR="00EB2FBE" w:rsidRPr="008B3435">
        <w:t>государственного оборонного заказа</w:t>
      </w:r>
      <w:r w:rsidR="00EB2FBE">
        <w:t xml:space="preserve"> </w:t>
      </w:r>
      <w:r w:rsidR="00EB2FBE" w:rsidRPr="008B3435">
        <w:t xml:space="preserve">вооружения, военной </w:t>
      </w:r>
      <w:r w:rsidR="0044718E">
        <w:br/>
      </w:r>
      <w:r w:rsidR="00EB2FBE" w:rsidRPr="008B3435">
        <w:t xml:space="preserve">и специальной техники, военного имущества, принятых на вооружение, снабжение, </w:t>
      </w:r>
      <w:r w:rsidR="0044718E">
        <w:br/>
      </w:r>
      <w:r w:rsidR="00EB2FBE" w:rsidRPr="008B3435">
        <w:t>в эксплуатацию</w:t>
      </w:r>
      <w:r w:rsidR="00EB2FBE">
        <w:t>, заказчик</w:t>
      </w:r>
      <w:r w:rsidR="0044718E">
        <w:t>:</w:t>
      </w:r>
    </w:p>
    <w:p w14:paraId="67AEFFA7" w14:textId="477AF982" w:rsidR="00EF0220" w:rsidRDefault="0044718E" w:rsidP="001A6467">
      <w:pPr>
        <w:autoSpaceDE w:val="0"/>
        <w:autoSpaceDN w:val="0"/>
        <w:adjustRightInd w:val="0"/>
        <w:spacing w:before="0" w:after="0" w:line="336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>указывает</w:t>
      </w:r>
      <w:r w:rsidR="00EF0220" w:rsidRPr="00EF0220">
        <w:rPr>
          <w:sz w:val="28"/>
        </w:rPr>
        <w:t xml:space="preserve"> предусмотренные пунктом 1 части 1 статьи 33 Закона </w:t>
      </w:r>
      <w:r w:rsidR="00EF0220">
        <w:rPr>
          <w:sz w:val="28"/>
        </w:rPr>
        <w:t>№</w:t>
      </w:r>
      <w:r w:rsidR="00EF0220" w:rsidRPr="00EF0220">
        <w:rPr>
          <w:sz w:val="28"/>
        </w:rPr>
        <w:t xml:space="preserve"> 44-ФЗ характеристики объекта закупки в извещении об осуществлении закупки </w:t>
      </w:r>
      <w:r>
        <w:rPr>
          <w:sz w:val="28"/>
        </w:rPr>
        <w:br/>
      </w:r>
      <w:r w:rsidR="00EF0220" w:rsidRPr="00EF0220">
        <w:rPr>
          <w:sz w:val="28"/>
        </w:rPr>
        <w:t xml:space="preserve">с использованием ЕИС в "структурированном виде" (пункт 5 части 1 статьи 42 Закона </w:t>
      </w:r>
      <w:r w:rsidR="00E73AD5">
        <w:rPr>
          <w:sz w:val="28"/>
        </w:rPr>
        <w:t>№</w:t>
      </w:r>
      <w:r w:rsidR="00EF0220" w:rsidRPr="00EF0220">
        <w:rPr>
          <w:sz w:val="28"/>
        </w:rPr>
        <w:t xml:space="preserve"> 44-ФЗ, пункт 7 Правил)</w:t>
      </w:r>
      <w:r>
        <w:rPr>
          <w:sz w:val="28"/>
        </w:rPr>
        <w:t>;</w:t>
      </w:r>
    </w:p>
    <w:p w14:paraId="0F5C2FC0" w14:textId="77777777" w:rsidR="0044718E" w:rsidRDefault="0044718E" w:rsidP="001A6467">
      <w:pPr>
        <w:autoSpaceDE w:val="0"/>
        <w:autoSpaceDN w:val="0"/>
        <w:adjustRightInd w:val="0"/>
        <w:spacing w:before="0" w:after="0" w:line="336" w:lineRule="auto"/>
        <w:ind w:firstLine="709"/>
        <w:contextualSpacing w:val="0"/>
        <w:jc w:val="both"/>
        <w:rPr>
          <w:color w:val="000000"/>
          <w:sz w:val="28"/>
          <w:shd w:val="clear" w:color="auto" w:fill="FFFFFF"/>
        </w:rPr>
      </w:pPr>
      <w:r w:rsidRPr="00FF6D33">
        <w:rPr>
          <w:color w:val="000000"/>
          <w:sz w:val="28"/>
          <w:shd w:val="clear" w:color="auto" w:fill="FFFFFF"/>
        </w:rPr>
        <w:t>в</w:t>
      </w:r>
      <w:r>
        <w:rPr>
          <w:color w:val="000000"/>
          <w:sz w:val="28"/>
          <w:shd w:val="clear" w:color="auto" w:fill="FFFFFF"/>
        </w:rPr>
        <w:t>ключает предусмотренные частью 3 статьи 6 Закона</w:t>
      </w:r>
      <w:r w:rsidRPr="00CD6D29">
        <w:rPr>
          <w:color w:val="000000"/>
          <w:sz w:val="28"/>
          <w:shd w:val="clear" w:color="auto" w:fill="FFFFFF"/>
        </w:rPr>
        <w:t xml:space="preserve"> № 275-ФЗ</w:t>
      </w:r>
      <w:r>
        <w:rPr>
          <w:color w:val="000000"/>
          <w:sz w:val="28"/>
          <w:shd w:val="clear" w:color="auto" w:fill="FFFFFF"/>
        </w:rPr>
        <w:t xml:space="preserve"> </w:t>
      </w:r>
      <w:r w:rsidRPr="00CD6D29">
        <w:rPr>
          <w:color w:val="000000"/>
          <w:sz w:val="28"/>
          <w:shd w:val="clear" w:color="auto" w:fill="FFFFFF"/>
        </w:rPr>
        <w:t xml:space="preserve">наименования или товарные знаки </w:t>
      </w:r>
      <w:r>
        <w:rPr>
          <w:color w:val="000000"/>
          <w:sz w:val="28"/>
          <w:shd w:val="clear" w:color="auto" w:fill="FFFFFF"/>
        </w:rPr>
        <w:t xml:space="preserve">таких </w:t>
      </w:r>
      <w:r w:rsidRPr="00CD6D29">
        <w:rPr>
          <w:color w:val="000000"/>
          <w:sz w:val="28"/>
          <w:shd w:val="clear" w:color="auto" w:fill="FFFFFF"/>
        </w:rPr>
        <w:t xml:space="preserve">вооружения, военной и специальной техники, военного имущества </w:t>
      </w:r>
      <w:r>
        <w:rPr>
          <w:color w:val="000000"/>
          <w:sz w:val="28"/>
          <w:shd w:val="clear" w:color="auto" w:fill="FFFFFF"/>
        </w:rPr>
        <w:t>в</w:t>
      </w:r>
      <w:r w:rsidRPr="00FF6D33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 xml:space="preserve">описание объекта закупки, прилагаемое в соответствии с пунктом 1 части 2 статьи 42 Закона № 44-ФЗ к извещению </w:t>
      </w:r>
      <w:r w:rsidRPr="00CD6D29">
        <w:rPr>
          <w:color w:val="000000"/>
          <w:sz w:val="28"/>
          <w:shd w:val="clear" w:color="auto" w:fill="FFFFFF"/>
        </w:rPr>
        <w:t xml:space="preserve">об осуществлении закупки </w:t>
      </w:r>
      <w:r>
        <w:rPr>
          <w:color w:val="000000"/>
          <w:sz w:val="28"/>
          <w:shd w:val="clear" w:color="auto" w:fill="FFFFFF"/>
        </w:rPr>
        <w:t xml:space="preserve">(путем приложения </w:t>
      </w:r>
      <w:r w:rsidRPr="00CD6D29">
        <w:rPr>
          <w:color w:val="000000"/>
          <w:sz w:val="28"/>
          <w:shd w:val="clear" w:color="auto" w:fill="FFFFFF"/>
        </w:rPr>
        <w:t>электронно</w:t>
      </w:r>
      <w:r>
        <w:rPr>
          <w:color w:val="000000"/>
          <w:sz w:val="28"/>
          <w:shd w:val="clear" w:color="auto" w:fill="FFFFFF"/>
        </w:rPr>
        <w:t>го</w:t>
      </w:r>
      <w:r w:rsidRPr="00CD6D29">
        <w:rPr>
          <w:color w:val="000000"/>
          <w:sz w:val="28"/>
          <w:shd w:val="clear" w:color="auto" w:fill="FFFFFF"/>
        </w:rPr>
        <w:t xml:space="preserve"> документа или образа бумажного документа</w:t>
      </w:r>
      <w:r>
        <w:rPr>
          <w:color w:val="000000"/>
          <w:sz w:val="28"/>
          <w:shd w:val="clear" w:color="auto" w:fill="FFFFFF"/>
        </w:rPr>
        <w:t>).</w:t>
      </w:r>
    </w:p>
    <w:p w14:paraId="358D9978" w14:textId="7D425E02" w:rsidR="0044718E" w:rsidRPr="00707659" w:rsidRDefault="0044718E" w:rsidP="001A6467">
      <w:pPr>
        <w:pStyle w:val="ac"/>
        <w:numPr>
          <w:ilvl w:val="0"/>
          <w:numId w:val="16"/>
        </w:numPr>
        <w:tabs>
          <w:tab w:val="left" w:pos="1276"/>
        </w:tabs>
        <w:spacing w:line="336" w:lineRule="auto"/>
        <w:ind w:left="0" w:firstLine="709"/>
        <w:contextualSpacing w:val="0"/>
        <w:jc w:val="both"/>
        <w:rPr>
          <w:rFonts w:eastAsia="Calibri"/>
          <w:color w:val="000000"/>
        </w:rPr>
      </w:pPr>
      <w:r w:rsidRPr="00707659">
        <w:rPr>
          <w:rFonts w:eastAsia="Calibri"/>
          <w:color w:val="000000"/>
        </w:rPr>
        <w:t xml:space="preserve">При проведении </w:t>
      </w:r>
      <w:r>
        <w:rPr>
          <w:rFonts w:eastAsia="Calibri"/>
          <w:color w:val="000000"/>
        </w:rPr>
        <w:t xml:space="preserve">закрытых </w:t>
      </w:r>
      <w:r w:rsidRPr="00707659">
        <w:rPr>
          <w:rFonts w:eastAsia="Calibri"/>
          <w:color w:val="000000"/>
        </w:rPr>
        <w:t>электронных процедур</w:t>
      </w:r>
      <w:r>
        <w:rPr>
          <w:rFonts w:eastAsia="Calibri"/>
          <w:color w:val="000000"/>
        </w:rPr>
        <w:t>:</w:t>
      </w:r>
    </w:p>
    <w:p w14:paraId="4F590C6F" w14:textId="6414A805" w:rsidR="00EF0220" w:rsidRPr="00EF0220" w:rsidRDefault="00EF0220" w:rsidP="001A6467">
      <w:pPr>
        <w:autoSpaceDE w:val="0"/>
        <w:autoSpaceDN w:val="0"/>
        <w:adjustRightInd w:val="0"/>
        <w:spacing w:before="0" w:after="0" w:line="336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заказчик </w:t>
      </w:r>
      <w:r w:rsidRPr="00EF0220">
        <w:rPr>
          <w:sz w:val="28"/>
        </w:rPr>
        <w:t xml:space="preserve">формирует с использованием </w:t>
      </w:r>
      <w:r>
        <w:rPr>
          <w:sz w:val="28"/>
        </w:rPr>
        <w:t>ЕИС</w:t>
      </w:r>
      <w:r w:rsidRPr="00EF0220">
        <w:rPr>
          <w:sz w:val="28"/>
        </w:rPr>
        <w:t xml:space="preserve">, подписывает усиленной электронной подписью лица, имеющего право действовать от имени заказчика, </w:t>
      </w:r>
      <w:r>
        <w:rPr>
          <w:sz w:val="28"/>
        </w:rPr>
        <w:br/>
      </w:r>
      <w:r w:rsidRPr="00EF0220">
        <w:rPr>
          <w:sz w:val="28"/>
        </w:rPr>
        <w:t xml:space="preserve">и размещает в </w:t>
      </w:r>
      <w:r>
        <w:rPr>
          <w:sz w:val="28"/>
        </w:rPr>
        <w:t>ЕИС</w:t>
      </w:r>
      <w:r w:rsidRPr="00EF0220">
        <w:rPr>
          <w:sz w:val="28"/>
        </w:rPr>
        <w:t xml:space="preserve"> приглашение, которое должно содержать информацию, предусмотренную пунктами 1 - 10, 12, 13, 15 - 19 и 21 части 1 статьи 42 </w:t>
      </w:r>
      <w:r w:rsidR="0044718E">
        <w:rPr>
          <w:sz w:val="28"/>
        </w:rPr>
        <w:br/>
      </w:r>
      <w:r>
        <w:rPr>
          <w:sz w:val="28"/>
        </w:rPr>
        <w:t>Закона № 44-ФЗ</w:t>
      </w:r>
      <w:r w:rsidRPr="00EF0220">
        <w:rPr>
          <w:sz w:val="28"/>
        </w:rPr>
        <w:t>, с приложением документации о закупке</w:t>
      </w:r>
      <w:r>
        <w:rPr>
          <w:sz w:val="28"/>
        </w:rPr>
        <w:t xml:space="preserve"> (пункт 1 части 1 статьи 75 Закона № 44-ФЗ);</w:t>
      </w:r>
    </w:p>
    <w:p w14:paraId="62C45FA2" w14:textId="19A84AB7" w:rsidR="00EF0220" w:rsidRDefault="00EF0220" w:rsidP="001A6467">
      <w:pPr>
        <w:autoSpaceDE w:val="0"/>
        <w:autoSpaceDN w:val="0"/>
        <w:adjustRightInd w:val="0"/>
        <w:spacing w:before="0" w:after="0" w:line="336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документация о закупке должна содержать в том числе </w:t>
      </w:r>
      <w:r w:rsidRPr="00EF0220">
        <w:rPr>
          <w:sz w:val="28"/>
        </w:rPr>
        <w:t xml:space="preserve">информацию </w:t>
      </w:r>
      <w:r>
        <w:rPr>
          <w:sz w:val="28"/>
        </w:rPr>
        <w:br/>
      </w:r>
      <w:r w:rsidRPr="00EF0220">
        <w:rPr>
          <w:sz w:val="28"/>
        </w:rPr>
        <w:t xml:space="preserve">и документы, предусмотренные пунктами 1 - 13 и 15 - 24 части 1 </w:t>
      </w:r>
      <w:r>
        <w:rPr>
          <w:sz w:val="28"/>
        </w:rPr>
        <w:br/>
      </w:r>
      <w:r w:rsidRPr="00EF0220">
        <w:rPr>
          <w:sz w:val="28"/>
        </w:rPr>
        <w:t xml:space="preserve">и подпунктами 1 - 6 части 2 статьи 42 </w:t>
      </w:r>
      <w:r>
        <w:rPr>
          <w:sz w:val="28"/>
        </w:rPr>
        <w:t xml:space="preserve">Закона № 44-ФЗ (подпункт "а" пункта 1 </w:t>
      </w:r>
      <w:r>
        <w:rPr>
          <w:sz w:val="28"/>
        </w:rPr>
        <w:br/>
        <w:t>части 1 статьи 72 Закона № 44-ФЗ);</w:t>
      </w:r>
    </w:p>
    <w:p w14:paraId="5433E56D" w14:textId="626A4AA8" w:rsidR="00EF0220" w:rsidRPr="00EF0220" w:rsidRDefault="00EF0220" w:rsidP="001A6467">
      <w:pPr>
        <w:autoSpaceDE w:val="0"/>
        <w:autoSpaceDN w:val="0"/>
        <w:adjustRightInd w:val="0"/>
        <w:spacing w:before="0" w:after="0" w:line="336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документация о закупке прилагается к приглашению в форме </w:t>
      </w:r>
      <w:r w:rsidRPr="00EF0220">
        <w:rPr>
          <w:sz w:val="28"/>
        </w:rPr>
        <w:t>электронного документа или образа бумажного документ</w:t>
      </w:r>
      <w:r>
        <w:rPr>
          <w:sz w:val="28"/>
        </w:rPr>
        <w:t>а (подпункт "д" пункта 5 Положения)</w:t>
      </w:r>
      <w:r w:rsidR="0044718E">
        <w:rPr>
          <w:sz w:val="28"/>
        </w:rPr>
        <w:t>.</w:t>
      </w:r>
    </w:p>
    <w:p w14:paraId="52BBC2AA" w14:textId="3D878C97" w:rsidR="0044718E" w:rsidRDefault="00E73AD5" w:rsidP="00181C79">
      <w:pPr>
        <w:pStyle w:val="ac"/>
        <w:numPr>
          <w:ilvl w:val="1"/>
          <w:numId w:val="16"/>
        </w:numPr>
        <w:tabs>
          <w:tab w:val="left" w:pos="1276"/>
        </w:tabs>
        <w:spacing w:line="336" w:lineRule="auto"/>
        <w:ind w:left="0" w:firstLine="709"/>
        <w:contextualSpacing w:val="0"/>
        <w:jc w:val="both"/>
      </w:pPr>
      <w:r>
        <w:lastRenderedPageBreak/>
        <w:t>П</w:t>
      </w:r>
      <w:r w:rsidR="0044718E" w:rsidRPr="00EF0220">
        <w:t xml:space="preserve">ри наличии в ЕИС позиции каталога, сформированной </w:t>
      </w:r>
      <w:r w:rsidR="0044718E">
        <w:br/>
      </w:r>
      <w:r w:rsidR="0044718E" w:rsidRPr="00EF0220">
        <w:t>в отношении закупаем</w:t>
      </w:r>
      <w:r w:rsidR="0044718E">
        <w:t xml:space="preserve">ых в рамках </w:t>
      </w:r>
      <w:r w:rsidR="0044718E" w:rsidRPr="008B3435">
        <w:t>государственного оборонного заказа</w:t>
      </w:r>
      <w:r w:rsidR="0044718E">
        <w:t xml:space="preserve"> </w:t>
      </w:r>
      <w:r w:rsidR="00181C79">
        <w:br/>
      </w:r>
      <w:r w:rsidR="0044718E" w:rsidRPr="008B3435">
        <w:t xml:space="preserve">вооружения, военной и специальной техники, военного имущества, принятых </w:t>
      </w:r>
      <w:r w:rsidR="00181C79">
        <w:br/>
      </w:r>
      <w:r w:rsidR="0044718E" w:rsidRPr="008B3435">
        <w:t>на вооружение, снабжение, в эксплуатацию</w:t>
      </w:r>
      <w:r w:rsidR="0044718E">
        <w:t>, заказчик:</w:t>
      </w:r>
    </w:p>
    <w:p w14:paraId="0827E13B" w14:textId="4538F46D" w:rsidR="0044718E" w:rsidRDefault="0044718E" w:rsidP="00181C79">
      <w:pPr>
        <w:autoSpaceDE w:val="0"/>
        <w:autoSpaceDN w:val="0"/>
        <w:adjustRightInd w:val="0"/>
        <w:spacing w:before="0" w:after="0" w:line="336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указывает </w:t>
      </w:r>
      <w:r w:rsidRPr="00EF0220">
        <w:rPr>
          <w:sz w:val="28"/>
        </w:rPr>
        <w:t xml:space="preserve">в </w:t>
      </w:r>
      <w:r>
        <w:rPr>
          <w:sz w:val="28"/>
        </w:rPr>
        <w:t xml:space="preserve">приглашении </w:t>
      </w:r>
      <w:r w:rsidRPr="00EF0220">
        <w:rPr>
          <w:sz w:val="28"/>
        </w:rPr>
        <w:t xml:space="preserve">с использованием ЕИС </w:t>
      </w:r>
      <w:r w:rsidR="00E73AD5" w:rsidRPr="00EF0220">
        <w:rPr>
          <w:sz w:val="28"/>
        </w:rPr>
        <w:t xml:space="preserve">в "структурированном виде" </w:t>
      </w:r>
      <w:r w:rsidRPr="00EF0220">
        <w:rPr>
          <w:sz w:val="28"/>
        </w:rPr>
        <w:t>содержащ</w:t>
      </w:r>
      <w:r w:rsidR="001A6467">
        <w:rPr>
          <w:sz w:val="28"/>
        </w:rPr>
        <w:t xml:space="preserve">уюся </w:t>
      </w:r>
      <w:r w:rsidRPr="00EF0220">
        <w:rPr>
          <w:sz w:val="28"/>
        </w:rPr>
        <w:t>в такой позиции информаци</w:t>
      </w:r>
      <w:r>
        <w:rPr>
          <w:sz w:val="28"/>
        </w:rPr>
        <w:t>ю</w:t>
      </w:r>
      <w:r w:rsidRPr="00EF0220">
        <w:rPr>
          <w:sz w:val="28"/>
        </w:rPr>
        <w:t>, дополнительн</w:t>
      </w:r>
      <w:r>
        <w:rPr>
          <w:sz w:val="28"/>
        </w:rPr>
        <w:t>ые</w:t>
      </w:r>
      <w:r w:rsidR="00181C79">
        <w:rPr>
          <w:sz w:val="28"/>
        </w:rPr>
        <w:t xml:space="preserve"> (при необходимости </w:t>
      </w:r>
      <w:r w:rsidR="00181C79" w:rsidRPr="00181C79">
        <w:rPr>
          <w:spacing w:val="-2"/>
          <w:sz w:val="28"/>
        </w:rPr>
        <w:t xml:space="preserve">и </w:t>
      </w:r>
      <w:r w:rsidR="00181C79" w:rsidRPr="00181C79">
        <w:rPr>
          <w:rFonts w:eastAsia="Calibri"/>
          <w:color w:val="000000"/>
          <w:spacing w:val="-2"/>
          <w:sz w:val="28"/>
        </w:rPr>
        <w:t>за исключением отдельных установленных случаев</w:t>
      </w:r>
      <w:r w:rsidR="00181C79" w:rsidRPr="00181C79">
        <w:rPr>
          <w:spacing w:val="-2"/>
          <w:sz w:val="28"/>
        </w:rPr>
        <w:t xml:space="preserve">) </w:t>
      </w:r>
      <w:r w:rsidRPr="00181C79">
        <w:rPr>
          <w:spacing w:val="-2"/>
          <w:sz w:val="28"/>
        </w:rPr>
        <w:t>информацию и потребительские</w:t>
      </w:r>
      <w:r w:rsidRPr="00EF0220">
        <w:rPr>
          <w:sz w:val="28"/>
        </w:rPr>
        <w:t xml:space="preserve"> свойства (</w:t>
      </w:r>
      <w:r>
        <w:rPr>
          <w:sz w:val="28"/>
        </w:rPr>
        <w:t xml:space="preserve">пункт 1 части 1 статьи 75 Закона № 44-ФЗ, </w:t>
      </w:r>
      <w:r w:rsidRPr="00EF0220">
        <w:rPr>
          <w:sz w:val="28"/>
        </w:rPr>
        <w:t xml:space="preserve">пункт 5 части 1 статьи 42 </w:t>
      </w:r>
      <w:r w:rsidR="00181C79">
        <w:rPr>
          <w:sz w:val="28"/>
        </w:rPr>
        <w:br/>
      </w:r>
      <w:r w:rsidRPr="00EF0220">
        <w:rPr>
          <w:sz w:val="28"/>
        </w:rPr>
        <w:t xml:space="preserve">Закона </w:t>
      </w:r>
      <w:r>
        <w:rPr>
          <w:sz w:val="28"/>
        </w:rPr>
        <w:t>№</w:t>
      </w:r>
      <w:r w:rsidR="00632F3C">
        <w:rPr>
          <w:sz w:val="28"/>
        </w:rPr>
        <w:t xml:space="preserve"> 44-ФЗ, пункты 4 и 5 Правил</w:t>
      </w:r>
      <w:r w:rsidRPr="00EF0220">
        <w:rPr>
          <w:sz w:val="28"/>
        </w:rPr>
        <w:t>)</w:t>
      </w:r>
      <w:r>
        <w:rPr>
          <w:sz w:val="28"/>
        </w:rPr>
        <w:t>;</w:t>
      </w:r>
    </w:p>
    <w:p w14:paraId="33BC063A" w14:textId="48B9F17D" w:rsidR="00E00FF8" w:rsidRDefault="0044718E" w:rsidP="00181C79">
      <w:pPr>
        <w:autoSpaceDE w:val="0"/>
        <w:autoSpaceDN w:val="0"/>
        <w:adjustRightInd w:val="0"/>
        <w:spacing w:before="0" w:after="0" w:line="336" w:lineRule="auto"/>
        <w:ind w:firstLine="709"/>
        <w:contextualSpacing w:val="0"/>
        <w:jc w:val="both"/>
        <w:rPr>
          <w:color w:val="000000"/>
          <w:sz w:val="28"/>
          <w:shd w:val="clear" w:color="auto" w:fill="FFFFFF"/>
        </w:rPr>
      </w:pPr>
      <w:r w:rsidRPr="00FF6D33">
        <w:rPr>
          <w:color w:val="000000"/>
          <w:sz w:val="28"/>
          <w:shd w:val="clear" w:color="auto" w:fill="FFFFFF"/>
        </w:rPr>
        <w:t>в</w:t>
      </w:r>
      <w:r>
        <w:rPr>
          <w:color w:val="000000"/>
          <w:sz w:val="28"/>
          <w:shd w:val="clear" w:color="auto" w:fill="FFFFFF"/>
        </w:rPr>
        <w:t>ключает предусмотренные частью 3 статьи 6 Закона</w:t>
      </w:r>
      <w:r w:rsidRPr="00CD6D29">
        <w:rPr>
          <w:color w:val="000000"/>
          <w:sz w:val="28"/>
          <w:shd w:val="clear" w:color="auto" w:fill="FFFFFF"/>
        </w:rPr>
        <w:t xml:space="preserve"> № 275-ФЗ</w:t>
      </w:r>
      <w:r>
        <w:rPr>
          <w:color w:val="000000"/>
          <w:sz w:val="28"/>
          <w:shd w:val="clear" w:color="auto" w:fill="FFFFFF"/>
        </w:rPr>
        <w:t xml:space="preserve"> </w:t>
      </w:r>
      <w:r w:rsidRPr="00CD6D29">
        <w:rPr>
          <w:color w:val="000000"/>
          <w:sz w:val="28"/>
          <w:shd w:val="clear" w:color="auto" w:fill="FFFFFF"/>
        </w:rPr>
        <w:t xml:space="preserve">наименования или товарные знаки </w:t>
      </w:r>
      <w:r>
        <w:rPr>
          <w:color w:val="000000"/>
          <w:sz w:val="28"/>
          <w:shd w:val="clear" w:color="auto" w:fill="FFFFFF"/>
        </w:rPr>
        <w:t xml:space="preserve">таких </w:t>
      </w:r>
      <w:r w:rsidRPr="00CD6D29">
        <w:rPr>
          <w:color w:val="000000"/>
          <w:sz w:val="28"/>
          <w:shd w:val="clear" w:color="auto" w:fill="FFFFFF"/>
        </w:rPr>
        <w:t xml:space="preserve">вооружения, военной и специальной техники, военного имущества </w:t>
      </w:r>
      <w:r>
        <w:rPr>
          <w:color w:val="000000"/>
          <w:sz w:val="28"/>
          <w:shd w:val="clear" w:color="auto" w:fill="FFFFFF"/>
        </w:rPr>
        <w:t>в</w:t>
      </w:r>
      <w:r w:rsidRPr="00FF6D33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>описание объекта закупки, содержащееся в документации о закупке</w:t>
      </w:r>
      <w:r w:rsidR="00E73AD5">
        <w:rPr>
          <w:color w:val="000000"/>
          <w:sz w:val="28"/>
          <w:shd w:val="clear" w:color="auto" w:fill="FFFFFF"/>
        </w:rPr>
        <w:t xml:space="preserve">, </w:t>
      </w:r>
      <w:r w:rsidR="001A6467">
        <w:rPr>
          <w:color w:val="000000"/>
          <w:sz w:val="28"/>
          <w:shd w:val="clear" w:color="auto" w:fill="FFFFFF"/>
        </w:rPr>
        <w:t>прилагаемой</w:t>
      </w:r>
      <w:r>
        <w:rPr>
          <w:color w:val="000000"/>
          <w:sz w:val="28"/>
          <w:shd w:val="clear" w:color="auto" w:fill="FFFFFF"/>
        </w:rPr>
        <w:t xml:space="preserve"> </w:t>
      </w:r>
      <w:r w:rsidR="00E73AD5">
        <w:rPr>
          <w:color w:val="000000"/>
          <w:sz w:val="28"/>
          <w:shd w:val="clear" w:color="auto" w:fill="FFFFFF"/>
        </w:rPr>
        <w:t xml:space="preserve">к приглашению (путем приложения </w:t>
      </w:r>
      <w:r w:rsidR="00E73AD5" w:rsidRPr="00CD6D29">
        <w:rPr>
          <w:color w:val="000000"/>
          <w:sz w:val="28"/>
          <w:shd w:val="clear" w:color="auto" w:fill="FFFFFF"/>
        </w:rPr>
        <w:t>электронно</w:t>
      </w:r>
      <w:r w:rsidR="00E73AD5">
        <w:rPr>
          <w:color w:val="000000"/>
          <w:sz w:val="28"/>
          <w:shd w:val="clear" w:color="auto" w:fill="FFFFFF"/>
        </w:rPr>
        <w:t>го</w:t>
      </w:r>
      <w:r w:rsidR="00E73AD5" w:rsidRPr="00CD6D29">
        <w:rPr>
          <w:color w:val="000000"/>
          <w:sz w:val="28"/>
          <w:shd w:val="clear" w:color="auto" w:fill="FFFFFF"/>
        </w:rPr>
        <w:t xml:space="preserve"> документа </w:t>
      </w:r>
      <w:r w:rsidR="00E73AD5">
        <w:rPr>
          <w:color w:val="000000"/>
          <w:sz w:val="28"/>
          <w:shd w:val="clear" w:color="auto" w:fill="FFFFFF"/>
        </w:rPr>
        <w:br/>
      </w:r>
      <w:r w:rsidR="00E73AD5" w:rsidRPr="00CD6D29">
        <w:rPr>
          <w:color w:val="000000"/>
          <w:sz w:val="28"/>
          <w:shd w:val="clear" w:color="auto" w:fill="FFFFFF"/>
        </w:rPr>
        <w:t>или образа бумажного документа</w:t>
      </w:r>
      <w:r w:rsidR="00E73AD5">
        <w:rPr>
          <w:color w:val="000000"/>
          <w:sz w:val="28"/>
          <w:shd w:val="clear" w:color="auto" w:fill="FFFFFF"/>
        </w:rPr>
        <w:t>).</w:t>
      </w:r>
    </w:p>
    <w:p w14:paraId="6E062609" w14:textId="77777777" w:rsidR="00E73AD5" w:rsidRDefault="00E73AD5" w:rsidP="00181C79">
      <w:pPr>
        <w:pStyle w:val="ac"/>
        <w:numPr>
          <w:ilvl w:val="1"/>
          <w:numId w:val="16"/>
        </w:numPr>
        <w:tabs>
          <w:tab w:val="left" w:pos="1276"/>
        </w:tabs>
        <w:spacing w:line="336" w:lineRule="auto"/>
        <w:ind w:left="0" w:firstLine="709"/>
        <w:contextualSpacing w:val="0"/>
        <w:jc w:val="both"/>
      </w:pPr>
      <w:r w:rsidRPr="00EF0220">
        <w:t xml:space="preserve">При отсутствии в каталоге позиции, сформированной в отношении </w:t>
      </w:r>
      <w:r>
        <w:br/>
      </w:r>
      <w:r w:rsidRPr="00EF0220">
        <w:t>закупаем</w:t>
      </w:r>
      <w:r>
        <w:t xml:space="preserve">ых в рамках </w:t>
      </w:r>
      <w:r w:rsidRPr="008B3435">
        <w:t>государственного оборонного заказа</w:t>
      </w:r>
      <w:r>
        <w:t xml:space="preserve"> </w:t>
      </w:r>
      <w:r w:rsidRPr="008B3435">
        <w:t xml:space="preserve">вооружения, военной </w:t>
      </w:r>
      <w:r>
        <w:br/>
      </w:r>
      <w:r w:rsidRPr="008B3435">
        <w:t xml:space="preserve">и специальной техники, военного имущества, принятых на вооружение, снабжение, </w:t>
      </w:r>
      <w:r>
        <w:br/>
      </w:r>
      <w:r w:rsidRPr="008B3435">
        <w:t>в эксплуатацию</w:t>
      </w:r>
      <w:r>
        <w:t>, заказчик:</w:t>
      </w:r>
    </w:p>
    <w:p w14:paraId="7CEE279E" w14:textId="4975EE79" w:rsidR="00E73AD5" w:rsidRDefault="00E73AD5" w:rsidP="00181C79">
      <w:pPr>
        <w:autoSpaceDE w:val="0"/>
        <w:autoSpaceDN w:val="0"/>
        <w:adjustRightInd w:val="0"/>
        <w:spacing w:before="0" w:after="0" w:line="336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>указывает</w:t>
      </w:r>
      <w:r w:rsidRPr="00EF0220">
        <w:rPr>
          <w:sz w:val="28"/>
        </w:rPr>
        <w:t xml:space="preserve"> предусмотренные пунктом 1 части 1 статьи 33 Закона </w:t>
      </w:r>
      <w:r>
        <w:rPr>
          <w:sz w:val="28"/>
        </w:rPr>
        <w:t>№</w:t>
      </w:r>
      <w:r w:rsidRPr="00EF0220">
        <w:rPr>
          <w:sz w:val="28"/>
        </w:rPr>
        <w:t xml:space="preserve"> 44-ФЗ характеристики объекта закупки в </w:t>
      </w:r>
      <w:r>
        <w:rPr>
          <w:sz w:val="28"/>
        </w:rPr>
        <w:t xml:space="preserve">приглашении </w:t>
      </w:r>
      <w:r w:rsidRPr="00EF0220">
        <w:rPr>
          <w:sz w:val="28"/>
        </w:rPr>
        <w:t xml:space="preserve">с использованием ЕИС </w:t>
      </w:r>
      <w:r>
        <w:rPr>
          <w:sz w:val="28"/>
        </w:rPr>
        <w:br/>
      </w:r>
      <w:r w:rsidRPr="00EF0220">
        <w:rPr>
          <w:sz w:val="28"/>
        </w:rPr>
        <w:t>в "структурированном виде" (</w:t>
      </w:r>
      <w:r>
        <w:rPr>
          <w:sz w:val="28"/>
        </w:rPr>
        <w:t xml:space="preserve">пункт 1 части 1 статьи 75 Закона № 44-ФЗ, </w:t>
      </w:r>
      <w:r w:rsidRPr="00EF0220">
        <w:rPr>
          <w:sz w:val="28"/>
        </w:rPr>
        <w:t xml:space="preserve">пункт 5 </w:t>
      </w:r>
      <w:r>
        <w:rPr>
          <w:sz w:val="28"/>
        </w:rPr>
        <w:br/>
      </w:r>
      <w:r w:rsidRPr="00EF0220">
        <w:rPr>
          <w:sz w:val="28"/>
        </w:rPr>
        <w:t xml:space="preserve">части 1 статьи 42 Закона </w:t>
      </w:r>
      <w:r>
        <w:rPr>
          <w:sz w:val="28"/>
        </w:rPr>
        <w:t>№</w:t>
      </w:r>
      <w:r w:rsidRPr="00EF0220">
        <w:rPr>
          <w:sz w:val="28"/>
        </w:rPr>
        <w:t xml:space="preserve"> 44-ФЗ, пункт 7 Правил)</w:t>
      </w:r>
      <w:r>
        <w:rPr>
          <w:sz w:val="28"/>
        </w:rPr>
        <w:t>;</w:t>
      </w:r>
    </w:p>
    <w:p w14:paraId="7FB63BCE" w14:textId="4BE4B205" w:rsidR="00E73AD5" w:rsidRDefault="00E73AD5" w:rsidP="00181C79">
      <w:pPr>
        <w:autoSpaceDE w:val="0"/>
        <w:autoSpaceDN w:val="0"/>
        <w:adjustRightInd w:val="0"/>
        <w:spacing w:before="0" w:after="0" w:line="336" w:lineRule="auto"/>
        <w:ind w:firstLine="709"/>
        <w:contextualSpacing w:val="0"/>
        <w:jc w:val="both"/>
        <w:rPr>
          <w:color w:val="000000"/>
          <w:sz w:val="28"/>
          <w:shd w:val="clear" w:color="auto" w:fill="FFFFFF"/>
        </w:rPr>
      </w:pPr>
      <w:r w:rsidRPr="00FF6D33">
        <w:rPr>
          <w:color w:val="000000"/>
          <w:sz w:val="28"/>
          <w:shd w:val="clear" w:color="auto" w:fill="FFFFFF"/>
        </w:rPr>
        <w:t>в</w:t>
      </w:r>
      <w:r>
        <w:rPr>
          <w:color w:val="000000"/>
          <w:sz w:val="28"/>
          <w:shd w:val="clear" w:color="auto" w:fill="FFFFFF"/>
        </w:rPr>
        <w:t>ключает предусмотренные частью 3 статьи 6 Закона</w:t>
      </w:r>
      <w:r w:rsidRPr="00CD6D29">
        <w:rPr>
          <w:color w:val="000000"/>
          <w:sz w:val="28"/>
          <w:shd w:val="clear" w:color="auto" w:fill="FFFFFF"/>
        </w:rPr>
        <w:t xml:space="preserve"> № 275-ФЗ</w:t>
      </w:r>
      <w:r>
        <w:rPr>
          <w:color w:val="000000"/>
          <w:sz w:val="28"/>
          <w:shd w:val="clear" w:color="auto" w:fill="FFFFFF"/>
        </w:rPr>
        <w:t xml:space="preserve"> </w:t>
      </w:r>
      <w:r w:rsidRPr="00CD6D29">
        <w:rPr>
          <w:color w:val="000000"/>
          <w:sz w:val="28"/>
          <w:shd w:val="clear" w:color="auto" w:fill="FFFFFF"/>
        </w:rPr>
        <w:t xml:space="preserve">наименования или товарные знаки </w:t>
      </w:r>
      <w:r>
        <w:rPr>
          <w:color w:val="000000"/>
          <w:sz w:val="28"/>
          <w:shd w:val="clear" w:color="auto" w:fill="FFFFFF"/>
        </w:rPr>
        <w:t xml:space="preserve">таких </w:t>
      </w:r>
      <w:r w:rsidRPr="00CD6D29">
        <w:rPr>
          <w:color w:val="000000"/>
          <w:sz w:val="28"/>
          <w:shd w:val="clear" w:color="auto" w:fill="FFFFFF"/>
        </w:rPr>
        <w:t xml:space="preserve">вооружения, военной и специальной техники, военного имущества </w:t>
      </w:r>
      <w:r>
        <w:rPr>
          <w:color w:val="000000"/>
          <w:sz w:val="28"/>
          <w:shd w:val="clear" w:color="auto" w:fill="FFFFFF"/>
        </w:rPr>
        <w:t>в</w:t>
      </w:r>
      <w:r w:rsidRPr="00FF6D33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>описание объекта закупки, содержащееся в док</w:t>
      </w:r>
      <w:r w:rsidR="001A6467">
        <w:rPr>
          <w:color w:val="000000"/>
          <w:sz w:val="28"/>
          <w:shd w:val="clear" w:color="auto" w:fill="FFFFFF"/>
        </w:rPr>
        <w:t>ументации о закупке, прилагаемой</w:t>
      </w:r>
      <w:r>
        <w:rPr>
          <w:color w:val="000000"/>
          <w:sz w:val="28"/>
          <w:shd w:val="clear" w:color="auto" w:fill="FFFFFF"/>
        </w:rPr>
        <w:t xml:space="preserve"> к приглашению (путем приложения </w:t>
      </w:r>
      <w:r w:rsidRPr="00CD6D29">
        <w:rPr>
          <w:color w:val="000000"/>
          <w:sz w:val="28"/>
          <w:shd w:val="clear" w:color="auto" w:fill="FFFFFF"/>
        </w:rPr>
        <w:t>электронно</w:t>
      </w:r>
      <w:r>
        <w:rPr>
          <w:color w:val="000000"/>
          <w:sz w:val="28"/>
          <w:shd w:val="clear" w:color="auto" w:fill="FFFFFF"/>
        </w:rPr>
        <w:t>го</w:t>
      </w:r>
      <w:r w:rsidRPr="00CD6D29">
        <w:rPr>
          <w:color w:val="000000"/>
          <w:sz w:val="28"/>
          <w:shd w:val="clear" w:color="auto" w:fill="FFFFFF"/>
        </w:rPr>
        <w:t xml:space="preserve"> документа </w:t>
      </w:r>
      <w:r>
        <w:rPr>
          <w:color w:val="000000"/>
          <w:sz w:val="28"/>
          <w:shd w:val="clear" w:color="auto" w:fill="FFFFFF"/>
        </w:rPr>
        <w:br/>
      </w:r>
      <w:r w:rsidRPr="00CD6D29">
        <w:rPr>
          <w:color w:val="000000"/>
          <w:sz w:val="28"/>
          <w:shd w:val="clear" w:color="auto" w:fill="FFFFFF"/>
        </w:rPr>
        <w:t>или образа бумажного документа</w:t>
      </w:r>
      <w:r>
        <w:rPr>
          <w:color w:val="000000"/>
          <w:sz w:val="28"/>
          <w:shd w:val="clear" w:color="auto" w:fill="FFFFFF"/>
        </w:rPr>
        <w:t>).</w:t>
      </w:r>
    </w:p>
    <w:p w14:paraId="0F42AAA6" w14:textId="5CDDDD39" w:rsidR="00257A9F" w:rsidRDefault="00257A9F" w:rsidP="00181C79">
      <w:pPr>
        <w:spacing w:before="0" w:after="0" w:line="336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>Настоящее письмо не является нормативным правовым актом.</w:t>
      </w:r>
    </w:p>
    <w:p w14:paraId="44775F77" w14:textId="570387EF" w:rsidR="00931A29" w:rsidRDefault="00931A29" w:rsidP="00181C79">
      <w:pPr>
        <w:tabs>
          <w:tab w:val="right" w:pos="10205"/>
        </w:tabs>
        <w:spacing w:before="0" w:after="0" w:line="240" w:lineRule="auto"/>
        <w:contextualSpacing w:val="0"/>
        <w:jc w:val="both"/>
        <w:rPr>
          <w:sz w:val="28"/>
        </w:rPr>
      </w:pPr>
    </w:p>
    <w:p w14:paraId="3D82C181" w14:textId="77777777" w:rsidR="00181C79" w:rsidRDefault="00181C79" w:rsidP="00181C79">
      <w:pPr>
        <w:tabs>
          <w:tab w:val="right" w:pos="10205"/>
        </w:tabs>
        <w:spacing w:before="0" w:after="0" w:line="240" w:lineRule="auto"/>
        <w:contextualSpacing w:val="0"/>
        <w:jc w:val="both"/>
        <w:rPr>
          <w:sz w:val="28"/>
        </w:rPr>
      </w:pPr>
    </w:p>
    <w:p w14:paraId="4C8C844E" w14:textId="04C6A4BC" w:rsidR="00911F5A" w:rsidRPr="00911F5A" w:rsidRDefault="00EC0FCD" w:rsidP="00181C79">
      <w:pPr>
        <w:tabs>
          <w:tab w:val="right" w:pos="10205"/>
        </w:tabs>
        <w:spacing w:before="0" w:after="0" w:line="240" w:lineRule="auto"/>
        <w:contextualSpacing w:val="0"/>
        <w:jc w:val="both"/>
        <w:rPr>
          <w:sz w:val="28"/>
        </w:rPr>
      </w:pPr>
      <w:r>
        <w:rPr>
          <w:sz w:val="28"/>
        </w:rPr>
        <w:t>Директор</w:t>
      </w:r>
      <w:r w:rsidR="000549C3">
        <w:rPr>
          <w:sz w:val="28"/>
        </w:rPr>
        <w:t xml:space="preserve"> Департамента </w:t>
      </w:r>
      <w:r w:rsidR="000549C3">
        <w:rPr>
          <w:sz w:val="28"/>
        </w:rPr>
        <w:tab/>
      </w:r>
      <w:r>
        <w:rPr>
          <w:sz w:val="28"/>
        </w:rPr>
        <w:t>Т</w:t>
      </w:r>
      <w:r w:rsidR="000549C3">
        <w:rPr>
          <w:sz w:val="28"/>
        </w:rPr>
        <w:t>.</w:t>
      </w:r>
      <w:r>
        <w:rPr>
          <w:sz w:val="28"/>
        </w:rPr>
        <w:t>П</w:t>
      </w:r>
      <w:r w:rsidR="000549C3">
        <w:rPr>
          <w:sz w:val="28"/>
        </w:rPr>
        <w:t xml:space="preserve">. </w:t>
      </w:r>
      <w:r>
        <w:rPr>
          <w:sz w:val="28"/>
        </w:rPr>
        <w:t>Демидова</w:t>
      </w:r>
    </w:p>
    <w:sectPr w:rsidR="00911F5A" w:rsidRPr="00911F5A" w:rsidSect="00E00FF8">
      <w:headerReference w:type="default" r:id="rId9"/>
      <w:headerReference w:type="first" r:id="rId10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65DC3" w14:textId="77777777" w:rsidR="00D04AFD" w:rsidRDefault="00D04AFD" w:rsidP="00041E4A">
      <w:pPr>
        <w:spacing w:after="0" w:line="240" w:lineRule="auto"/>
      </w:pPr>
      <w:r>
        <w:separator/>
      </w:r>
    </w:p>
  </w:endnote>
  <w:endnote w:type="continuationSeparator" w:id="0">
    <w:p w14:paraId="293B05EF" w14:textId="77777777" w:rsidR="00D04AFD" w:rsidRDefault="00D04AFD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4F67C" w14:textId="77777777" w:rsidR="00D04AFD" w:rsidRDefault="00D04AFD" w:rsidP="00041E4A">
      <w:pPr>
        <w:spacing w:after="0" w:line="240" w:lineRule="auto"/>
      </w:pPr>
      <w:r>
        <w:separator/>
      </w:r>
    </w:p>
  </w:footnote>
  <w:footnote w:type="continuationSeparator" w:id="0">
    <w:p w14:paraId="7E98DB34" w14:textId="77777777" w:rsidR="00D04AFD" w:rsidRDefault="00D04AFD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355539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10AA92B5" w14:textId="25811288" w:rsidR="00DB25C8" w:rsidRPr="00E405EF" w:rsidRDefault="00DB25C8" w:rsidP="00E87A57">
        <w:pPr>
          <w:pStyle w:val="a3"/>
          <w:spacing w:line="360" w:lineRule="auto"/>
          <w:jc w:val="center"/>
          <w:rPr>
            <w:sz w:val="28"/>
          </w:rPr>
        </w:pPr>
        <w:r w:rsidRPr="00090720">
          <w:rPr>
            <w:sz w:val="28"/>
          </w:rPr>
          <w:fldChar w:fldCharType="begin"/>
        </w:r>
        <w:r w:rsidRPr="00090720">
          <w:rPr>
            <w:sz w:val="28"/>
          </w:rPr>
          <w:instrText>PAGE   \* MERGEFORMAT</w:instrText>
        </w:r>
        <w:r w:rsidRPr="00090720">
          <w:rPr>
            <w:sz w:val="28"/>
          </w:rPr>
          <w:fldChar w:fldCharType="separate"/>
        </w:r>
        <w:r w:rsidR="00001642">
          <w:rPr>
            <w:noProof/>
            <w:sz w:val="28"/>
          </w:rPr>
          <w:t>5</w:t>
        </w:r>
        <w:r w:rsidRPr="00090720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A13C" w14:textId="77777777" w:rsidR="00DB25C8" w:rsidRDefault="00DB25C8">
    <w:pPr>
      <w:pStyle w:val="a3"/>
      <w:jc w:val="center"/>
    </w:pPr>
  </w:p>
  <w:p w14:paraId="54476A11" w14:textId="77777777" w:rsidR="00DB25C8" w:rsidRDefault="00DB25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509"/>
    <w:multiLevelType w:val="multilevel"/>
    <w:tmpl w:val="C78868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41A01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17607"/>
    <w:multiLevelType w:val="multilevel"/>
    <w:tmpl w:val="D646C0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AC1CAC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370461"/>
    <w:multiLevelType w:val="hybridMultilevel"/>
    <w:tmpl w:val="69DA6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1A22E8"/>
    <w:multiLevelType w:val="hybridMultilevel"/>
    <w:tmpl w:val="A6823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440CD2"/>
    <w:multiLevelType w:val="hybridMultilevel"/>
    <w:tmpl w:val="F4CA8F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9C70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FB3B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3B1FC3"/>
    <w:multiLevelType w:val="hybridMultilevel"/>
    <w:tmpl w:val="81A41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E259C0"/>
    <w:multiLevelType w:val="hybridMultilevel"/>
    <w:tmpl w:val="C3B6D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E844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671BAE"/>
    <w:multiLevelType w:val="hybridMultilevel"/>
    <w:tmpl w:val="0E8A0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8C5970"/>
    <w:multiLevelType w:val="hybridMultilevel"/>
    <w:tmpl w:val="73C8635A"/>
    <w:lvl w:ilvl="0" w:tplc="C832AC2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A7E7A00"/>
    <w:multiLevelType w:val="hybridMultilevel"/>
    <w:tmpl w:val="0C04512C"/>
    <w:lvl w:ilvl="0" w:tplc="D07CC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13"/>
  </w:num>
  <w:num w:numId="9">
    <w:abstractNumId w:val="5"/>
  </w:num>
  <w:num w:numId="10">
    <w:abstractNumId w:val="12"/>
  </w:num>
  <w:num w:numId="11">
    <w:abstractNumId w:val="15"/>
  </w:num>
  <w:num w:numId="12">
    <w:abstractNumId w:val="1"/>
  </w:num>
  <w:num w:numId="13">
    <w:abstractNumId w:val="2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9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01642"/>
    <w:rsid w:val="00001D88"/>
    <w:rsid w:val="00003200"/>
    <w:rsid w:val="000038FF"/>
    <w:rsid w:val="00010793"/>
    <w:rsid w:val="00011030"/>
    <w:rsid w:val="00011250"/>
    <w:rsid w:val="00011829"/>
    <w:rsid w:val="00012408"/>
    <w:rsid w:val="0001371C"/>
    <w:rsid w:val="00013939"/>
    <w:rsid w:val="0001668E"/>
    <w:rsid w:val="000216DF"/>
    <w:rsid w:val="000217D7"/>
    <w:rsid w:val="000236B9"/>
    <w:rsid w:val="00024B40"/>
    <w:rsid w:val="0002517C"/>
    <w:rsid w:val="00027893"/>
    <w:rsid w:val="000312F2"/>
    <w:rsid w:val="0003492E"/>
    <w:rsid w:val="00040866"/>
    <w:rsid w:val="00041E4A"/>
    <w:rsid w:val="00041F38"/>
    <w:rsid w:val="00042D49"/>
    <w:rsid w:val="00043FF0"/>
    <w:rsid w:val="000452D9"/>
    <w:rsid w:val="00045324"/>
    <w:rsid w:val="000463CE"/>
    <w:rsid w:val="000475B1"/>
    <w:rsid w:val="00047C43"/>
    <w:rsid w:val="00047F3A"/>
    <w:rsid w:val="00054796"/>
    <w:rsid w:val="000549C3"/>
    <w:rsid w:val="0005564A"/>
    <w:rsid w:val="00057D13"/>
    <w:rsid w:val="00066D93"/>
    <w:rsid w:val="0006788C"/>
    <w:rsid w:val="00067D88"/>
    <w:rsid w:val="000744E2"/>
    <w:rsid w:val="0007559E"/>
    <w:rsid w:val="000758CC"/>
    <w:rsid w:val="00075A42"/>
    <w:rsid w:val="00082512"/>
    <w:rsid w:val="00082822"/>
    <w:rsid w:val="00082B8E"/>
    <w:rsid w:val="000839FB"/>
    <w:rsid w:val="00086573"/>
    <w:rsid w:val="00086C79"/>
    <w:rsid w:val="000879A3"/>
    <w:rsid w:val="00090720"/>
    <w:rsid w:val="0009102E"/>
    <w:rsid w:val="00095328"/>
    <w:rsid w:val="000957BB"/>
    <w:rsid w:val="00096F3D"/>
    <w:rsid w:val="00096FF1"/>
    <w:rsid w:val="000A3B16"/>
    <w:rsid w:val="000A3F8B"/>
    <w:rsid w:val="000A51A0"/>
    <w:rsid w:val="000A5F71"/>
    <w:rsid w:val="000A6CDA"/>
    <w:rsid w:val="000B3A22"/>
    <w:rsid w:val="000B3DD5"/>
    <w:rsid w:val="000B4B5D"/>
    <w:rsid w:val="000C1BA4"/>
    <w:rsid w:val="000C1E85"/>
    <w:rsid w:val="000C293D"/>
    <w:rsid w:val="000C53BC"/>
    <w:rsid w:val="000C6327"/>
    <w:rsid w:val="000D0BE9"/>
    <w:rsid w:val="000D4609"/>
    <w:rsid w:val="000D7048"/>
    <w:rsid w:val="000E066D"/>
    <w:rsid w:val="000E1057"/>
    <w:rsid w:val="000E1D29"/>
    <w:rsid w:val="000E37C4"/>
    <w:rsid w:val="000E7A0F"/>
    <w:rsid w:val="000F2E78"/>
    <w:rsid w:val="000F434F"/>
    <w:rsid w:val="000F51E7"/>
    <w:rsid w:val="000F566B"/>
    <w:rsid w:val="00106D31"/>
    <w:rsid w:val="0011310E"/>
    <w:rsid w:val="0011418D"/>
    <w:rsid w:val="001175D2"/>
    <w:rsid w:val="00117898"/>
    <w:rsid w:val="00120AB0"/>
    <w:rsid w:val="00121984"/>
    <w:rsid w:val="00122309"/>
    <w:rsid w:val="001227DD"/>
    <w:rsid w:val="001259CF"/>
    <w:rsid w:val="00125E7F"/>
    <w:rsid w:val="00131B70"/>
    <w:rsid w:val="00131F5C"/>
    <w:rsid w:val="0013252C"/>
    <w:rsid w:val="001343E9"/>
    <w:rsid w:val="0013680E"/>
    <w:rsid w:val="00136C74"/>
    <w:rsid w:val="00137832"/>
    <w:rsid w:val="001406B2"/>
    <w:rsid w:val="00143499"/>
    <w:rsid w:val="00145113"/>
    <w:rsid w:val="0014652A"/>
    <w:rsid w:val="00146DD2"/>
    <w:rsid w:val="00147192"/>
    <w:rsid w:val="00147848"/>
    <w:rsid w:val="00155B7C"/>
    <w:rsid w:val="00160B69"/>
    <w:rsid w:val="00166508"/>
    <w:rsid w:val="00166F7F"/>
    <w:rsid w:val="001715FC"/>
    <w:rsid w:val="00172485"/>
    <w:rsid w:val="00173916"/>
    <w:rsid w:val="00176483"/>
    <w:rsid w:val="001767F0"/>
    <w:rsid w:val="0018033C"/>
    <w:rsid w:val="00181C79"/>
    <w:rsid w:val="00183BDE"/>
    <w:rsid w:val="0018496C"/>
    <w:rsid w:val="00185870"/>
    <w:rsid w:val="00186FCE"/>
    <w:rsid w:val="00187A92"/>
    <w:rsid w:val="0019192F"/>
    <w:rsid w:val="00191A76"/>
    <w:rsid w:val="00192067"/>
    <w:rsid w:val="001945D0"/>
    <w:rsid w:val="00196824"/>
    <w:rsid w:val="001A0B2E"/>
    <w:rsid w:val="001A219D"/>
    <w:rsid w:val="001A37DC"/>
    <w:rsid w:val="001A6467"/>
    <w:rsid w:val="001B13A5"/>
    <w:rsid w:val="001B6777"/>
    <w:rsid w:val="001C050F"/>
    <w:rsid w:val="001C38FF"/>
    <w:rsid w:val="001C4D3A"/>
    <w:rsid w:val="001C7479"/>
    <w:rsid w:val="001C7928"/>
    <w:rsid w:val="001D0336"/>
    <w:rsid w:val="001D0456"/>
    <w:rsid w:val="001D0CC5"/>
    <w:rsid w:val="001D3B3D"/>
    <w:rsid w:val="001D4156"/>
    <w:rsid w:val="001D4E77"/>
    <w:rsid w:val="001D51C3"/>
    <w:rsid w:val="001D68AD"/>
    <w:rsid w:val="001D7357"/>
    <w:rsid w:val="001E01F2"/>
    <w:rsid w:val="001E27CC"/>
    <w:rsid w:val="001E4D0D"/>
    <w:rsid w:val="001E70FE"/>
    <w:rsid w:val="001E79DF"/>
    <w:rsid w:val="001F4690"/>
    <w:rsid w:val="00202B00"/>
    <w:rsid w:val="00203070"/>
    <w:rsid w:val="00211C5F"/>
    <w:rsid w:val="0021254A"/>
    <w:rsid w:val="00215995"/>
    <w:rsid w:val="00215BC5"/>
    <w:rsid w:val="002162EB"/>
    <w:rsid w:val="00216589"/>
    <w:rsid w:val="00216B80"/>
    <w:rsid w:val="00217FDE"/>
    <w:rsid w:val="0022061B"/>
    <w:rsid w:val="00223EBE"/>
    <w:rsid w:val="002254DE"/>
    <w:rsid w:val="0023030F"/>
    <w:rsid w:val="00230415"/>
    <w:rsid w:val="00230432"/>
    <w:rsid w:val="00244AD4"/>
    <w:rsid w:val="00253067"/>
    <w:rsid w:val="00253917"/>
    <w:rsid w:val="0025680E"/>
    <w:rsid w:val="0025790B"/>
    <w:rsid w:val="00257A9F"/>
    <w:rsid w:val="00266CB0"/>
    <w:rsid w:val="0028005F"/>
    <w:rsid w:val="0028127F"/>
    <w:rsid w:val="00282C21"/>
    <w:rsid w:val="00282F39"/>
    <w:rsid w:val="0028523F"/>
    <w:rsid w:val="0029124D"/>
    <w:rsid w:val="00293A3D"/>
    <w:rsid w:val="00293CE7"/>
    <w:rsid w:val="002944AF"/>
    <w:rsid w:val="00295848"/>
    <w:rsid w:val="002962F2"/>
    <w:rsid w:val="002A0593"/>
    <w:rsid w:val="002A4D09"/>
    <w:rsid w:val="002A4D34"/>
    <w:rsid w:val="002A6A2A"/>
    <w:rsid w:val="002A6FB3"/>
    <w:rsid w:val="002B1D8D"/>
    <w:rsid w:val="002B4B75"/>
    <w:rsid w:val="002B5604"/>
    <w:rsid w:val="002B69C1"/>
    <w:rsid w:val="002B6EA4"/>
    <w:rsid w:val="002B7529"/>
    <w:rsid w:val="002C0210"/>
    <w:rsid w:val="002C0366"/>
    <w:rsid w:val="002C4243"/>
    <w:rsid w:val="002C77A9"/>
    <w:rsid w:val="002D0A78"/>
    <w:rsid w:val="002E083E"/>
    <w:rsid w:val="002E1683"/>
    <w:rsid w:val="002E5D46"/>
    <w:rsid w:val="002E6140"/>
    <w:rsid w:val="002E6711"/>
    <w:rsid w:val="002F67E5"/>
    <w:rsid w:val="003017B5"/>
    <w:rsid w:val="00301A50"/>
    <w:rsid w:val="00303588"/>
    <w:rsid w:val="00304F7D"/>
    <w:rsid w:val="00305A74"/>
    <w:rsid w:val="00306A75"/>
    <w:rsid w:val="003107F6"/>
    <w:rsid w:val="0031296A"/>
    <w:rsid w:val="00313BE9"/>
    <w:rsid w:val="0031407F"/>
    <w:rsid w:val="00315862"/>
    <w:rsid w:val="00321243"/>
    <w:rsid w:val="00324458"/>
    <w:rsid w:val="0032486E"/>
    <w:rsid w:val="00324FA7"/>
    <w:rsid w:val="00325462"/>
    <w:rsid w:val="003266B8"/>
    <w:rsid w:val="00326ACD"/>
    <w:rsid w:val="00331DF6"/>
    <w:rsid w:val="003321A1"/>
    <w:rsid w:val="00332C9D"/>
    <w:rsid w:val="00334C52"/>
    <w:rsid w:val="00335094"/>
    <w:rsid w:val="00345943"/>
    <w:rsid w:val="00352490"/>
    <w:rsid w:val="00357D42"/>
    <w:rsid w:val="00362E9F"/>
    <w:rsid w:val="00364685"/>
    <w:rsid w:val="00364B88"/>
    <w:rsid w:val="00364C83"/>
    <w:rsid w:val="00365B85"/>
    <w:rsid w:val="00370960"/>
    <w:rsid w:val="0037345C"/>
    <w:rsid w:val="003734C3"/>
    <w:rsid w:val="00381852"/>
    <w:rsid w:val="00384FEF"/>
    <w:rsid w:val="00385979"/>
    <w:rsid w:val="00385C62"/>
    <w:rsid w:val="00387C27"/>
    <w:rsid w:val="00390615"/>
    <w:rsid w:val="003928CE"/>
    <w:rsid w:val="00392A36"/>
    <w:rsid w:val="00393BB7"/>
    <w:rsid w:val="00396C24"/>
    <w:rsid w:val="00396C90"/>
    <w:rsid w:val="003A7550"/>
    <w:rsid w:val="003B0B53"/>
    <w:rsid w:val="003B2B69"/>
    <w:rsid w:val="003B554A"/>
    <w:rsid w:val="003B60F6"/>
    <w:rsid w:val="003B7B6D"/>
    <w:rsid w:val="003C0436"/>
    <w:rsid w:val="003C33DE"/>
    <w:rsid w:val="003D0654"/>
    <w:rsid w:val="003D1629"/>
    <w:rsid w:val="003D32A5"/>
    <w:rsid w:val="003D7835"/>
    <w:rsid w:val="003E0BD5"/>
    <w:rsid w:val="003E2354"/>
    <w:rsid w:val="003F1D80"/>
    <w:rsid w:val="003F30D5"/>
    <w:rsid w:val="003F7476"/>
    <w:rsid w:val="00400322"/>
    <w:rsid w:val="004030EB"/>
    <w:rsid w:val="004031EB"/>
    <w:rsid w:val="00406748"/>
    <w:rsid w:val="00410113"/>
    <w:rsid w:val="00413BE4"/>
    <w:rsid w:val="00413D5A"/>
    <w:rsid w:val="004168AE"/>
    <w:rsid w:val="00416BFD"/>
    <w:rsid w:val="00417F5D"/>
    <w:rsid w:val="00421FBC"/>
    <w:rsid w:val="00423016"/>
    <w:rsid w:val="0042583D"/>
    <w:rsid w:val="004334CB"/>
    <w:rsid w:val="00433FE2"/>
    <w:rsid w:val="00434AEF"/>
    <w:rsid w:val="00436531"/>
    <w:rsid w:val="00437853"/>
    <w:rsid w:val="00444821"/>
    <w:rsid w:val="004450F3"/>
    <w:rsid w:val="004450F7"/>
    <w:rsid w:val="004465F4"/>
    <w:rsid w:val="0044718E"/>
    <w:rsid w:val="00447E67"/>
    <w:rsid w:val="004509B4"/>
    <w:rsid w:val="004547FD"/>
    <w:rsid w:val="00454941"/>
    <w:rsid w:val="004606EA"/>
    <w:rsid w:val="00461013"/>
    <w:rsid w:val="00464597"/>
    <w:rsid w:val="00464FF3"/>
    <w:rsid w:val="00467BBA"/>
    <w:rsid w:val="0047123B"/>
    <w:rsid w:val="00471B42"/>
    <w:rsid w:val="00473D24"/>
    <w:rsid w:val="00475D50"/>
    <w:rsid w:val="00482FD3"/>
    <w:rsid w:val="00482FD5"/>
    <w:rsid w:val="004834C5"/>
    <w:rsid w:val="00483653"/>
    <w:rsid w:val="00485041"/>
    <w:rsid w:val="00485A85"/>
    <w:rsid w:val="004869B4"/>
    <w:rsid w:val="00487F53"/>
    <w:rsid w:val="00490326"/>
    <w:rsid w:val="00491C82"/>
    <w:rsid w:val="00493AF9"/>
    <w:rsid w:val="00494549"/>
    <w:rsid w:val="00494927"/>
    <w:rsid w:val="00497D60"/>
    <w:rsid w:val="004A0029"/>
    <w:rsid w:val="004A145E"/>
    <w:rsid w:val="004A1659"/>
    <w:rsid w:val="004A31C5"/>
    <w:rsid w:val="004A6EBF"/>
    <w:rsid w:val="004B0BE2"/>
    <w:rsid w:val="004B44AB"/>
    <w:rsid w:val="004B4E17"/>
    <w:rsid w:val="004B5992"/>
    <w:rsid w:val="004B5F27"/>
    <w:rsid w:val="004C0CB7"/>
    <w:rsid w:val="004C1FE9"/>
    <w:rsid w:val="004C545D"/>
    <w:rsid w:val="004C66EF"/>
    <w:rsid w:val="004C6AB1"/>
    <w:rsid w:val="004C6ADD"/>
    <w:rsid w:val="004D09B9"/>
    <w:rsid w:val="004D3CB0"/>
    <w:rsid w:val="004D4324"/>
    <w:rsid w:val="004D4619"/>
    <w:rsid w:val="004D4666"/>
    <w:rsid w:val="004D55D2"/>
    <w:rsid w:val="004D71A8"/>
    <w:rsid w:val="004D7A6D"/>
    <w:rsid w:val="004E0262"/>
    <w:rsid w:val="004E0831"/>
    <w:rsid w:val="004E6CB2"/>
    <w:rsid w:val="004F0858"/>
    <w:rsid w:val="004F1277"/>
    <w:rsid w:val="004F21EA"/>
    <w:rsid w:val="004F2B35"/>
    <w:rsid w:val="004F3C7A"/>
    <w:rsid w:val="004F491C"/>
    <w:rsid w:val="004F76CB"/>
    <w:rsid w:val="00500449"/>
    <w:rsid w:val="00501900"/>
    <w:rsid w:val="0050312C"/>
    <w:rsid w:val="005055C1"/>
    <w:rsid w:val="00505B39"/>
    <w:rsid w:val="0050614F"/>
    <w:rsid w:val="005062D8"/>
    <w:rsid w:val="00506A5A"/>
    <w:rsid w:val="00507DA2"/>
    <w:rsid w:val="005103FC"/>
    <w:rsid w:val="00520542"/>
    <w:rsid w:val="00520897"/>
    <w:rsid w:val="00521F89"/>
    <w:rsid w:val="00522432"/>
    <w:rsid w:val="00526FD3"/>
    <w:rsid w:val="0053288A"/>
    <w:rsid w:val="00532FCA"/>
    <w:rsid w:val="00533095"/>
    <w:rsid w:val="00537097"/>
    <w:rsid w:val="00537917"/>
    <w:rsid w:val="00540589"/>
    <w:rsid w:val="0054120E"/>
    <w:rsid w:val="0054145D"/>
    <w:rsid w:val="005414CC"/>
    <w:rsid w:val="005446AA"/>
    <w:rsid w:val="00546D59"/>
    <w:rsid w:val="00547EAE"/>
    <w:rsid w:val="00550713"/>
    <w:rsid w:val="00557EDB"/>
    <w:rsid w:val="005606C4"/>
    <w:rsid w:val="005607E0"/>
    <w:rsid w:val="00561430"/>
    <w:rsid w:val="00562EE0"/>
    <w:rsid w:val="0056339C"/>
    <w:rsid w:val="00565647"/>
    <w:rsid w:val="00565F84"/>
    <w:rsid w:val="00570511"/>
    <w:rsid w:val="00572816"/>
    <w:rsid w:val="00573642"/>
    <w:rsid w:val="00575E23"/>
    <w:rsid w:val="005766A4"/>
    <w:rsid w:val="005775F2"/>
    <w:rsid w:val="00577F15"/>
    <w:rsid w:val="00581B1E"/>
    <w:rsid w:val="00584111"/>
    <w:rsid w:val="0058722D"/>
    <w:rsid w:val="00590D33"/>
    <w:rsid w:val="00590E63"/>
    <w:rsid w:val="00591293"/>
    <w:rsid w:val="00591980"/>
    <w:rsid w:val="0059746A"/>
    <w:rsid w:val="005A7233"/>
    <w:rsid w:val="005A75F0"/>
    <w:rsid w:val="005A7619"/>
    <w:rsid w:val="005B0B93"/>
    <w:rsid w:val="005B157A"/>
    <w:rsid w:val="005B3034"/>
    <w:rsid w:val="005B48D9"/>
    <w:rsid w:val="005B5E40"/>
    <w:rsid w:val="005B6587"/>
    <w:rsid w:val="005B6AC3"/>
    <w:rsid w:val="005C14C0"/>
    <w:rsid w:val="005C4DAA"/>
    <w:rsid w:val="005D0F15"/>
    <w:rsid w:val="005D192B"/>
    <w:rsid w:val="005D448C"/>
    <w:rsid w:val="005D451F"/>
    <w:rsid w:val="005D6280"/>
    <w:rsid w:val="005D7DBA"/>
    <w:rsid w:val="005E12A6"/>
    <w:rsid w:val="005E4E31"/>
    <w:rsid w:val="005E64F1"/>
    <w:rsid w:val="005F33A4"/>
    <w:rsid w:val="005F41B9"/>
    <w:rsid w:val="005F4BE3"/>
    <w:rsid w:val="005F7433"/>
    <w:rsid w:val="005F7F63"/>
    <w:rsid w:val="00606224"/>
    <w:rsid w:val="00610CD9"/>
    <w:rsid w:val="00611188"/>
    <w:rsid w:val="00613336"/>
    <w:rsid w:val="00614274"/>
    <w:rsid w:val="00615CAC"/>
    <w:rsid w:val="006171EC"/>
    <w:rsid w:val="00617677"/>
    <w:rsid w:val="006206EB"/>
    <w:rsid w:val="006217AC"/>
    <w:rsid w:val="00624C37"/>
    <w:rsid w:val="00625571"/>
    <w:rsid w:val="006268CB"/>
    <w:rsid w:val="006274A5"/>
    <w:rsid w:val="00627E44"/>
    <w:rsid w:val="00632F3C"/>
    <w:rsid w:val="00637DC6"/>
    <w:rsid w:val="00640011"/>
    <w:rsid w:val="006475A5"/>
    <w:rsid w:val="0065041C"/>
    <w:rsid w:val="00661654"/>
    <w:rsid w:val="00661845"/>
    <w:rsid w:val="00662105"/>
    <w:rsid w:val="0066401A"/>
    <w:rsid w:val="00664020"/>
    <w:rsid w:val="006640B0"/>
    <w:rsid w:val="006643FF"/>
    <w:rsid w:val="00664B89"/>
    <w:rsid w:val="00666706"/>
    <w:rsid w:val="0067061D"/>
    <w:rsid w:val="0067348A"/>
    <w:rsid w:val="006741AE"/>
    <w:rsid w:val="0067560E"/>
    <w:rsid w:val="00676EBF"/>
    <w:rsid w:val="00682A16"/>
    <w:rsid w:val="00684638"/>
    <w:rsid w:val="00690E4F"/>
    <w:rsid w:val="006920DE"/>
    <w:rsid w:val="00694C75"/>
    <w:rsid w:val="0069679D"/>
    <w:rsid w:val="00697A67"/>
    <w:rsid w:val="00697BE5"/>
    <w:rsid w:val="006A1F88"/>
    <w:rsid w:val="006A2DD8"/>
    <w:rsid w:val="006A3B7F"/>
    <w:rsid w:val="006B0AB1"/>
    <w:rsid w:val="006B1EBD"/>
    <w:rsid w:val="006B3365"/>
    <w:rsid w:val="006B3E83"/>
    <w:rsid w:val="006B496B"/>
    <w:rsid w:val="006B4AF4"/>
    <w:rsid w:val="006B4C01"/>
    <w:rsid w:val="006C0BF3"/>
    <w:rsid w:val="006C2AC1"/>
    <w:rsid w:val="006C62E0"/>
    <w:rsid w:val="006C6484"/>
    <w:rsid w:val="006D403E"/>
    <w:rsid w:val="006D5D8A"/>
    <w:rsid w:val="006D71FB"/>
    <w:rsid w:val="006E0A24"/>
    <w:rsid w:val="006E1FE6"/>
    <w:rsid w:val="006E21DB"/>
    <w:rsid w:val="006E22B6"/>
    <w:rsid w:val="006E2342"/>
    <w:rsid w:val="006E49CE"/>
    <w:rsid w:val="006E4B08"/>
    <w:rsid w:val="006E63DE"/>
    <w:rsid w:val="006E7065"/>
    <w:rsid w:val="006E7471"/>
    <w:rsid w:val="006E7933"/>
    <w:rsid w:val="006F215C"/>
    <w:rsid w:val="006F39F0"/>
    <w:rsid w:val="006F3C0C"/>
    <w:rsid w:val="006F46BF"/>
    <w:rsid w:val="006F5684"/>
    <w:rsid w:val="006F6264"/>
    <w:rsid w:val="006F78E7"/>
    <w:rsid w:val="00700289"/>
    <w:rsid w:val="00700A31"/>
    <w:rsid w:val="00705004"/>
    <w:rsid w:val="00705788"/>
    <w:rsid w:val="00705B92"/>
    <w:rsid w:val="00705FED"/>
    <w:rsid w:val="007067F1"/>
    <w:rsid w:val="00706FA4"/>
    <w:rsid w:val="00707659"/>
    <w:rsid w:val="00707FB9"/>
    <w:rsid w:val="00713273"/>
    <w:rsid w:val="00716DA4"/>
    <w:rsid w:val="00717E3A"/>
    <w:rsid w:val="00720F11"/>
    <w:rsid w:val="007211AD"/>
    <w:rsid w:val="00724E4D"/>
    <w:rsid w:val="00724FB3"/>
    <w:rsid w:val="00725946"/>
    <w:rsid w:val="007307E3"/>
    <w:rsid w:val="007327DD"/>
    <w:rsid w:val="007330B3"/>
    <w:rsid w:val="0073525B"/>
    <w:rsid w:val="00735827"/>
    <w:rsid w:val="00736965"/>
    <w:rsid w:val="00741CD5"/>
    <w:rsid w:val="00747CAA"/>
    <w:rsid w:val="00750A51"/>
    <w:rsid w:val="00757376"/>
    <w:rsid w:val="0075773C"/>
    <w:rsid w:val="00770FBE"/>
    <w:rsid w:val="00772118"/>
    <w:rsid w:val="00775C1D"/>
    <w:rsid w:val="00777F4A"/>
    <w:rsid w:val="00783AC0"/>
    <w:rsid w:val="007865FC"/>
    <w:rsid w:val="00790245"/>
    <w:rsid w:val="00792ACB"/>
    <w:rsid w:val="00793267"/>
    <w:rsid w:val="00795BFC"/>
    <w:rsid w:val="00796640"/>
    <w:rsid w:val="007A0261"/>
    <w:rsid w:val="007A1F45"/>
    <w:rsid w:val="007A336A"/>
    <w:rsid w:val="007A446F"/>
    <w:rsid w:val="007A5D60"/>
    <w:rsid w:val="007A753C"/>
    <w:rsid w:val="007B1510"/>
    <w:rsid w:val="007B1673"/>
    <w:rsid w:val="007B395D"/>
    <w:rsid w:val="007B47FF"/>
    <w:rsid w:val="007B7B8D"/>
    <w:rsid w:val="007C0567"/>
    <w:rsid w:val="007C0B54"/>
    <w:rsid w:val="007C1565"/>
    <w:rsid w:val="007C1C49"/>
    <w:rsid w:val="007C37B1"/>
    <w:rsid w:val="007C3F28"/>
    <w:rsid w:val="007C4CBA"/>
    <w:rsid w:val="007D1A4D"/>
    <w:rsid w:val="007D6DB8"/>
    <w:rsid w:val="007D6E82"/>
    <w:rsid w:val="007E04CB"/>
    <w:rsid w:val="007E4FA6"/>
    <w:rsid w:val="007E707F"/>
    <w:rsid w:val="007F13C5"/>
    <w:rsid w:val="007F2995"/>
    <w:rsid w:val="007F368C"/>
    <w:rsid w:val="007F5112"/>
    <w:rsid w:val="0080112D"/>
    <w:rsid w:val="00803B39"/>
    <w:rsid w:val="0080732C"/>
    <w:rsid w:val="00807904"/>
    <w:rsid w:val="0081283B"/>
    <w:rsid w:val="008251FF"/>
    <w:rsid w:val="00830A54"/>
    <w:rsid w:val="00830BD1"/>
    <w:rsid w:val="00837915"/>
    <w:rsid w:val="00845857"/>
    <w:rsid w:val="00846702"/>
    <w:rsid w:val="008607BC"/>
    <w:rsid w:val="008615C3"/>
    <w:rsid w:val="008622CC"/>
    <w:rsid w:val="00862C67"/>
    <w:rsid w:val="008642BF"/>
    <w:rsid w:val="0086565F"/>
    <w:rsid w:val="00874625"/>
    <w:rsid w:val="00875E12"/>
    <w:rsid w:val="0087679B"/>
    <w:rsid w:val="008810AD"/>
    <w:rsid w:val="0088310A"/>
    <w:rsid w:val="00883EC6"/>
    <w:rsid w:val="00884E95"/>
    <w:rsid w:val="008866E7"/>
    <w:rsid w:val="00890D95"/>
    <w:rsid w:val="00895965"/>
    <w:rsid w:val="00897A7F"/>
    <w:rsid w:val="008A3BC5"/>
    <w:rsid w:val="008A76FB"/>
    <w:rsid w:val="008B1800"/>
    <w:rsid w:val="008B2438"/>
    <w:rsid w:val="008B2BB0"/>
    <w:rsid w:val="008B3435"/>
    <w:rsid w:val="008B4994"/>
    <w:rsid w:val="008B6234"/>
    <w:rsid w:val="008B660F"/>
    <w:rsid w:val="008C28FD"/>
    <w:rsid w:val="008C4525"/>
    <w:rsid w:val="008C5888"/>
    <w:rsid w:val="008C7BC3"/>
    <w:rsid w:val="008D4EB8"/>
    <w:rsid w:val="008D6A7D"/>
    <w:rsid w:val="008D7B69"/>
    <w:rsid w:val="008E13EA"/>
    <w:rsid w:val="008E6B57"/>
    <w:rsid w:val="008F5AF6"/>
    <w:rsid w:val="00903C77"/>
    <w:rsid w:val="00903F80"/>
    <w:rsid w:val="00904BC3"/>
    <w:rsid w:val="00905569"/>
    <w:rsid w:val="00906393"/>
    <w:rsid w:val="00911EE6"/>
    <w:rsid w:val="00911F5A"/>
    <w:rsid w:val="00912640"/>
    <w:rsid w:val="009136CC"/>
    <w:rsid w:val="00913E7D"/>
    <w:rsid w:val="00914039"/>
    <w:rsid w:val="00921423"/>
    <w:rsid w:val="0092330F"/>
    <w:rsid w:val="00924992"/>
    <w:rsid w:val="00930590"/>
    <w:rsid w:val="00931A29"/>
    <w:rsid w:val="0093302A"/>
    <w:rsid w:val="009331DC"/>
    <w:rsid w:val="00934BFE"/>
    <w:rsid w:val="00935746"/>
    <w:rsid w:val="00937313"/>
    <w:rsid w:val="00937525"/>
    <w:rsid w:val="00941BC0"/>
    <w:rsid w:val="00941E94"/>
    <w:rsid w:val="009430AE"/>
    <w:rsid w:val="00943E3C"/>
    <w:rsid w:val="00945442"/>
    <w:rsid w:val="00945E9A"/>
    <w:rsid w:val="0094769D"/>
    <w:rsid w:val="00947EC1"/>
    <w:rsid w:val="00951C20"/>
    <w:rsid w:val="009528A7"/>
    <w:rsid w:val="00952AC3"/>
    <w:rsid w:val="0095458E"/>
    <w:rsid w:val="009548B9"/>
    <w:rsid w:val="00954E2F"/>
    <w:rsid w:val="00955EF6"/>
    <w:rsid w:val="00957EBE"/>
    <w:rsid w:val="00961CD0"/>
    <w:rsid w:val="00966CB2"/>
    <w:rsid w:val="009718BC"/>
    <w:rsid w:val="00974511"/>
    <w:rsid w:val="009801DB"/>
    <w:rsid w:val="009835DD"/>
    <w:rsid w:val="00992155"/>
    <w:rsid w:val="00992284"/>
    <w:rsid w:val="00993C12"/>
    <w:rsid w:val="00996D20"/>
    <w:rsid w:val="00997831"/>
    <w:rsid w:val="009A2920"/>
    <w:rsid w:val="009A3880"/>
    <w:rsid w:val="009A7A6A"/>
    <w:rsid w:val="009B0F08"/>
    <w:rsid w:val="009B1DAF"/>
    <w:rsid w:val="009B249B"/>
    <w:rsid w:val="009B278B"/>
    <w:rsid w:val="009B357A"/>
    <w:rsid w:val="009B6523"/>
    <w:rsid w:val="009C05F6"/>
    <w:rsid w:val="009C0CB1"/>
    <w:rsid w:val="009C199E"/>
    <w:rsid w:val="009C27E7"/>
    <w:rsid w:val="009C518D"/>
    <w:rsid w:val="009D04F3"/>
    <w:rsid w:val="009D0998"/>
    <w:rsid w:val="009D222D"/>
    <w:rsid w:val="009D257C"/>
    <w:rsid w:val="009D532D"/>
    <w:rsid w:val="009E0A45"/>
    <w:rsid w:val="009E156A"/>
    <w:rsid w:val="009E2F67"/>
    <w:rsid w:val="009E64B4"/>
    <w:rsid w:val="009E6E4D"/>
    <w:rsid w:val="009E6F47"/>
    <w:rsid w:val="009E7814"/>
    <w:rsid w:val="009E7C26"/>
    <w:rsid w:val="009F0E33"/>
    <w:rsid w:val="009F1BB0"/>
    <w:rsid w:val="009F5291"/>
    <w:rsid w:val="009F5724"/>
    <w:rsid w:val="00A03E67"/>
    <w:rsid w:val="00A03EA6"/>
    <w:rsid w:val="00A06DE2"/>
    <w:rsid w:val="00A113C2"/>
    <w:rsid w:val="00A1211B"/>
    <w:rsid w:val="00A16BD5"/>
    <w:rsid w:val="00A16D2E"/>
    <w:rsid w:val="00A16EF6"/>
    <w:rsid w:val="00A17B45"/>
    <w:rsid w:val="00A17E44"/>
    <w:rsid w:val="00A240EB"/>
    <w:rsid w:val="00A2586F"/>
    <w:rsid w:val="00A27F58"/>
    <w:rsid w:val="00A32589"/>
    <w:rsid w:val="00A32B5A"/>
    <w:rsid w:val="00A33791"/>
    <w:rsid w:val="00A35F0A"/>
    <w:rsid w:val="00A362CF"/>
    <w:rsid w:val="00A3670A"/>
    <w:rsid w:val="00A3721E"/>
    <w:rsid w:val="00A41C7E"/>
    <w:rsid w:val="00A423A3"/>
    <w:rsid w:val="00A46BDE"/>
    <w:rsid w:val="00A470AC"/>
    <w:rsid w:val="00A52AEA"/>
    <w:rsid w:val="00A53A74"/>
    <w:rsid w:val="00A56DD9"/>
    <w:rsid w:val="00A629EF"/>
    <w:rsid w:val="00A63677"/>
    <w:rsid w:val="00A63C36"/>
    <w:rsid w:val="00A66DE8"/>
    <w:rsid w:val="00A66E6D"/>
    <w:rsid w:val="00A770BB"/>
    <w:rsid w:val="00A82C36"/>
    <w:rsid w:val="00A834DB"/>
    <w:rsid w:val="00A84201"/>
    <w:rsid w:val="00A8459D"/>
    <w:rsid w:val="00A84AAB"/>
    <w:rsid w:val="00A872A6"/>
    <w:rsid w:val="00A8730A"/>
    <w:rsid w:val="00A92547"/>
    <w:rsid w:val="00A941A4"/>
    <w:rsid w:val="00A97F44"/>
    <w:rsid w:val="00AA3643"/>
    <w:rsid w:val="00AA66C4"/>
    <w:rsid w:val="00AA6C02"/>
    <w:rsid w:val="00AA7393"/>
    <w:rsid w:val="00AB041B"/>
    <w:rsid w:val="00AB1632"/>
    <w:rsid w:val="00AB2A3B"/>
    <w:rsid w:val="00AB2F2B"/>
    <w:rsid w:val="00AB3151"/>
    <w:rsid w:val="00AB3AFE"/>
    <w:rsid w:val="00AB65CF"/>
    <w:rsid w:val="00AB6B1B"/>
    <w:rsid w:val="00AC32DD"/>
    <w:rsid w:val="00AC33D0"/>
    <w:rsid w:val="00AC475B"/>
    <w:rsid w:val="00AC53B8"/>
    <w:rsid w:val="00AC646B"/>
    <w:rsid w:val="00AC6AC1"/>
    <w:rsid w:val="00AD08BF"/>
    <w:rsid w:val="00AD13C2"/>
    <w:rsid w:val="00AD3B5F"/>
    <w:rsid w:val="00AE031B"/>
    <w:rsid w:val="00AE390B"/>
    <w:rsid w:val="00AE462C"/>
    <w:rsid w:val="00AF051F"/>
    <w:rsid w:val="00AF09F4"/>
    <w:rsid w:val="00AF749A"/>
    <w:rsid w:val="00AF7DB6"/>
    <w:rsid w:val="00B010C5"/>
    <w:rsid w:val="00B05399"/>
    <w:rsid w:val="00B10F5D"/>
    <w:rsid w:val="00B13B6E"/>
    <w:rsid w:val="00B1564E"/>
    <w:rsid w:val="00B22BA3"/>
    <w:rsid w:val="00B24CCA"/>
    <w:rsid w:val="00B24CF1"/>
    <w:rsid w:val="00B273FD"/>
    <w:rsid w:val="00B275D5"/>
    <w:rsid w:val="00B27B17"/>
    <w:rsid w:val="00B30115"/>
    <w:rsid w:val="00B31A53"/>
    <w:rsid w:val="00B32586"/>
    <w:rsid w:val="00B35DE0"/>
    <w:rsid w:val="00B4116C"/>
    <w:rsid w:val="00B424D4"/>
    <w:rsid w:val="00B42E26"/>
    <w:rsid w:val="00B435CF"/>
    <w:rsid w:val="00B50EAC"/>
    <w:rsid w:val="00B50F63"/>
    <w:rsid w:val="00B63FF3"/>
    <w:rsid w:val="00B67004"/>
    <w:rsid w:val="00B67C52"/>
    <w:rsid w:val="00B75544"/>
    <w:rsid w:val="00B80134"/>
    <w:rsid w:val="00B82278"/>
    <w:rsid w:val="00B83EC6"/>
    <w:rsid w:val="00B8473A"/>
    <w:rsid w:val="00B8621C"/>
    <w:rsid w:val="00B87896"/>
    <w:rsid w:val="00B913E6"/>
    <w:rsid w:val="00B9714D"/>
    <w:rsid w:val="00B97486"/>
    <w:rsid w:val="00B979AD"/>
    <w:rsid w:val="00BA0177"/>
    <w:rsid w:val="00BA0A0D"/>
    <w:rsid w:val="00BA104D"/>
    <w:rsid w:val="00BA317F"/>
    <w:rsid w:val="00BA7309"/>
    <w:rsid w:val="00BA7468"/>
    <w:rsid w:val="00BA7E84"/>
    <w:rsid w:val="00BB04D2"/>
    <w:rsid w:val="00BB16C8"/>
    <w:rsid w:val="00BB3588"/>
    <w:rsid w:val="00BB4970"/>
    <w:rsid w:val="00BC0F4D"/>
    <w:rsid w:val="00BC223A"/>
    <w:rsid w:val="00BC2B17"/>
    <w:rsid w:val="00BC2FEB"/>
    <w:rsid w:val="00BC330F"/>
    <w:rsid w:val="00BC39A6"/>
    <w:rsid w:val="00BC41D7"/>
    <w:rsid w:val="00BD40CC"/>
    <w:rsid w:val="00BE3DCB"/>
    <w:rsid w:val="00BE788F"/>
    <w:rsid w:val="00BF00BC"/>
    <w:rsid w:val="00BF25D8"/>
    <w:rsid w:val="00BF3E51"/>
    <w:rsid w:val="00BF4953"/>
    <w:rsid w:val="00C02CB3"/>
    <w:rsid w:val="00C03D81"/>
    <w:rsid w:val="00C073BC"/>
    <w:rsid w:val="00C11008"/>
    <w:rsid w:val="00C12B9E"/>
    <w:rsid w:val="00C16989"/>
    <w:rsid w:val="00C205DF"/>
    <w:rsid w:val="00C23247"/>
    <w:rsid w:val="00C25345"/>
    <w:rsid w:val="00C27361"/>
    <w:rsid w:val="00C30EAD"/>
    <w:rsid w:val="00C3787A"/>
    <w:rsid w:val="00C40687"/>
    <w:rsid w:val="00C41A32"/>
    <w:rsid w:val="00C43D56"/>
    <w:rsid w:val="00C45116"/>
    <w:rsid w:val="00C452F9"/>
    <w:rsid w:val="00C47FB7"/>
    <w:rsid w:val="00C50F67"/>
    <w:rsid w:val="00C50FD0"/>
    <w:rsid w:val="00C53F4A"/>
    <w:rsid w:val="00C55BE8"/>
    <w:rsid w:val="00C63CE7"/>
    <w:rsid w:val="00C65C5A"/>
    <w:rsid w:val="00C703DA"/>
    <w:rsid w:val="00C70B25"/>
    <w:rsid w:val="00C732AB"/>
    <w:rsid w:val="00C73BBE"/>
    <w:rsid w:val="00C81E14"/>
    <w:rsid w:val="00C82B1C"/>
    <w:rsid w:val="00C83A67"/>
    <w:rsid w:val="00C87202"/>
    <w:rsid w:val="00C90BF9"/>
    <w:rsid w:val="00C9182E"/>
    <w:rsid w:val="00C92B59"/>
    <w:rsid w:val="00CA0427"/>
    <w:rsid w:val="00CA2B2F"/>
    <w:rsid w:val="00CA2BA4"/>
    <w:rsid w:val="00CA41F8"/>
    <w:rsid w:val="00CA7AE2"/>
    <w:rsid w:val="00CA7F3F"/>
    <w:rsid w:val="00CB1477"/>
    <w:rsid w:val="00CB16D9"/>
    <w:rsid w:val="00CB48F4"/>
    <w:rsid w:val="00CB666D"/>
    <w:rsid w:val="00CC519B"/>
    <w:rsid w:val="00CC5806"/>
    <w:rsid w:val="00CC6709"/>
    <w:rsid w:val="00CD1010"/>
    <w:rsid w:val="00CD16AF"/>
    <w:rsid w:val="00CD180A"/>
    <w:rsid w:val="00CD53BE"/>
    <w:rsid w:val="00CD5C18"/>
    <w:rsid w:val="00CD6CEE"/>
    <w:rsid w:val="00CD7ACE"/>
    <w:rsid w:val="00CE49E4"/>
    <w:rsid w:val="00CE577D"/>
    <w:rsid w:val="00CE674C"/>
    <w:rsid w:val="00CE7238"/>
    <w:rsid w:val="00CE764B"/>
    <w:rsid w:val="00CF0EC1"/>
    <w:rsid w:val="00CF0EC2"/>
    <w:rsid w:val="00D00E97"/>
    <w:rsid w:val="00D01D51"/>
    <w:rsid w:val="00D02DC3"/>
    <w:rsid w:val="00D0318C"/>
    <w:rsid w:val="00D04AFD"/>
    <w:rsid w:val="00D056BA"/>
    <w:rsid w:val="00D06146"/>
    <w:rsid w:val="00D11A6B"/>
    <w:rsid w:val="00D16084"/>
    <w:rsid w:val="00D175A9"/>
    <w:rsid w:val="00D358BF"/>
    <w:rsid w:val="00D3683E"/>
    <w:rsid w:val="00D37F3D"/>
    <w:rsid w:val="00D458F0"/>
    <w:rsid w:val="00D51BEF"/>
    <w:rsid w:val="00D520EF"/>
    <w:rsid w:val="00D556C0"/>
    <w:rsid w:val="00D55A60"/>
    <w:rsid w:val="00D60372"/>
    <w:rsid w:val="00D60E22"/>
    <w:rsid w:val="00D66DE2"/>
    <w:rsid w:val="00D70A1A"/>
    <w:rsid w:val="00D716CF"/>
    <w:rsid w:val="00D7208D"/>
    <w:rsid w:val="00D77960"/>
    <w:rsid w:val="00D80F3C"/>
    <w:rsid w:val="00D83FFC"/>
    <w:rsid w:val="00D84680"/>
    <w:rsid w:val="00D86A36"/>
    <w:rsid w:val="00D871F5"/>
    <w:rsid w:val="00D90CDC"/>
    <w:rsid w:val="00D91BF5"/>
    <w:rsid w:val="00D92DFC"/>
    <w:rsid w:val="00D958FD"/>
    <w:rsid w:val="00DA07D9"/>
    <w:rsid w:val="00DA277B"/>
    <w:rsid w:val="00DA4F33"/>
    <w:rsid w:val="00DA6569"/>
    <w:rsid w:val="00DA6ADB"/>
    <w:rsid w:val="00DB25C8"/>
    <w:rsid w:val="00DB49E3"/>
    <w:rsid w:val="00DB6489"/>
    <w:rsid w:val="00DB6AE2"/>
    <w:rsid w:val="00DC0125"/>
    <w:rsid w:val="00DC1113"/>
    <w:rsid w:val="00DC17ED"/>
    <w:rsid w:val="00DC2A13"/>
    <w:rsid w:val="00DC75BD"/>
    <w:rsid w:val="00DC7E78"/>
    <w:rsid w:val="00DD0CB4"/>
    <w:rsid w:val="00DD17DA"/>
    <w:rsid w:val="00DD2363"/>
    <w:rsid w:val="00DD3838"/>
    <w:rsid w:val="00DD48F7"/>
    <w:rsid w:val="00DD56C6"/>
    <w:rsid w:val="00DD6825"/>
    <w:rsid w:val="00DE1B2A"/>
    <w:rsid w:val="00DE4A19"/>
    <w:rsid w:val="00DE568C"/>
    <w:rsid w:val="00DE6086"/>
    <w:rsid w:val="00DF1FB6"/>
    <w:rsid w:val="00DF313F"/>
    <w:rsid w:val="00DF4FDA"/>
    <w:rsid w:val="00DF5883"/>
    <w:rsid w:val="00E00FF8"/>
    <w:rsid w:val="00E019B6"/>
    <w:rsid w:val="00E02911"/>
    <w:rsid w:val="00E03595"/>
    <w:rsid w:val="00E041CC"/>
    <w:rsid w:val="00E05D7C"/>
    <w:rsid w:val="00E06C8B"/>
    <w:rsid w:val="00E106CC"/>
    <w:rsid w:val="00E1392F"/>
    <w:rsid w:val="00E16344"/>
    <w:rsid w:val="00E20176"/>
    <w:rsid w:val="00E2098B"/>
    <w:rsid w:val="00E24B0F"/>
    <w:rsid w:val="00E25A58"/>
    <w:rsid w:val="00E300D5"/>
    <w:rsid w:val="00E30D3B"/>
    <w:rsid w:val="00E319CE"/>
    <w:rsid w:val="00E3709D"/>
    <w:rsid w:val="00E405EF"/>
    <w:rsid w:val="00E41346"/>
    <w:rsid w:val="00E43364"/>
    <w:rsid w:val="00E47D14"/>
    <w:rsid w:val="00E55400"/>
    <w:rsid w:val="00E55B85"/>
    <w:rsid w:val="00E64651"/>
    <w:rsid w:val="00E70061"/>
    <w:rsid w:val="00E73AD5"/>
    <w:rsid w:val="00E740E7"/>
    <w:rsid w:val="00E74436"/>
    <w:rsid w:val="00E74F7F"/>
    <w:rsid w:val="00E823AE"/>
    <w:rsid w:val="00E846B2"/>
    <w:rsid w:val="00E8695D"/>
    <w:rsid w:val="00E87A57"/>
    <w:rsid w:val="00E90DA7"/>
    <w:rsid w:val="00EA1DE6"/>
    <w:rsid w:val="00EA45B7"/>
    <w:rsid w:val="00EA55DD"/>
    <w:rsid w:val="00EA6D34"/>
    <w:rsid w:val="00EB12B0"/>
    <w:rsid w:val="00EB2FBE"/>
    <w:rsid w:val="00EB5A9D"/>
    <w:rsid w:val="00EB62B5"/>
    <w:rsid w:val="00EB6697"/>
    <w:rsid w:val="00EC0FCD"/>
    <w:rsid w:val="00ED130D"/>
    <w:rsid w:val="00ED60B0"/>
    <w:rsid w:val="00ED7B1B"/>
    <w:rsid w:val="00ED7FD0"/>
    <w:rsid w:val="00EE05FE"/>
    <w:rsid w:val="00EE2C28"/>
    <w:rsid w:val="00EE3DC3"/>
    <w:rsid w:val="00EF0203"/>
    <w:rsid w:val="00EF0220"/>
    <w:rsid w:val="00EF03FE"/>
    <w:rsid w:val="00EF2490"/>
    <w:rsid w:val="00EF3135"/>
    <w:rsid w:val="00F00205"/>
    <w:rsid w:val="00F015D9"/>
    <w:rsid w:val="00F0255A"/>
    <w:rsid w:val="00F04B0A"/>
    <w:rsid w:val="00F05470"/>
    <w:rsid w:val="00F05983"/>
    <w:rsid w:val="00F06220"/>
    <w:rsid w:val="00F072FF"/>
    <w:rsid w:val="00F13DE9"/>
    <w:rsid w:val="00F172DB"/>
    <w:rsid w:val="00F22277"/>
    <w:rsid w:val="00F233CB"/>
    <w:rsid w:val="00F23E08"/>
    <w:rsid w:val="00F23E55"/>
    <w:rsid w:val="00F25827"/>
    <w:rsid w:val="00F26F8D"/>
    <w:rsid w:val="00F30BE9"/>
    <w:rsid w:val="00F315EF"/>
    <w:rsid w:val="00F31BF0"/>
    <w:rsid w:val="00F32E02"/>
    <w:rsid w:val="00F3344B"/>
    <w:rsid w:val="00F33C3E"/>
    <w:rsid w:val="00F3415B"/>
    <w:rsid w:val="00F343B1"/>
    <w:rsid w:val="00F35EFF"/>
    <w:rsid w:val="00F36F0E"/>
    <w:rsid w:val="00F410AB"/>
    <w:rsid w:val="00F41160"/>
    <w:rsid w:val="00F42012"/>
    <w:rsid w:val="00F4235C"/>
    <w:rsid w:val="00F432F0"/>
    <w:rsid w:val="00F5103D"/>
    <w:rsid w:val="00F53A13"/>
    <w:rsid w:val="00F54298"/>
    <w:rsid w:val="00F556DA"/>
    <w:rsid w:val="00F55983"/>
    <w:rsid w:val="00F57812"/>
    <w:rsid w:val="00F623EF"/>
    <w:rsid w:val="00F62A40"/>
    <w:rsid w:val="00F66A10"/>
    <w:rsid w:val="00F71145"/>
    <w:rsid w:val="00F733AC"/>
    <w:rsid w:val="00F831A7"/>
    <w:rsid w:val="00F83A8C"/>
    <w:rsid w:val="00F83DBE"/>
    <w:rsid w:val="00F83EB7"/>
    <w:rsid w:val="00F855A9"/>
    <w:rsid w:val="00F87887"/>
    <w:rsid w:val="00F9032B"/>
    <w:rsid w:val="00F91468"/>
    <w:rsid w:val="00F94BEE"/>
    <w:rsid w:val="00FA0431"/>
    <w:rsid w:val="00FA0FC8"/>
    <w:rsid w:val="00FA101A"/>
    <w:rsid w:val="00FA1260"/>
    <w:rsid w:val="00FA1AE9"/>
    <w:rsid w:val="00FA7C94"/>
    <w:rsid w:val="00FB0360"/>
    <w:rsid w:val="00FB16C6"/>
    <w:rsid w:val="00FB23DC"/>
    <w:rsid w:val="00FB3389"/>
    <w:rsid w:val="00FB505B"/>
    <w:rsid w:val="00FB5E3B"/>
    <w:rsid w:val="00FC1818"/>
    <w:rsid w:val="00FC2E90"/>
    <w:rsid w:val="00FC3BE7"/>
    <w:rsid w:val="00FC518B"/>
    <w:rsid w:val="00FC72FE"/>
    <w:rsid w:val="00FD166E"/>
    <w:rsid w:val="00FD4C3C"/>
    <w:rsid w:val="00FD57AA"/>
    <w:rsid w:val="00FD5ADB"/>
    <w:rsid w:val="00FE1215"/>
    <w:rsid w:val="00FE22BC"/>
    <w:rsid w:val="00FE4B62"/>
    <w:rsid w:val="00FE74DA"/>
    <w:rsid w:val="00FF0197"/>
    <w:rsid w:val="00FF3906"/>
    <w:rsid w:val="00FF5416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E984E"/>
  <w14:defaultImageDpi w14:val="330"/>
  <w15:docId w15:val="{5B8254B7-6A5B-48DD-B670-F4C7C18F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D5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D66D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DE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87887"/>
    <w:pPr>
      <w:spacing w:before="0" w:after="0" w:line="240" w:lineRule="auto"/>
      <w:ind w:left="720"/>
    </w:pPr>
    <w:rPr>
      <w:rFonts w:eastAsia="Times New Roman"/>
      <w:sz w:val="28"/>
      <w:lang w:eastAsia="ru-RU"/>
    </w:rPr>
  </w:style>
  <w:style w:type="paragraph" w:styleId="ad">
    <w:name w:val="Normal (Web)"/>
    <w:basedOn w:val="a"/>
    <w:uiPriority w:val="99"/>
    <w:unhideWhenUsed/>
    <w:rsid w:val="00BC2B17"/>
    <w:pPr>
      <w:spacing w:before="100" w:beforeAutospacing="1" w:after="119" w:line="240" w:lineRule="auto"/>
      <w:contextualSpacing w:val="0"/>
    </w:pPr>
    <w:rPr>
      <w:rFonts w:eastAsia="Times New Roman"/>
      <w:szCs w:val="24"/>
      <w:lang w:eastAsia="ru-RU"/>
    </w:rPr>
  </w:style>
  <w:style w:type="character" w:styleId="ae">
    <w:name w:val="Hyperlink"/>
    <w:basedOn w:val="a0"/>
    <w:uiPriority w:val="99"/>
    <w:unhideWhenUsed/>
    <w:rsid w:val="00E209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098B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AC475B"/>
    <w:pPr>
      <w:spacing w:before="0"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475B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C475B"/>
    <w:rPr>
      <w:vertAlign w:val="superscript"/>
    </w:rPr>
  </w:style>
  <w:style w:type="paragraph" w:styleId="af2">
    <w:name w:val="Revision"/>
    <w:hidden/>
    <w:uiPriority w:val="99"/>
    <w:semiHidden/>
    <w:rsid w:val="008A7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6AC06-6CA2-40CE-8B0E-53B5EDB1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Ильинская Елизавета Павловна</cp:lastModifiedBy>
  <cp:revision>2</cp:revision>
  <cp:lastPrinted>2024-03-18T06:37:00Z</cp:lastPrinted>
  <dcterms:created xsi:type="dcterms:W3CDTF">2024-03-19T08:50:00Z</dcterms:created>
  <dcterms:modified xsi:type="dcterms:W3CDTF">2024-03-19T08:50:00Z</dcterms:modified>
</cp:coreProperties>
</file>