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DF" w:rsidRPr="001351AD" w:rsidRDefault="008059A6" w:rsidP="00510EDF">
      <w:pPr>
        <w:spacing w:line="240" w:lineRule="auto"/>
        <w:jc w:val="center"/>
        <w:rPr>
          <w:b/>
          <w:szCs w:val="28"/>
        </w:rPr>
      </w:pPr>
      <w:r w:rsidRPr="008059A6">
        <w:rPr>
          <w:b/>
          <w:szCs w:val="28"/>
        </w:rPr>
        <w:t xml:space="preserve">Информация </w:t>
      </w:r>
      <w:r w:rsidR="00CA34C6">
        <w:rPr>
          <w:b/>
          <w:szCs w:val="28"/>
        </w:rPr>
        <w:t>за</w:t>
      </w:r>
      <w:r>
        <w:rPr>
          <w:b/>
          <w:szCs w:val="28"/>
        </w:rPr>
        <w:t xml:space="preserve"> 2023</w:t>
      </w:r>
      <w:r w:rsidR="00CA34C6">
        <w:rPr>
          <w:b/>
          <w:szCs w:val="28"/>
        </w:rPr>
        <w:t xml:space="preserve"> год</w:t>
      </w:r>
      <w:r w:rsidRPr="008059A6">
        <w:rPr>
          <w:b/>
          <w:szCs w:val="28"/>
        </w:rPr>
        <w:t xml:space="preserve"> </w:t>
      </w:r>
      <w:r w:rsidRPr="008059A6">
        <w:rPr>
          <w:b/>
          <w:szCs w:val="28"/>
        </w:rPr>
        <w:br/>
        <w:t xml:space="preserve">о ходе реализации в Минфине России принципов и механизмов (инструментов) открытости, </w:t>
      </w:r>
      <w:r w:rsidRPr="008059A6">
        <w:rPr>
          <w:b/>
          <w:szCs w:val="28"/>
        </w:rPr>
        <w:br/>
        <w:t xml:space="preserve">предусмотренных Концепцией открытости федеральных органов исполнительной власти, утвержденной </w:t>
      </w:r>
      <w:r w:rsidRPr="008059A6">
        <w:rPr>
          <w:b/>
          <w:szCs w:val="28"/>
        </w:rPr>
        <w:br/>
        <w:t>распоряжением Правительства Российской Федерации от 30 января 2014 г. № 93-р</w:t>
      </w:r>
    </w:p>
    <w:p w:rsidR="00510EDF" w:rsidRPr="001351AD" w:rsidRDefault="00510EDF" w:rsidP="00470477">
      <w:pPr>
        <w:spacing w:line="240" w:lineRule="auto"/>
        <w:ind w:firstLine="0"/>
        <w:rPr>
          <w:b/>
          <w:szCs w:val="28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30"/>
        <w:gridCol w:w="5103"/>
        <w:gridCol w:w="2126"/>
        <w:gridCol w:w="2551"/>
      </w:tblGrid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6E0" w:rsidRPr="00DF15EC" w:rsidRDefault="008416E0" w:rsidP="00805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416E0" w:rsidRPr="00DF15EC" w:rsidRDefault="008416E0" w:rsidP="00805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30" w:type="dxa"/>
            <w:vAlign w:val="center"/>
          </w:tcPr>
          <w:p w:rsidR="008416E0" w:rsidRPr="00DF15EC" w:rsidRDefault="008416E0" w:rsidP="00805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Исполнено / 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br/>
              <w:t>не исполнено</w:t>
            </w:r>
          </w:p>
        </w:tc>
        <w:tc>
          <w:tcPr>
            <w:tcW w:w="5103" w:type="dxa"/>
            <w:vAlign w:val="center"/>
          </w:tcPr>
          <w:p w:rsidR="008416E0" w:rsidRPr="00DF15EC" w:rsidRDefault="008416E0" w:rsidP="00805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 xml:space="preserve">Мероприятия 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br/>
              <w:t>по реализации</w:t>
            </w:r>
          </w:p>
        </w:tc>
        <w:tc>
          <w:tcPr>
            <w:tcW w:w="2126" w:type="dxa"/>
            <w:vAlign w:val="center"/>
          </w:tcPr>
          <w:p w:rsidR="008416E0" w:rsidRPr="00DF15EC" w:rsidRDefault="008416E0" w:rsidP="00805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 xml:space="preserve">Проблемы, 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br/>
              <w:t xml:space="preserve">с которыми </w:t>
            </w:r>
            <w:bookmarkStart w:id="0" w:name="_GoBack"/>
            <w:bookmarkEnd w:id="0"/>
            <w:r w:rsidRPr="00DF15EC">
              <w:rPr>
                <w:b/>
                <w:bCs/>
                <w:color w:val="000000"/>
                <w:sz w:val="22"/>
                <w:szCs w:val="22"/>
              </w:rPr>
              <w:t>столкнулся Минфин России при реализации мероприятий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416E0" w:rsidRPr="00DF15EC" w:rsidRDefault="008416E0" w:rsidP="00805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 xml:space="preserve">Структурное подразделение Минфина России, ответственное 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br/>
              <w:t>за реализацию</w:t>
            </w:r>
          </w:p>
        </w:tc>
      </w:tr>
      <w:tr w:rsidR="008416E0" w:rsidRPr="00DF15EC" w:rsidTr="002D68CF">
        <w:trPr>
          <w:trHeight w:val="20"/>
        </w:trPr>
        <w:tc>
          <w:tcPr>
            <w:tcW w:w="15905" w:type="dxa"/>
            <w:gridSpan w:val="6"/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1. Реализация принципа информационной открытости</w:t>
            </w:r>
          </w:p>
        </w:tc>
      </w:tr>
      <w:tr w:rsidR="008416E0" w:rsidRPr="00DF15EC" w:rsidTr="002D68CF">
        <w:trPr>
          <w:trHeight w:val="20"/>
        </w:trPr>
        <w:tc>
          <w:tcPr>
            <w:tcW w:w="15905" w:type="dxa"/>
            <w:gridSpan w:val="6"/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Противодействие коррупции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D505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8416E0" w:rsidRPr="00DF15EC" w:rsidRDefault="008416E0" w:rsidP="00DD5D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обязательствах имущественного характера федеральных государственных гражданских служащих Минфина России</w:t>
            </w:r>
          </w:p>
        </w:tc>
        <w:tc>
          <w:tcPr>
            <w:tcW w:w="1730" w:type="dxa"/>
          </w:tcPr>
          <w:p w:rsidR="008416E0" w:rsidRPr="00DF15EC" w:rsidRDefault="00F2513A" w:rsidP="008D252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103" w:type="dxa"/>
          </w:tcPr>
          <w:p w:rsidR="008416E0" w:rsidRPr="00DF15EC" w:rsidRDefault="008416E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 соответствии с подпунктом «ж» пункта 1 Указа Президента Российской Федерации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от 29</w:t>
            </w:r>
            <w:r w:rsidR="00C94C49" w:rsidRPr="00DF15EC">
              <w:rPr>
                <w:color w:val="000000"/>
                <w:sz w:val="22"/>
                <w:szCs w:val="22"/>
              </w:rPr>
              <w:t xml:space="preserve"> декабря</w:t>
            </w:r>
            <w:r w:rsidR="00C94C49" w:rsidRPr="00DF15EC" w:rsidDel="00C94C49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 xml:space="preserve">2022 </w:t>
            </w:r>
            <w:r w:rsidR="00C94C49" w:rsidRPr="00DF15EC">
              <w:rPr>
                <w:color w:val="000000"/>
                <w:sz w:val="22"/>
                <w:szCs w:val="22"/>
              </w:rPr>
              <w:t xml:space="preserve">г. </w:t>
            </w:r>
            <w:r w:rsidRPr="00DF15EC">
              <w:rPr>
                <w:color w:val="000000"/>
                <w:sz w:val="22"/>
                <w:szCs w:val="22"/>
              </w:rPr>
              <w:t xml:space="preserve">№ 968 «Об особенностях исполнения обязанностей, соблюдения ограничений и запретов в области противодействия коррупции некоторыми категориями граждан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период проведения специальной военной операции»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не осуществлялось</w:t>
            </w:r>
          </w:p>
        </w:tc>
        <w:tc>
          <w:tcPr>
            <w:tcW w:w="2126" w:type="dxa"/>
          </w:tcPr>
          <w:p w:rsidR="008416E0" w:rsidRPr="00DF15EC" w:rsidRDefault="008416E0" w:rsidP="008D252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8416E0" w:rsidRPr="00DF15EC" w:rsidRDefault="008416E0" w:rsidP="00DD5D6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D505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8416E0" w:rsidRPr="00DF15EC" w:rsidRDefault="008416E0" w:rsidP="00DD5D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Ведение раздела «Противодействие коррупции» официального сайта Минфина России</w:t>
            </w:r>
          </w:p>
        </w:tc>
        <w:tc>
          <w:tcPr>
            <w:tcW w:w="1730" w:type="dxa"/>
          </w:tcPr>
          <w:p w:rsidR="008416E0" w:rsidRPr="00DF15EC" w:rsidRDefault="008416E0" w:rsidP="008D252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D950F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Ведение раздела «Противодействие коррупции» официального сайта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обеспечено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8" w:history="1">
              <w:r w:rsidRPr="00DF15EC">
                <w:rPr>
                  <w:rStyle w:val="af0"/>
                  <w:sz w:val="22"/>
                  <w:szCs w:val="22"/>
                </w:rPr>
                <w:t>https://minfin.gov.ru/ru/om/anticorMK/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8D252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8416E0" w:rsidRPr="00DF15EC" w:rsidRDefault="008416E0" w:rsidP="00DD5D6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D505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8416E0" w:rsidRPr="00DF15EC" w:rsidRDefault="008416E0" w:rsidP="00DD5D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Размещение результатов работы Комиссии по соблюдению требований к служебному поведению федеральных государственных гражданских служащих и работников организаций, созданных для </w:t>
            </w:r>
            <w:r w:rsidRPr="00DF15EC">
              <w:rPr>
                <w:sz w:val="22"/>
                <w:szCs w:val="22"/>
              </w:rPr>
              <w:lastRenderedPageBreak/>
              <w:t xml:space="preserve">выполнения задач, поставленных перед Минфином России,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урегулированию конфликта интересов в разделе «Противодействие коррупции» официального сайта Минфина России</w:t>
            </w:r>
          </w:p>
        </w:tc>
        <w:tc>
          <w:tcPr>
            <w:tcW w:w="1730" w:type="dxa"/>
          </w:tcPr>
          <w:p w:rsidR="008416E0" w:rsidRPr="00DF15EC" w:rsidRDefault="008470A5" w:rsidP="008D252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5103" w:type="dxa"/>
          </w:tcPr>
          <w:p w:rsidR="008416E0" w:rsidRPr="00DF15EC" w:rsidRDefault="008416E0" w:rsidP="0057301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Заседаний Комиссии по соблюдению требований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к служебному поведению федеральных государственных гражданских служащих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работников организаций, созданных для выполнения задач, поставленных перед Минфином России, и урегулированию конфликта интересов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2023 г. </w:t>
            </w:r>
            <w:r w:rsidRPr="00DF15EC">
              <w:rPr>
                <w:b/>
                <w:color w:val="000000"/>
                <w:sz w:val="22"/>
                <w:szCs w:val="22"/>
              </w:rPr>
              <w:t>не проводилось</w:t>
            </w:r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lastRenderedPageBreak/>
              <w:t>(</w:t>
            </w:r>
            <w:hyperlink r:id="rId9" w:history="1">
              <w:r w:rsidRPr="00DF15EC">
                <w:rPr>
                  <w:rStyle w:val="af0"/>
                  <w:sz w:val="22"/>
                  <w:szCs w:val="22"/>
                </w:rPr>
                <w:t>https://minfin.gov.ru/ru/om/anticorMK/korr-komissia/korr-zased-komis/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8D252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</w:tcPr>
          <w:p w:rsidR="008416E0" w:rsidRPr="00DF15EC" w:rsidRDefault="008416E0" w:rsidP="009651B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8416E0" w:rsidRPr="00DF15EC" w:rsidTr="002D68CF">
        <w:trPr>
          <w:trHeight w:val="20"/>
        </w:trPr>
        <w:tc>
          <w:tcPr>
            <w:tcW w:w="15905" w:type="dxa"/>
            <w:gridSpan w:val="6"/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Контрольно-надзорная деятельность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Доклада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об осуществлении Минфином России государственного контроля за деятельностью саморегулируемой организации аудиторов и об эффективности такого контроля, а также обобщенных результатах проверок саморегулируемой организации аудиторов, проведенных Минфином России в 2022 году</w:t>
            </w:r>
          </w:p>
        </w:tc>
        <w:tc>
          <w:tcPr>
            <w:tcW w:w="1730" w:type="dxa"/>
          </w:tcPr>
          <w:p w:rsidR="008416E0" w:rsidRPr="00DF15EC" w:rsidRDefault="008416E0" w:rsidP="008D25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AE472F" w:rsidRPr="00AE472F" w:rsidRDefault="00AE472F" w:rsidP="00AE47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472F">
              <w:rPr>
                <w:sz w:val="22"/>
                <w:szCs w:val="22"/>
              </w:rPr>
              <w:t xml:space="preserve">Доклад об осуществлении Минфином России государственного контроля (надзора) за деятельностью саморегулируемой организации аудиторов и эффективности такого контроля (надзора) в 2022 г. </w:t>
            </w:r>
            <w:r w:rsidRPr="00AE472F">
              <w:rPr>
                <w:bCs/>
                <w:sz w:val="22"/>
                <w:szCs w:val="22"/>
              </w:rPr>
              <w:t xml:space="preserve">на официальном сайте </w:t>
            </w:r>
            <w:r>
              <w:rPr>
                <w:sz w:val="22"/>
                <w:szCs w:val="22"/>
              </w:rPr>
              <w:t>Минфина России</w:t>
            </w:r>
            <w:r w:rsidRPr="00AE472F">
              <w:rPr>
                <w:sz w:val="22"/>
                <w:szCs w:val="22"/>
              </w:rPr>
              <w:t xml:space="preserve"> </w:t>
            </w:r>
            <w:r w:rsidRPr="00AE472F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</w:t>
            </w:r>
            <w:r w:rsidRPr="00AE472F">
              <w:rPr>
                <w:sz w:val="22"/>
                <w:szCs w:val="22"/>
              </w:rPr>
              <w:t>(</w:t>
            </w:r>
            <w:hyperlink r:id="rId10" w:history="1">
              <w:r w:rsidRPr="00AE472F">
                <w:rPr>
                  <w:rStyle w:val="af0"/>
                  <w:sz w:val="22"/>
                  <w:szCs w:val="22"/>
                </w:rPr>
                <w:t>https://minfin.gov.ru/ru/perfomance/audit/monitoring/Reports/</w:t>
              </w:r>
            </w:hyperlink>
            <w:r w:rsidRPr="00AE472F">
              <w:rPr>
                <w:sz w:val="22"/>
                <w:szCs w:val="22"/>
              </w:rPr>
              <w:t>)</w:t>
            </w:r>
          </w:p>
          <w:p w:rsidR="008416E0" w:rsidRPr="00DF15EC" w:rsidRDefault="00AE472F" w:rsidP="00AE47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472F">
              <w:rPr>
                <w:sz w:val="22"/>
                <w:szCs w:val="22"/>
              </w:rPr>
              <w:t xml:space="preserve">Обобщение результатов проверок саморегулируемой организации аудиторов, проведенных Минфином России в 2022 году, </w:t>
            </w:r>
            <w:r>
              <w:rPr>
                <w:sz w:val="22"/>
                <w:szCs w:val="22"/>
              </w:rPr>
              <w:br/>
            </w:r>
            <w:r w:rsidRPr="00AE472F">
              <w:rPr>
                <w:sz w:val="22"/>
                <w:szCs w:val="22"/>
              </w:rPr>
              <w:t xml:space="preserve">не подготавливалось в связи с отсутствием </w:t>
            </w:r>
            <w:r>
              <w:rPr>
                <w:sz w:val="22"/>
                <w:szCs w:val="22"/>
              </w:rPr>
              <w:br/>
            </w:r>
            <w:r w:rsidRPr="00AE472F">
              <w:rPr>
                <w:sz w:val="22"/>
                <w:szCs w:val="22"/>
              </w:rPr>
              <w:t>в 2022 г. проверок саморег</w:t>
            </w:r>
            <w:r>
              <w:rPr>
                <w:sz w:val="22"/>
                <w:szCs w:val="22"/>
              </w:rPr>
              <w:t>улируемой организации аудиторов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Публикация на официальном сайте Минфина России Отчета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о результатах мониторинга качества финансового менеджмента в отношении подведомственных Минфину России федеральных казенных учреждений</w:t>
            </w:r>
          </w:p>
        </w:tc>
        <w:tc>
          <w:tcPr>
            <w:tcW w:w="1730" w:type="dxa"/>
          </w:tcPr>
          <w:p w:rsidR="008416E0" w:rsidRPr="00DF15EC" w:rsidRDefault="00E724B9" w:rsidP="008D25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8659E" w:rsidRPr="00640C1C" w:rsidRDefault="00B8659E" w:rsidP="00B865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0C1C">
              <w:rPr>
                <w:sz w:val="22"/>
                <w:szCs w:val="22"/>
              </w:rPr>
              <w:t xml:space="preserve">На официальном сайте Минфина России отчеты </w:t>
            </w:r>
            <w:r w:rsidRPr="00640C1C">
              <w:rPr>
                <w:sz w:val="22"/>
                <w:szCs w:val="22"/>
              </w:rPr>
              <w:br/>
              <w:t xml:space="preserve">за 2022 год, за </w:t>
            </w:r>
            <w:r w:rsidRPr="00640C1C">
              <w:rPr>
                <w:sz w:val="22"/>
                <w:szCs w:val="22"/>
                <w:lang w:val="en-US"/>
              </w:rPr>
              <w:t>I</w:t>
            </w:r>
            <w:r w:rsidRPr="00640C1C">
              <w:rPr>
                <w:sz w:val="22"/>
                <w:szCs w:val="22"/>
              </w:rPr>
              <w:t xml:space="preserve"> квартал 2023 года, за первое полугодие 2023 года и за 9 месяцев 2023 года </w:t>
            </w:r>
            <w:r w:rsidRPr="00640C1C">
              <w:rPr>
                <w:bCs/>
                <w:sz w:val="22"/>
                <w:szCs w:val="22"/>
              </w:rPr>
              <w:t xml:space="preserve">на официальном </w:t>
            </w:r>
            <w:r w:rsidRPr="00640C1C">
              <w:rPr>
                <w:sz w:val="22"/>
                <w:szCs w:val="22"/>
              </w:rPr>
              <w:t xml:space="preserve">сайте Минфина России </w:t>
            </w:r>
            <w:r w:rsidRPr="00640C1C">
              <w:rPr>
                <w:b/>
                <w:sz w:val="22"/>
                <w:szCs w:val="22"/>
              </w:rPr>
              <w:t>размещены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0C1C">
              <w:rPr>
                <w:sz w:val="22"/>
                <w:szCs w:val="22"/>
              </w:rPr>
              <w:t>(</w:t>
            </w:r>
            <w:hyperlink r:id="rId11" w:history="1">
              <w:r w:rsidRPr="00640C1C">
                <w:rPr>
                  <w:rStyle w:val="af0"/>
                  <w:sz w:val="22"/>
                  <w:szCs w:val="22"/>
                </w:rPr>
                <w:t>https://minfin.gov.ru/ru/ministry/subordinate_organizations/fin_control_deyt_org?id_57=301911-otchyot_o_rezultatakh_monitoringa_kachestva_finansovogo_menedzhmenta_v_otnoshenii_podvedomstvennykh_ministerstvu_finansov_rossiiskoi_federatsii_federalnykh_kazennykh_uchrezhdenii_za_i_kvartal_2023_goda</w:t>
              </w:r>
            </w:hyperlink>
            <w:r w:rsidRPr="00640C1C">
              <w:rPr>
                <w:sz w:val="22"/>
                <w:szCs w:val="22"/>
              </w:rPr>
              <w:t>;</w:t>
            </w:r>
          </w:p>
          <w:p w:rsidR="00B8659E" w:rsidRPr="00640C1C" w:rsidRDefault="00A5524C" w:rsidP="00B8659E">
            <w:pPr>
              <w:spacing w:line="240" w:lineRule="auto"/>
              <w:ind w:firstLine="0"/>
              <w:rPr>
                <w:sz w:val="22"/>
                <w:szCs w:val="22"/>
              </w:rPr>
            </w:pPr>
            <w:hyperlink r:id="rId12" w:history="1">
              <w:r w:rsidR="00B8659E" w:rsidRPr="00640C1C">
                <w:rPr>
                  <w:rStyle w:val="af0"/>
                  <w:sz w:val="22"/>
                  <w:szCs w:val="22"/>
                </w:rPr>
                <w:t>https://minfin.gov.ru/ru/ministry/subordinate_organizations/fin_control_deyt_org?id_57=302005-otchyot_o_rezultatakh_monitoringa_kachestva_finansovogo_menedzhmenta_v_otnoshenii_podvedomstvenn</w:t>
              </w:r>
              <w:r w:rsidR="00B8659E" w:rsidRPr="00640C1C">
                <w:rPr>
                  <w:rStyle w:val="af0"/>
                  <w:sz w:val="22"/>
                  <w:szCs w:val="22"/>
                </w:rPr>
                <w:lastRenderedPageBreak/>
                <w:t>ykh_ministerstvu_finansov_rossiiskoi_federatsii_federalnykh_kazennykh_uchrezhdenii_za_2022_god</w:t>
              </w:r>
            </w:hyperlink>
            <w:r w:rsidR="00B8659E" w:rsidRPr="00640C1C">
              <w:rPr>
                <w:sz w:val="22"/>
                <w:szCs w:val="22"/>
              </w:rPr>
              <w:t>;</w:t>
            </w:r>
          </w:p>
          <w:p w:rsidR="00B8659E" w:rsidRPr="00640C1C" w:rsidRDefault="00A5524C" w:rsidP="00B8659E">
            <w:pPr>
              <w:spacing w:line="240" w:lineRule="auto"/>
              <w:ind w:firstLine="0"/>
              <w:rPr>
                <w:sz w:val="22"/>
                <w:szCs w:val="22"/>
              </w:rPr>
            </w:pPr>
            <w:hyperlink r:id="rId13" w:history="1">
              <w:r w:rsidR="00B8659E" w:rsidRPr="00640C1C">
                <w:rPr>
                  <w:rStyle w:val="af0"/>
                  <w:sz w:val="22"/>
                  <w:szCs w:val="22"/>
                </w:rPr>
                <w:t>https://minfin.gov.ru/ru/ministry/subordinate_organizations/fin_control_deyt_org?id_57=303083-otchyot_o_rezultatakh_monitoringa_kachestva_finansovogo_menedzhmenta_v_otnoshenii_podvedomstvennykh_ministerstvu_finansov_rossiiskoi_federatsii_federalnykh_kazennykh_uchrezhdenii_za_1_polugodie_2023_goda</w:t>
              </w:r>
            </w:hyperlink>
            <w:r w:rsidR="00B8659E" w:rsidRPr="00640C1C">
              <w:rPr>
                <w:sz w:val="22"/>
                <w:szCs w:val="22"/>
              </w:rPr>
              <w:t>;</w:t>
            </w:r>
          </w:p>
          <w:p w:rsidR="00091492" w:rsidRPr="00DF15EC" w:rsidRDefault="00A5524C" w:rsidP="00B8659E">
            <w:pPr>
              <w:spacing w:line="240" w:lineRule="auto"/>
              <w:ind w:firstLine="0"/>
              <w:rPr>
                <w:sz w:val="22"/>
                <w:szCs w:val="22"/>
              </w:rPr>
            </w:pPr>
            <w:hyperlink r:id="rId14" w:history="1">
              <w:r w:rsidR="00B8659E" w:rsidRPr="00AD760D">
                <w:rPr>
                  <w:rStyle w:val="af0"/>
                  <w:sz w:val="22"/>
                  <w:szCs w:val="22"/>
                </w:rPr>
                <w:t>https://minfin.gov.ru/ru/ministry/subordinate_organizations/fin_control_deyt_org?id_57=304681-otchyot_o_rezultatakh_monitoringa_kachestva_finansovogo_menedzhmenta_v_otnoshenii_podvedomstvennykh_ministerstvu_finansov_rossiiskoi_federatsii_federalnykh_kazennykh_uchrezhdenii_za_9_mesyatsev_2023_goda</w:t>
              </w:r>
            </w:hyperlink>
            <w:r w:rsidR="00B8659E" w:rsidRPr="00640C1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бюджетной методологии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финансовой отчетности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в государственном секторе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Подготовка и утверждение Плана на 2024 год по осуществлению контроля за деятельностью подведомственных Минфину России федеральных государственных бюджетных учреждений и федеральных казенных учреждений</w:t>
            </w:r>
          </w:p>
        </w:tc>
        <w:tc>
          <w:tcPr>
            <w:tcW w:w="1730" w:type="dxa"/>
          </w:tcPr>
          <w:p w:rsidR="008416E0" w:rsidRPr="00DF15EC" w:rsidRDefault="008E50EA" w:rsidP="008D252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E50E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План на 2024 год по осуществлению контроля </w:t>
            </w:r>
            <w:r w:rsidR="00BC0BCD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за деятельностью подведомственных Минфину России федеральных государственных бюджетных учреждений и федеральных казенных учреждений </w:t>
            </w:r>
            <w:r w:rsidRPr="00470477">
              <w:rPr>
                <w:b/>
                <w:sz w:val="22"/>
                <w:szCs w:val="22"/>
              </w:rPr>
              <w:t>подготовлен и утвержден</w:t>
            </w:r>
            <w:r w:rsidRPr="00DF15EC">
              <w:rPr>
                <w:sz w:val="22"/>
                <w:szCs w:val="22"/>
              </w:rPr>
              <w:t xml:space="preserve"> 21 октября 2023 г.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Административный департамент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DB35D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и утверждение Плана ведомственного контроля в сфере закупок товаров, работ, услуг для обеспечения федеральных нужд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2024 год</w:t>
            </w:r>
          </w:p>
        </w:tc>
        <w:tc>
          <w:tcPr>
            <w:tcW w:w="1730" w:type="dxa"/>
          </w:tcPr>
          <w:p w:rsidR="008416E0" w:rsidRPr="00DF15EC" w:rsidRDefault="008E50EA" w:rsidP="008D25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E50EA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План ведомственного контроля в сфере закупок товаров, работ, услуг для обеспечения федеральных нужд на 2024 год </w:t>
            </w:r>
            <w:r w:rsidRPr="00DF15EC">
              <w:rPr>
                <w:b/>
                <w:sz w:val="22"/>
                <w:szCs w:val="22"/>
              </w:rPr>
              <w:t xml:space="preserve">подготовлен </w:t>
            </w:r>
            <w:r w:rsidR="00C94C49" w:rsidRPr="00DF15EC">
              <w:rPr>
                <w:b/>
                <w:sz w:val="22"/>
                <w:szCs w:val="22"/>
              </w:rPr>
              <w:br/>
            </w:r>
            <w:r w:rsidRPr="00DF15EC">
              <w:rPr>
                <w:b/>
                <w:sz w:val="22"/>
                <w:szCs w:val="22"/>
              </w:rPr>
              <w:t>и утвержден</w:t>
            </w:r>
            <w:r w:rsidRPr="00DF15EC">
              <w:rPr>
                <w:sz w:val="22"/>
                <w:szCs w:val="22"/>
              </w:rPr>
              <w:t xml:space="preserve"> 21 октября 2023 г.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Административный департамент</w:t>
            </w:r>
          </w:p>
        </w:tc>
      </w:tr>
      <w:tr w:rsidR="00682422" w:rsidRPr="00DF15EC" w:rsidTr="00D54FAA">
        <w:trPr>
          <w:trHeight w:val="9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16E0" w:rsidRPr="00DF15EC" w:rsidRDefault="008416E0" w:rsidP="00DB35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информации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о результатах проверок саморегулируемой организации аудиторов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416E0" w:rsidRPr="00DF15EC" w:rsidRDefault="008470A5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16E0" w:rsidRPr="00DF15EC" w:rsidRDefault="00717069" w:rsidP="00CD167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17069">
              <w:rPr>
                <w:color w:val="000000"/>
                <w:sz w:val="22"/>
                <w:szCs w:val="22"/>
              </w:rPr>
              <w:t xml:space="preserve">Проверки саморегулируемой организации аудиторов в 2023 г. не планировались </w:t>
            </w:r>
            <w:r>
              <w:rPr>
                <w:color w:val="000000"/>
                <w:sz w:val="22"/>
                <w:szCs w:val="22"/>
              </w:rPr>
              <w:br/>
            </w:r>
            <w:r w:rsidRPr="00717069">
              <w:rPr>
                <w:color w:val="000000"/>
                <w:sz w:val="22"/>
                <w:szCs w:val="22"/>
              </w:rPr>
              <w:t>и не проводились.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16E0" w:rsidRPr="00DF15EC" w:rsidRDefault="00FD28FC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D54FAA" w:rsidRPr="00DF15EC" w:rsidTr="00D54FAA">
        <w:trPr>
          <w:trHeight w:val="779"/>
        </w:trPr>
        <w:tc>
          <w:tcPr>
            <w:tcW w:w="15905" w:type="dxa"/>
            <w:gridSpan w:val="6"/>
            <w:tcBorders>
              <w:left w:val="nil"/>
              <w:bottom w:val="nil"/>
              <w:right w:val="nil"/>
            </w:tcBorders>
          </w:tcPr>
          <w:p w:rsidR="00D54FAA" w:rsidRPr="00DF15EC" w:rsidRDefault="00D54FAA" w:rsidP="004A68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54FAA" w:rsidRPr="00DF15EC" w:rsidTr="00D54FAA">
        <w:trPr>
          <w:trHeight w:val="20"/>
        </w:trPr>
        <w:tc>
          <w:tcPr>
            <w:tcW w:w="15905" w:type="dxa"/>
            <w:gridSpan w:val="6"/>
            <w:tcBorders>
              <w:top w:val="nil"/>
              <w:left w:val="nil"/>
              <w:right w:val="nil"/>
            </w:tcBorders>
          </w:tcPr>
          <w:p w:rsidR="00D54FAA" w:rsidRPr="00DF15EC" w:rsidRDefault="00D54FAA" w:rsidP="004A68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16E0" w:rsidRPr="00DF15EC" w:rsidTr="00D54FAA">
        <w:trPr>
          <w:trHeight w:val="20"/>
        </w:trPr>
        <w:tc>
          <w:tcPr>
            <w:tcW w:w="15905" w:type="dxa"/>
            <w:gridSpan w:val="6"/>
            <w:tcBorders>
              <w:top w:val="nil"/>
            </w:tcBorders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Информационные ресурсы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Актуализация правил и условий использования контента официального сайта Минфина России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8579B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bCs/>
                <w:color w:val="000000"/>
                <w:sz w:val="22"/>
                <w:szCs w:val="22"/>
              </w:rPr>
              <w:t xml:space="preserve">Правила и условия использования контента </w:t>
            </w:r>
            <w:r w:rsidR="00C94C49" w:rsidRPr="00DF15EC">
              <w:rPr>
                <w:bCs/>
                <w:color w:val="000000"/>
                <w:sz w:val="22"/>
                <w:szCs w:val="22"/>
              </w:rPr>
              <w:br/>
            </w:r>
            <w:r w:rsidRPr="00DF15EC">
              <w:rPr>
                <w:bCs/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t xml:space="preserve">размещены </w:t>
            </w:r>
            <w:r w:rsidRPr="00DF15EC">
              <w:rPr>
                <w:bCs/>
                <w:color w:val="000000"/>
                <w:sz w:val="22"/>
                <w:szCs w:val="22"/>
              </w:rPr>
              <w:t>(</w:t>
            </w:r>
            <w:hyperlink r:id="rId15" w:history="1">
              <w:r w:rsidRPr="00DF15EC">
                <w:rPr>
                  <w:rStyle w:val="af0"/>
                  <w:bCs/>
                  <w:sz w:val="22"/>
                  <w:szCs w:val="22"/>
                </w:rPr>
                <w:t>https://minfin.gov.ru/ru/about/</w:t>
              </w:r>
            </w:hyperlink>
            <w:r w:rsidRPr="00DF15EC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C76937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  <w:r w:rsidRPr="00DF15EC" w:rsidDel="00DB35D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Обеспечение доступности контента официального сайта Минфина России на различных устройствах и во всех экранных разрешениях с сохранением скорости обнаружения необходимой информации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bCs/>
                <w:color w:val="000000"/>
                <w:sz w:val="22"/>
                <w:szCs w:val="22"/>
              </w:rPr>
              <w:t xml:space="preserve">В настоящее время контент официального сайта Минфина России 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t>доступен</w:t>
            </w:r>
            <w:r w:rsidRPr="00DF15EC">
              <w:rPr>
                <w:bCs/>
                <w:color w:val="000000"/>
                <w:sz w:val="22"/>
                <w:szCs w:val="22"/>
              </w:rPr>
              <w:t xml:space="preserve"> на различных устройствах и во всех экранных разрешениях </w:t>
            </w:r>
            <w:r w:rsidR="00C94C49" w:rsidRPr="00DF15EC">
              <w:rPr>
                <w:bCs/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с сохранением скорости обнаружения необходимой информации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1.11.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Обеспечение функционирования специальных технических средств (инфоматов), обеспечивающих возможность предоставления посетителям информации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о деятельности Минфина России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bCs/>
                <w:sz w:val="22"/>
                <w:szCs w:val="22"/>
              </w:rPr>
              <w:t xml:space="preserve">В подъездах Минфина России </w:t>
            </w:r>
            <w:r w:rsidRPr="00DF15EC">
              <w:rPr>
                <w:b/>
                <w:bCs/>
                <w:sz w:val="22"/>
                <w:szCs w:val="22"/>
              </w:rPr>
              <w:t xml:space="preserve">поддерживаются </w:t>
            </w:r>
            <w:r w:rsidR="00C94C49" w:rsidRPr="00DF15EC">
              <w:rPr>
                <w:b/>
                <w:bCs/>
                <w:sz w:val="22"/>
                <w:szCs w:val="22"/>
              </w:rPr>
              <w:br/>
            </w:r>
            <w:r w:rsidRPr="00DF15EC">
              <w:rPr>
                <w:b/>
                <w:bCs/>
                <w:sz w:val="22"/>
                <w:szCs w:val="22"/>
              </w:rPr>
              <w:t>в работоспособном</w:t>
            </w:r>
            <w:r w:rsidRPr="00DF15EC">
              <w:rPr>
                <w:bCs/>
                <w:sz w:val="22"/>
                <w:szCs w:val="22"/>
              </w:rPr>
              <w:t xml:space="preserve"> состоянии инфоматы, которые обеспечивают возможность </w:t>
            </w:r>
            <w:r w:rsidRPr="00DF15EC">
              <w:rPr>
                <w:sz w:val="22"/>
                <w:szCs w:val="22"/>
              </w:rPr>
              <w:t>предоставления посетителям информации о деятельности Минфина России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муниципальными финансами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EE57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1.12.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Поддержка версии официального сайта Минфина России для людей с ограниченными возможностями по зрению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8579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bCs/>
                <w:sz w:val="22"/>
                <w:szCs w:val="22"/>
              </w:rPr>
              <w:t xml:space="preserve">Версия официального сайта Минфина России </w:t>
            </w:r>
            <w:r w:rsidR="00C94C49" w:rsidRPr="00DF15EC">
              <w:rPr>
                <w:bCs/>
                <w:sz w:val="22"/>
                <w:szCs w:val="22"/>
              </w:rPr>
              <w:br/>
            </w:r>
            <w:r w:rsidRPr="00DF15EC">
              <w:rPr>
                <w:bCs/>
                <w:sz w:val="22"/>
                <w:szCs w:val="22"/>
              </w:rPr>
              <w:t xml:space="preserve">для людей с ограниченными возможностями </w:t>
            </w:r>
            <w:r w:rsidR="00C94C49" w:rsidRPr="00DF15EC">
              <w:rPr>
                <w:bCs/>
                <w:sz w:val="22"/>
                <w:szCs w:val="22"/>
              </w:rPr>
              <w:br/>
            </w:r>
            <w:r w:rsidRPr="00DF15EC">
              <w:rPr>
                <w:bCs/>
                <w:sz w:val="22"/>
                <w:szCs w:val="22"/>
              </w:rPr>
              <w:t xml:space="preserve">по зрению </w:t>
            </w:r>
            <w:r w:rsidRPr="00DF15EC">
              <w:rPr>
                <w:b/>
                <w:bCs/>
                <w:sz w:val="22"/>
                <w:szCs w:val="22"/>
              </w:rPr>
              <w:t xml:space="preserve">поддерживается </w:t>
            </w:r>
            <w:r w:rsidRPr="00DF15EC">
              <w:rPr>
                <w:bCs/>
                <w:sz w:val="22"/>
                <w:szCs w:val="22"/>
              </w:rPr>
              <w:t>(</w:t>
            </w:r>
            <w:hyperlink r:id="rId16" w:history="1">
              <w:r w:rsidRPr="00DF15EC">
                <w:rPr>
                  <w:rStyle w:val="af0"/>
                  <w:bCs/>
                  <w:sz w:val="22"/>
                  <w:szCs w:val="22"/>
                </w:rPr>
                <w:t>https://special.minfin.gov.ru/ru/</w:t>
              </w:r>
            </w:hyperlink>
            <w:r w:rsidRPr="00DF15E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муниципальными </w:t>
            </w:r>
            <w:r w:rsidRPr="00DF15EC">
              <w:rPr>
                <w:sz w:val="22"/>
                <w:szCs w:val="22"/>
              </w:rPr>
              <w:lastRenderedPageBreak/>
              <w:t xml:space="preserve">финансами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lastRenderedPageBreak/>
              <w:t>1.13.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Обеспечение работы интерактивных сервисов, размещенных на официальном сайте Минфина России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bCs/>
                <w:color w:val="000000" w:themeColor="text1"/>
                <w:sz w:val="22"/>
                <w:szCs w:val="22"/>
              </w:rPr>
              <w:t xml:space="preserve">Интерактивные сервисы, размещенные </w:t>
            </w:r>
            <w:r w:rsidR="00C76937" w:rsidRPr="00DF15EC">
              <w:rPr>
                <w:bCs/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bCs/>
                <w:color w:val="000000" w:themeColor="text1"/>
                <w:sz w:val="22"/>
                <w:szCs w:val="22"/>
              </w:rPr>
              <w:t xml:space="preserve">на официальном сайте Минфина России </w:t>
            </w:r>
            <w:r w:rsidRPr="00DF15EC">
              <w:rPr>
                <w:b/>
                <w:bCs/>
                <w:color w:val="000000" w:themeColor="text1"/>
                <w:sz w:val="22"/>
                <w:szCs w:val="22"/>
              </w:rPr>
              <w:t>работоспособны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муниципальными финансами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8416E0" w:rsidRPr="00DF15EC" w:rsidTr="002D68CF">
        <w:trPr>
          <w:trHeight w:val="20"/>
        </w:trPr>
        <w:tc>
          <w:tcPr>
            <w:tcW w:w="15905" w:type="dxa"/>
            <w:gridSpan w:val="6"/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2. Обеспечение работы с открытыми данными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0B0F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Отчета о выполнении Плана Минфина России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по реализации мероприятий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в области открытых данных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за 2022 год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Отчет на </w:t>
            </w:r>
            <w:r w:rsidRPr="00DF15EC">
              <w:rPr>
                <w:bCs/>
                <w:color w:val="000000"/>
                <w:sz w:val="22"/>
                <w:szCs w:val="22"/>
              </w:rPr>
              <w:t xml:space="preserve">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17" w:history="1">
              <w:r w:rsidRPr="00DF15EC">
                <w:rPr>
                  <w:rStyle w:val="af0"/>
                  <w:sz w:val="22"/>
                  <w:szCs w:val="22"/>
                </w:rPr>
                <w:t>https://minfin.gov.ru/ru/opendata/work/events/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информационных технологий в сфере управления государственными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0477">
              <w:rPr>
                <w:color w:val="000000"/>
                <w:sz w:val="22"/>
                <w:szCs w:val="22"/>
              </w:rPr>
              <w:t>2.2</w:t>
            </w:r>
            <w:r w:rsidRPr="00DF15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Утверждение Плана Минфина России по реализации мероприятий в области открытых данных в 2024-2025 годах</w:t>
            </w:r>
          </w:p>
        </w:tc>
        <w:tc>
          <w:tcPr>
            <w:tcW w:w="1730" w:type="dxa"/>
          </w:tcPr>
          <w:p w:rsidR="008416E0" w:rsidRPr="00DF15EC" w:rsidRDefault="008C33F9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C33F9" w:rsidP="008C33F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C33F9">
              <w:rPr>
                <w:color w:val="000000"/>
                <w:sz w:val="22"/>
                <w:szCs w:val="22"/>
              </w:rPr>
              <w:t xml:space="preserve">План Минфина России по реализации мероприятий в области открытых данных в 2024-2025 годах утвержден и </w:t>
            </w:r>
            <w:r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8C33F9">
              <w:rPr>
                <w:b/>
                <w:color w:val="000000"/>
                <w:sz w:val="22"/>
                <w:szCs w:val="22"/>
              </w:rPr>
              <w:t>размещен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hyperlink r:id="rId18" w:tooltip="https://minfin.gov.ru/ru/opendata/work/events/" w:history="1">
              <w:r w:rsidRPr="008C33F9">
                <w:rPr>
                  <w:rStyle w:val="af0"/>
                  <w:sz w:val="22"/>
                  <w:szCs w:val="22"/>
                </w:rPr>
                <w:t>https://minfin.gov.ru/ru/opendata/work/events/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C76937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682422" w:rsidRPr="00DF15EC" w:rsidTr="00D54FAA">
        <w:trPr>
          <w:trHeight w:val="1971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8579B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  <w:lang w:val="en-US"/>
              </w:rPr>
              <w:lastRenderedPageBreak/>
              <w:t>2.</w:t>
            </w:r>
            <w:r w:rsidRPr="00DF15E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8579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Утверждение Плана-графика публикации на официальном сайте Минфина России дополнительных сведений в форме открытых данных в 2024-2025 годах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(в случае необходимости публикации новых наборов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по результатам опроса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о востребованности данных Минфина России)</w:t>
            </w:r>
          </w:p>
        </w:tc>
        <w:tc>
          <w:tcPr>
            <w:tcW w:w="1730" w:type="dxa"/>
          </w:tcPr>
          <w:p w:rsidR="008416E0" w:rsidRPr="00DF15EC" w:rsidRDefault="00F73FA4" w:rsidP="008579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F73FA4" w:rsidP="008579B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итогам опроса, проведенного на сайте Минфина России в декабре 2023 года, запросы на публикацию </w:t>
            </w:r>
            <w:r>
              <w:rPr>
                <w:sz w:val="22"/>
                <w:szCs w:val="22"/>
              </w:rPr>
              <w:t xml:space="preserve">на официальном сайте Минфина России дополнительных сведений в форме открытых </w:t>
            </w:r>
            <w:r>
              <w:rPr>
                <w:color w:val="000000"/>
                <w:sz w:val="22"/>
                <w:szCs w:val="22"/>
              </w:rPr>
              <w:t>не поступали. В связи с этим план не утверждался.</w:t>
            </w:r>
          </w:p>
        </w:tc>
        <w:tc>
          <w:tcPr>
            <w:tcW w:w="2126" w:type="dxa"/>
          </w:tcPr>
          <w:p w:rsidR="008416E0" w:rsidRPr="00DF15EC" w:rsidRDefault="008416E0" w:rsidP="008579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8579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муниципальными финансами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  <w:lang w:val="en-US"/>
              </w:rPr>
              <w:t>2.4</w:t>
            </w:r>
            <w:r w:rsidRPr="00DF15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Реализация мероприятий, предусмотренных Планом Минфина России по реализации мероприятий в области открытых данных в 2023-2024 годах</w:t>
            </w:r>
          </w:p>
        </w:tc>
        <w:tc>
          <w:tcPr>
            <w:tcW w:w="1730" w:type="dxa"/>
          </w:tcPr>
          <w:p w:rsidR="008416E0" w:rsidRPr="00DF15EC" w:rsidRDefault="001157F2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М</w:t>
            </w:r>
            <w:r w:rsidR="00B2742B" w:rsidRPr="00DF15EC">
              <w:rPr>
                <w:color w:val="000000"/>
                <w:sz w:val="22"/>
                <w:szCs w:val="22"/>
              </w:rPr>
              <w:t xml:space="preserve">ероприятие реализуется </w:t>
            </w:r>
            <w:r w:rsidR="00B2742B" w:rsidRPr="00DF15EC">
              <w:rPr>
                <w:b/>
                <w:color w:val="000000"/>
                <w:sz w:val="22"/>
                <w:szCs w:val="22"/>
              </w:rPr>
              <w:t>в течение</w:t>
            </w:r>
            <w:r w:rsidRPr="00DF15E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C94C49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B125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B125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Реализация мероприятий, предусмотренных Планом-графиком публикации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на официальном сайте Минфина России дополнительных сведений в форме открытых данных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в 2023-2024 годах</w:t>
            </w:r>
          </w:p>
        </w:tc>
        <w:tc>
          <w:tcPr>
            <w:tcW w:w="1730" w:type="dxa"/>
          </w:tcPr>
          <w:p w:rsidR="008416E0" w:rsidRPr="00DF15EC" w:rsidRDefault="00CE08AE" w:rsidP="00B125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1366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М</w:t>
            </w:r>
            <w:r w:rsidR="00B2742B" w:rsidRPr="00DF15EC">
              <w:rPr>
                <w:color w:val="000000"/>
                <w:sz w:val="22"/>
                <w:szCs w:val="22"/>
              </w:rPr>
              <w:t xml:space="preserve">ероприятие реализуется </w:t>
            </w:r>
            <w:r w:rsidR="00B2742B" w:rsidRPr="00DF15EC">
              <w:rPr>
                <w:b/>
                <w:color w:val="000000"/>
                <w:sz w:val="22"/>
                <w:szCs w:val="22"/>
              </w:rPr>
              <w:t>в течение</w:t>
            </w:r>
            <w:r w:rsidRPr="00DF15EC">
              <w:rPr>
                <w:b/>
                <w:color w:val="000000"/>
                <w:sz w:val="22"/>
                <w:szCs w:val="22"/>
              </w:rPr>
              <w:t xml:space="preserve"> года</w:t>
            </w:r>
            <w:r w:rsidRPr="00DF15EC">
              <w:rPr>
                <w:color w:val="000000"/>
                <w:sz w:val="22"/>
                <w:szCs w:val="22"/>
              </w:rPr>
              <w:t>.</w:t>
            </w:r>
            <w:r w:rsidRPr="00DF15EC">
              <w:rPr>
                <w:sz w:val="22"/>
                <w:szCs w:val="22"/>
              </w:rPr>
              <w:t xml:space="preserve"> План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2023 год не утверждался в связи с отсутствием потребности в публикации дополнительных сведений в форме открытых данных</w:t>
            </w:r>
          </w:p>
        </w:tc>
        <w:tc>
          <w:tcPr>
            <w:tcW w:w="2126" w:type="dxa"/>
          </w:tcPr>
          <w:p w:rsidR="008416E0" w:rsidRPr="00DF15EC" w:rsidRDefault="008416E0" w:rsidP="00B125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B125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муниципальными финансами </w:t>
            </w:r>
            <w:r w:rsidR="00C94C49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8416E0" w:rsidRPr="00DF15EC" w:rsidTr="002D68CF">
        <w:trPr>
          <w:trHeight w:val="20"/>
        </w:trPr>
        <w:tc>
          <w:tcPr>
            <w:tcW w:w="15905" w:type="dxa"/>
            <w:gridSpan w:val="6"/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3. Обеспечение понятности нормативно-правового регулирования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Размещение проектов нормативных правовых актов на федеральном портале проектов нормативных правовых актов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с одновременным размещением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на официальном сайте Минфина </w:t>
            </w:r>
            <w:r w:rsidRPr="00DF15EC">
              <w:rPr>
                <w:sz w:val="22"/>
                <w:szCs w:val="22"/>
              </w:rPr>
              <w:lastRenderedPageBreak/>
              <w:t xml:space="preserve">России для их общественного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публичного обсуждения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Проекты нормативно-правовых актов на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публикуются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19" w:history="1">
              <w:r w:rsidRPr="00DF15EC">
                <w:rPr>
                  <w:rStyle w:val="af0"/>
                  <w:sz w:val="22"/>
                  <w:szCs w:val="22"/>
                </w:rPr>
                <w:t>https://minfin.gov.ru/ru/document/npa_projects/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) </w:t>
            </w:r>
            <w:r w:rsidR="00091492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с ссылками на сайт </w:t>
            </w:r>
            <w:hyperlink r:id="rId20" w:history="1">
              <w:r w:rsidRPr="00DF15EC">
                <w:rPr>
                  <w:rStyle w:val="af0"/>
                  <w:sz w:val="22"/>
                  <w:szCs w:val="22"/>
                </w:rPr>
                <w:t>https://regulation.gov.r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u</w:t>
              </w:r>
              <w:r w:rsidRPr="00DF15EC">
                <w:rPr>
                  <w:rStyle w:val="af0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lastRenderedPageBreak/>
              <w:t>и информационного обеспечения бюджетного процесса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информации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о разрабатываемых общественно-значимых нормативных правовых актах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676FB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Информационные материалы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21" w:history="1">
              <w:r w:rsidRPr="00DF15EC">
                <w:rPr>
                  <w:rStyle w:val="af0"/>
                  <w:sz w:val="22"/>
                  <w:szCs w:val="22"/>
                </w:rPr>
                <w:t>https://minfin.gov.ru/ru/press-center/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Публикация сведений о деятельности Минфина России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в соответствии с актами Минфина России, перечнем и порядком, определенными нормативными правовыми актами Российской Федерации в сфере обеспечения доступа к информации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о деятельности государственных органов и органов местного самоуправления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1157F2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Все сведения о деятельности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публикуются</w:t>
            </w:r>
            <w:r w:rsidRPr="00DF15EC">
              <w:rPr>
                <w:color w:val="000000"/>
                <w:sz w:val="22"/>
                <w:szCs w:val="22"/>
              </w:rPr>
              <w:t xml:space="preserve"> и </w:t>
            </w:r>
            <w:r w:rsidRPr="00DF15EC">
              <w:rPr>
                <w:b/>
                <w:color w:val="000000"/>
                <w:sz w:val="22"/>
                <w:szCs w:val="22"/>
              </w:rPr>
              <w:t>актуализируются</w:t>
            </w:r>
            <w:r w:rsidRPr="00DF15EC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Pr="00DF15EC">
              <w:rPr>
                <w:bCs/>
                <w:color w:val="000000"/>
                <w:sz w:val="22"/>
                <w:szCs w:val="22"/>
              </w:rPr>
              <w:t xml:space="preserve">Правилами и условиями использования контента официального сайта Минфина России, утвержденными приказом Минфина России </w:t>
            </w:r>
            <w:r w:rsidR="00091492" w:rsidRPr="00DF15EC">
              <w:rPr>
                <w:bCs/>
                <w:color w:val="000000"/>
                <w:sz w:val="22"/>
                <w:szCs w:val="22"/>
              </w:rPr>
              <w:br/>
            </w:r>
            <w:r w:rsidRPr="00DF15EC">
              <w:rPr>
                <w:bCs/>
                <w:color w:val="000000"/>
                <w:sz w:val="22"/>
                <w:szCs w:val="22"/>
              </w:rPr>
              <w:t xml:space="preserve">от 18.10.2023 г. № 468 «Об официальном сайте Министерства финансов Российской Федерации </w:t>
            </w:r>
            <w:r w:rsidR="00091492" w:rsidRPr="00DF15EC">
              <w:rPr>
                <w:bCs/>
                <w:color w:val="000000"/>
                <w:sz w:val="22"/>
                <w:szCs w:val="22"/>
              </w:rPr>
              <w:br/>
            </w:r>
            <w:r w:rsidRPr="00DF15EC">
              <w:rPr>
                <w:bCs/>
                <w:color w:val="000000"/>
                <w:sz w:val="22"/>
                <w:szCs w:val="22"/>
              </w:rPr>
              <w:t>в информационно-телекоммуникационной сети «Интернет» (принят взамен приказа Минфина России от 19.02.2019 г. № 76 «Об официальном сайте Министерства финансов Российской Федерации в информационно телекоммуникационной сети «Интернет»)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F21D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</w:p>
        </w:tc>
      </w:tr>
      <w:tr w:rsidR="008416E0" w:rsidRPr="00DF15EC" w:rsidTr="002D68CF">
        <w:trPr>
          <w:trHeight w:val="20"/>
        </w:trPr>
        <w:tc>
          <w:tcPr>
            <w:tcW w:w="15905" w:type="dxa"/>
            <w:gridSpan w:val="6"/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4. Публичная декларация, планы и отчеты</w:t>
            </w:r>
          </w:p>
        </w:tc>
      </w:tr>
      <w:tr w:rsidR="008416E0" w:rsidRPr="00DF15EC" w:rsidTr="002D68CF">
        <w:trPr>
          <w:trHeight w:val="20"/>
        </w:trPr>
        <w:tc>
          <w:tcPr>
            <w:tcW w:w="15905" w:type="dxa"/>
            <w:gridSpan w:val="6"/>
          </w:tcPr>
          <w:p w:rsidR="008416E0" w:rsidRPr="00DF15EC" w:rsidRDefault="008416E0" w:rsidP="004A68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bCs/>
                <w:color w:val="000000"/>
                <w:sz w:val="22"/>
                <w:szCs w:val="22"/>
              </w:rPr>
              <w:t>Публичная декларация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BD71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Рассмотрение и обсуждение публичной декларации на 2023 год в составе материалов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на расширенной (ито</w:t>
            </w:r>
            <w:r w:rsidR="004D2F7E" w:rsidRPr="00DF15EC">
              <w:rPr>
                <w:color w:val="000000"/>
                <w:sz w:val="22"/>
                <w:szCs w:val="22"/>
              </w:rPr>
              <w:t>говой) коллегии Минфина России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8416E0" w:rsidP="008F446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Публичная декларация на 2023 год </w:t>
            </w:r>
            <w:r w:rsidRPr="00DF15EC">
              <w:rPr>
                <w:b/>
                <w:color w:val="000000"/>
                <w:sz w:val="22"/>
                <w:szCs w:val="22"/>
              </w:rPr>
              <w:t>рассмотрена</w:t>
            </w:r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составе материалов на совместном расширенном заседании коллегии Минфина России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Минэкономразвития России (</w:t>
            </w:r>
            <w:hyperlink r:id="rId22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https://minfin.gov.ru/ru/om/focal_advisory/college/2023?id_57=301685-proekt_itogovogo_doklada_k_rasshirennomu_zasedaniyu_kollegii_2023_goda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 соответствии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с решением Председателя Правительства Российской Федерации М.В. Мишустина,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а также пунктом 1 приказа Минфина России от 10 апреля 2023 г. № 148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 «О проведении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2023 году совместного расширенного заседания коллегий </w:t>
            </w:r>
            <w:r w:rsidRPr="00DF15EC">
              <w:rPr>
                <w:color w:val="000000"/>
                <w:sz w:val="22"/>
                <w:szCs w:val="22"/>
              </w:rPr>
              <w:lastRenderedPageBreak/>
              <w:t>Минфина России и</w:t>
            </w:r>
            <w:r w:rsidR="008B3DD0"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Минэкономразвит</w:t>
            </w:r>
            <w:r w:rsidR="008B3DD0" w:rsidRPr="00DF15EC">
              <w:rPr>
                <w:color w:val="000000"/>
                <w:sz w:val="22"/>
                <w:szCs w:val="22"/>
              </w:rPr>
              <w:t>и</w:t>
            </w:r>
            <w:r w:rsidRPr="00DF15EC">
              <w:rPr>
                <w:color w:val="000000"/>
                <w:sz w:val="22"/>
                <w:szCs w:val="22"/>
              </w:rPr>
              <w:t xml:space="preserve">я России» дата проведения совместного расширенного заседания коллегий назначена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на 14 апреля 2023 г.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BD716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 xml:space="preserve">Департамент бюджетной политики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682422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416E0" w:rsidRPr="00DF15EC" w:rsidRDefault="008416E0" w:rsidP="00BD71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544" w:type="dxa"/>
            <w:shd w:val="clear" w:color="auto" w:fill="auto"/>
            <w:noWrap/>
          </w:tcPr>
          <w:p w:rsidR="008416E0" w:rsidRPr="00DF15EC" w:rsidRDefault="008416E0" w:rsidP="00EB3C7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Утверждение публичной декларации целей и задач Минфина России на 2023 год</w:t>
            </w:r>
          </w:p>
        </w:tc>
        <w:tc>
          <w:tcPr>
            <w:tcW w:w="1730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8416E0" w:rsidRPr="00DF15EC" w:rsidRDefault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 xml:space="preserve">17 апреля 2023 г. Министром финансов Российской Федерации А.Г. Силуановым </w:t>
            </w:r>
            <w:r w:rsidRPr="00470477">
              <w:rPr>
                <w:b/>
                <w:sz w:val="22"/>
                <w:szCs w:val="22"/>
              </w:rPr>
              <w:t>утверждена</w:t>
            </w:r>
            <w:r w:rsidRPr="00470477">
              <w:rPr>
                <w:sz w:val="22"/>
                <w:szCs w:val="22"/>
              </w:rPr>
              <w:t xml:space="preserve"> публичная декларация целей и задач Минфина России на 2023 год. Публичная декларация целей </w:t>
            </w:r>
            <w:r w:rsidR="008B3DD0" w:rsidRPr="00DF15EC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 xml:space="preserve">и задач Минфина России на 2023 год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23" w:history="1">
              <w:r w:rsidRPr="00DF15EC">
                <w:rPr>
                  <w:rStyle w:val="af0"/>
                  <w:sz w:val="22"/>
                  <w:szCs w:val="22"/>
                </w:rPr>
                <w:t>https://minfin.gov.ru/ru/ministry/planMF/plani_otcheti?id_4=301759-publichnaya_deklaratsiya_tselei_i_zadach_minfina_rossii_na_2023_god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416E0" w:rsidRPr="00DF15EC" w:rsidRDefault="008416E0" w:rsidP="00C5531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8416E0" w:rsidRPr="00DF15EC" w:rsidRDefault="008416E0" w:rsidP="00BD716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Актуализация информации о ходе реализации публичной декларации на официальном сайте Минфина России с учетом интересов разных референтных групп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В период с 24 по 31 июля 2023 года состоялось заочное заседание Общественного совета при Минфине России, на котором было организовано обсуждение отчета о ходе реализации публичной декларации целей и задач Минфина России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за </w:t>
            </w:r>
            <w:r w:rsidRPr="00DF15EC">
              <w:rPr>
                <w:sz w:val="22"/>
                <w:szCs w:val="22"/>
                <w:lang w:val="en-US"/>
              </w:rPr>
              <w:t>I</w:t>
            </w:r>
            <w:r w:rsidRPr="00DF15EC">
              <w:rPr>
                <w:sz w:val="22"/>
                <w:szCs w:val="22"/>
              </w:rPr>
              <w:t xml:space="preserve"> полугодие 2023 года. Протокол заочного заседания от 24-31 июля 2023 г. № 10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sz w:val="22"/>
                <w:szCs w:val="22"/>
              </w:rPr>
              <w:t>(</w:t>
            </w:r>
            <w:hyperlink r:id="rId24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meetings?id_4=303627-protokol__10_ot_24-31.07.2023_zaochnogo_golosovaniya_obshchestvennogo_soveta_pri_ministerstve_finansov_rossiiskoi_federatsii_o_rassmotrenii_doklada_o_rassmotrenii_proekta_otcheta_o_khode_realizatsii_publichnoi_deklaratsii_tselei_i_zadach_minfina_rossii_za_i_polugodie_2023_goda</w:t>
              </w:r>
            </w:hyperlink>
            <w:r w:rsidRPr="00DF15EC">
              <w:rPr>
                <w:sz w:val="22"/>
                <w:szCs w:val="22"/>
              </w:rPr>
              <w:t>)</w:t>
            </w:r>
            <w:r w:rsidR="00AC5BFB">
              <w:rPr>
                <w:sz w:val="22"/>
                <w:szCs w:val="22"/>
              </w:rPr>
              <w:t>;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 итогам обсуждения отчета о ходе реализации публичной декларации целей и задач Минфина России за </w:t>
            </w:r>
            <w:r w:rsidRPr="00DF15EC">
              <w:rPr>
                <w:sz w:val="22"/>
                <w:szCs w:val="22"/>
                <w:lang w:val="en-US"/>
              </w:rPr>
              <w:t>I</w:t>
            </w:r>
            <w:r w:rsidRPr="00DF15EC">
              <w:rPr>
                <w:sz w:val="22"/>
                <w:szCs w:val="22"/>
              </w:rPr>
              <w:t xml:space="preserve"> полугодие 2023 года поступило </w:t>
            </w:r>
            <w:r w:rsidRPr="00DF15EC">
              <w:rPr>
                <w:sz w:val="22"/>
                <w:szCs w:val="22"/>
              </w:rPr>
              <w:lastRenderedPageBreak/>
              <w:t>экспертное предложение члена Общественного совета при Минфине России.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bCs/>
                <w:sz w:val="22"/>
                <w:szCs w:val="22"/>
              </w:rPr>
              <w:t>Результаты рассмотрения экспертного предложения члена Общественного совета при Минфине России</w:t>
            </w:r>
            <w:r w:rsidRPr="00DF15EC">
              <w:rPr>
                <w:sz w:val="22"/>
                <w:szCs w:val="22"/>
              </w:rPr>
              <w:t xml:space="preserve">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25" w:history="1">
              <w:r w:rsidRPr="00DF15EC">
                <w:rPr>
                  <w:rStyle w:val="af0"/>
                  <w:sz w:val="22"/>
                  <w:szCs w:val="22"/>
                </w:rPr>
                <w:t>https://minfin.gov.ru/ru/document?id_4=303613-rezultaty_rassmotreniya_ekspertnogo_predlozheniya_chlena_obshchestvennogo_soveta_pri_minfine_rossii_a.v._murycheva_k_otchetu_o_khode_realizatsii_publichnoi_deklaratsii_tselei_i_zadach_minfina_rossii_za_i_polugodie_2023_goda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  <w:r w:rsidR="00AC5BFB">
              <w:rPr>
                <w:color w:val="000000"/>
                <w:sz w:val="22"/>
                <w:szCs w:val="22"/>
              </w:rPr>
              <w:t>;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Отчет о ходе реализации публичной декларации целей и задач Минфина России за </w:t>
            </w:r>
            <w:r w:rsidRPr="00DF15EC">
              <w:rPr>
                <w:sz w:val="22"/>
                <w:szCs w:val="22"/>
                <w:lang w:val="en-US"/>
              </w:rPr>
              <w:t>I</w:t>
            </w:r>
            <w:r w:rsidRPr="00DF15EC">
              <w:rPr>
                <w:sz w:val="22"/>
                <w:szCs w:val="22"/>
              </w:rPr>
              <w:t xml:space="preserve"> полугодие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2023 года </w:t>
            </w:r>
            <w:r w:rsidRPr="00DF15EC">
              <w:rPr>
                <w:b/>
                <w:sz w:val="22"/>
                <w:szCs w:val="22"/>
              </w:rPr>
              <w:t>актуализирован</w:t>
            </w:r>
            <w:r w:rsidRPr="00DF15EC">
              <w:rPr>
                <w:sz w:val="22"/>
                <w:szCs w:val="22"/>
              </w:rPr>
              <w:t xml:space="preserve"> с учетом особого мнения члена Общественного совета </w:t>
            </w:r>
            <w:r w:rsidRPr="00DF15EC">
              <w:rPr>
                <w:bCs/>
                <w:sz w:val="22"/>
                <w:szCs w:val="22"/>
              </w:rPr>
              <w:t>при Минфине России</w:t>
            </w:r>
            <w:r w:rsidRPr="00DF15EC">
              <w:rPr>
                <w:sz w:val="22"/>
                <w:szCs w:val="22"/>
              </w:rPr>
              <w:t xml:space="preserve"> и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sz w:val="22"/>
                <w:szCs w:val="22"/>
              </w:rPr>
              <w:t>(</w:t>
            </w:r>
            <w:hyperlink r:id="rId26" w:history="1">
              <w:r w:rsidRPr="00DF15EC">
                <w:rPr>
                  <w:rStyle w:val="af0"/>
                  <w:sz w:val="22"/>
                  <w:szCs w:val="22"/>
                </w:rPr>
                <w:t>https://minfin.gov.ru/ru/document?id_4=303619-otchyot_o_khode_realizatsii_publichnoi_deklaratsii_tselei_i_zadach_minfina_rossii_za_i_polugodie_2023_goda</w:t>
              </w:r>
            </w:hyperlink>
            <w:r w:rsidRPr="00DF15E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9C40BA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Анализ и обобщение предложений, комментариев, замечаний, вопросов, поступивших по итогам общественного обсуждения реализации публичной декларации на 2023 год, подготовка соответствующих отчетов (аналитики), а также размещение соответствующей информации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на официальном сайте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В период с 24 по 31 июля 2023 года состоялось заочное заседание Общественного совета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при Минфине России, на котором было организовано обсуждение отчета о ходе реализации публичной декларации целей и задач Минфина России за </w:t>
            </w:r>
            <w:r w:rsidRPr="00DF15EC">
              <w:rPr>
                <w:sz w:val="22"/>
                <w:szCs w:val="22"/>
                <w:lang w:val="en-US"/>
              </w:rPr>
              <w:t>I</w:t>
            </w:r>
            <w:r w:rsidRPr="00DF15EC">
              <w:rPr>
                <w:sz w:val="22"/>
                <w:szCs w:val="22"/>
              </w:rPr>
              <w:t xml:space="preserve"> полугодие 2023 года. Протокол заочного заседания от 24-31 июля 2023 г. № 10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sz w:val="22"/>
                <w:szCs w:val="22"/>
              </w:rPr>
              <w:t>(</w:t>
            </w:r>
            <w:hyperlink r:id="rId27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meetings?id_4=303627-protokol__10_ot_24-31.07.2023_zaochnogo_golosovaniya_obshchestvennogo_soveta_pri_ministerstve_finansov_rossiiskoi_federatsii_o_rassmotrenii_doklada_o_rassmotrenii_proekta_otcheta_o_khode_realizatsii_publichnoi_deklaratsii_t</w:t>
              </w:r>
              <w:r w:rsidRPr="00DF15EC">
                <w:rPr>
                  <w:rStyle w:val="af0"/>
                  <w:sz w:val="22"/>
                  <w:szCs w:val="22"/>
                </w:rPr>
                <w:lastRenderedPageBreak/>
                <w:t>selei_i_zadach_minfina_rossii_za_i_polugodie_2023_goda</w:t>
              </w:r>
            </w:hyperlink>
            <w:r w:rsidRPr="00DF15EC">
              <w:rPr>
                <w:sz w:val="22"/>
                <w:szCs w:val="22"/>
              </w:rPr>
              <w:t>)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 итогам обсуждения отчета о ходе реализации публичной декларации целей и задач Минфина России за </w:t>
            </w:r>
            <w:r w:rsidRPr="00DF15EC">
              <w:rPr>
                <w:sz w:val="22"/>
                <w:szCs w:val="22"/>
                <w:lang w:val="en-US"/>
              </w:rPr>
              <w:t>I</w:t>
            </w:r>
            <w:r w:rsidRPr="00DF15EC">
              <w:rPr>
                <w:sz w:val="22"/>
                <w:szCs w:val="22"/>
              </w:rPr>
              <w:t xml:space="preserve"> полугодие 2023 года поступило экспертное предложение члена Общественного совета при Минфине России.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bCs/>
                <w:sz w:val="22"/>
                <w:szCs w:val="22"/>
              </w:rPr>
              <w:t>Результаты рассмотрения экспертного предложения члена Общественного совета при Минфине России</w:t>
            </w:r>
            <w:r w:rsidRPr="00DF15EC">
              <w:rPr>
                <w:sz w:val="22"/>
                <w:szCs w:val="22"/>
              </w:rPr>
              <w:t xml:space="preserve">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28" w:history="1">
              <w:r w:rsidRPr="00DF15EC">
                <w:rPr>
                  <w:rStyle w:val="af0"/>
                  <w:sz w:val="22"/>
                  <w:szCs w:val="22"/>
                </w:rPr>
                <w:t>https://minfin.gov.ru/ru/document?id_4=303613-rezultaty_rassmotreniya_ekspertnogo_predlozheniya_chlena_obshchestvennogo_soveta_pri_minfine_rossii_a.v._murycheva_k_otchetu_o_khode_realizatsii_publichnoi_deklaratsii_tselei_i_zadach_minfina_rossii_za_i_polugodie_2023_goda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  <w:r w:rsidR="00AC5BFB">
              <w:rPr>
                <w:color w:val="000000"/>
                <w:sz w:val="22"/>
                <w:szCs w:val="22"/>
              </w:rPr>
              <w:t>;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Отчет о ходе реализации публичной декларации целей и задач Минфина России за </w:t>
            </w:r>
            <w:r w:rsidRPr="00DF15EC">
              <w:rPr>
                <w:sz w:val="22"/>
                <w:szCs w:val="22"/>
                <w:lang w:val="en-US"/>
              </w:rPr>
              <w:t>I</w:t>
            </w:r>
            <w:r w:rsidRPr="00DF15EC">
              <w:rPr>
                <w:sz w:val="22"/>
                <w:szCs w:val="22"/>
              </w:rPr>
              <w:t xml:space="preserve"> полугодие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2023 года </w:t>
            </w:r>
            <w:r w:rsidRPr="00DF15EC">
              <w:rPr>
                <w:b/>
                <w:sz w:val="22"/>
                <w:szCs w:val="22"/>
              </w:rPr>
              <w:t>актуализирован</w:t>
            </w:r>
            <w:r w:rsidRPr="00DF15EC">
              <w:rPr>
                <w:sz w:val="22"/>
                <w:szCs w:val="22"/>
              </w:rPr>
              <w:t xml:space="preserve"> с учетом особого мнения члена Общественного совета </w:t>
            </w:r>
            <w:r w:rsidRPr="00DF15EC">
              <w:rPr>
                <w:bCs/>
                <w:sz w:val="22"/>
                <w:szCs w:val="22"/>
              </w:rPr>
              <w:t>при Минфине России</w:t>
            </w:r>
            <w:r w:rsidRPr="00DF15EC">
              <w:rPr>
                <w:sz w:val="22"/>
                <w:szCs w:val="22"/>
              </w:rPr>
              <w:t xml:space="preserve"> и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sz w:val="22"/>
                <w:szCs w:val="22"/>
              </w:rPr>
              <w:t>(</w:t>
            </w:r>
            <w:hyperlink r:id="rId29" w:history="1">
              <w:r w:rsidRPr="00DF15EC">
                <w:rPr>
                  <w:rStyle w:val="af0"/>
                  <w:sz w:val="22"/>
                  <w:szCs w:val="22"/>
                </w:rPr>
                <w:t>https://minfin.gov.ru/ru/document?id_4=303619-otchyot_o_khode_realizatsii_publichnoi_deklaratsii_tselei_i_zadach_minfina_rossii_za_i_polugodie_2023_goda</w:t>
              </w:r>
            </w:hyperlink>
            <w:r w:rsidRPr="00DF15E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9C40BA" w:rsidRPr="00DF15EC" w:rsidTr="00D54FAA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Доработка размещенной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на официальном сайте Минфина России схемы общественного обсуждения хода и результатов исполнения и корректировки проекта публичной декларации Минфина России: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описание процедур;</w:t>
            </w:r>
          </w:p>
          <w:p w:rsidR="00D54FAA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подготовка соответствующей инфографики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F1334" w:rsidRPr="00DF15EC" w:rsidRDefault="00C70357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 xml:space="preserve">Размещенная на официальном сайте Минфина России схема общественного обсуждения </w:t>
            </w:r>
            <w:r w:rsidR="008B3DD0" w:rsidRPr="00DF15EC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 xml:space="preserve">и результатов исполнения и корректировки проекта публичной декларации Минфина России </w:t>
            </w:r>
            <w:r w:rsidRPr="00470477">
              <w:rPr>
                <w:b/>
                <w:sz w:val="22"/>
                <w:szCs w:val="22"/>
              </w:rPr>
              <w:t>актуальна</w:t>
            </w:r>
            <w:r w:rsidRPr="00470477">
              <w:rPr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30" w:history="1">
              <w:r w:rsidRPr="00DF15EC">
                <w:rPr>
                  <w:rStyle w:val="af0"/>
                  <w:sz w:val="22"/>
                  <w:szCs w:val="22"/>
                </w:rPr>
                <w:t>https://minfin.gov.ru/common/upload/library/2016/03/main/Poryadok_obshchestvennogo_obsuzhdeniya_i_ekspertnogo_soprovozhdeniya.pdf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8B3DD0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D54FAA" w:rsidRPr="00DF15EC" w:rsidTr="00D54FAA">
        <w:trPr>
          <w:trHeight w:val="20"/>
        </w:trPr>
        <w:tc>
          <w:tcPr>
            <w:tcW w:w="15905" w:type="dxa"/>
            <w:gridSpan w:val="6"/>
            <w:tcBorders>
              <w:left w:val="nil"/>
              <w:bottom w:val="nil"/>
              <w:right w:val="nil"/>
            </w:tcBorders>
          </w:tcPr>
          <w:p w:rsidR="00D54FAA" w:rsidRPr="00DF15EC" w:rsidRDefault="00D54FAA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FAA" w:rsidRPr="00DF15EC" w:rsidTr="00D54FAA">
        <w:trPr>
          <w:trHeight w:val="20"/>
        </w:trPr>
        <w:tc>
          <w:tcPr>
            <w:tcW w:w="15905" w:type="dxa"/>
            <w:gridSpan w:val="6"/>
            <w:tcBorders>
              <w:top w:val="nil"/>
              <w:left w:val="nil"/>
              <w:right w:val="nil"/>
            </w:tcBorders>
          </w:tcPr>
          <w:p w:rsidR="00D54FAA" w:rsidRPr="00DF15EC" w:rsidRDefault="00D54FAA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Планы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и утверждение Плана Минфина России по реализации Концепции открытости федеральных органов исполнительной власти </w:t>
            </w:r>
            <w:r w:rsidR="008B3DD0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2024 год</w:t>
            </w:r>
          </w:p>
        </w:tc>
        <w:tc>
          <w:tcPr>
            <w:tcW w:w="1730" w:type="dxa"/>
          </w:tcPr>
          <w:p w:rsidR="001F1334" w:rsidRPr="00DF15EC" w:rsidRDefault="0012435B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2435B" w:rsidP="0012435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официальном сайте Минфина России </w:t>
            </w:r>
            <w:r w:rsidRPr="0012435B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(</w:t>
            </w:r>
            <w:hyperlink r:id="rId31" w:history="1">
              <w:r w:rsidRPr="000F4F46">
                <w:rPr>
                  <w:rStyle w:val="af0"/>
                  <w:sz w:val="22"/>
                  <w:szCs w:val="22"/>
                </w:rPr>
                <w:t>https://minfin.gov.ru/ru/document?id_4=305031-plan_ministerstva_finansov_rossiiskoi_federatsii_po_realizatsii_kontseptsii_otkrytosti_federalnykh_organov_ispolnitelnoi_vlasti_na_2024_god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Отчеты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Подготовка Отчета об итогах реализации Плана Минфина России по реализации Концепции открытости федеральных органов исполнительной власти на 2022 год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Отчет на официальном сайте Минфина России </w:t>
            </w:r>
            <w:r w:rsidRPr="00DF15EC">
              <w:rPr>
                <w:b/>
                <w:sz w:val="22"/>
                <w:szCs w:val="22"/>
              </w:rPr>
              <w:t>размещен</w:t>
            </w:r>
            <w:r w:rsidRPr="00DF15EC">
              <w:rPr>
                <w:sz w:val="22"/>
                <w:szCs w:val="22"/>
              </w:rPr>
              <w:t xml:space="preserve"> (</w:t>
            </w:r>
            <w:hyperlink r:id="rId32" w:history="1">
              <w:r w:rsidRPr="00DF15EC">
                <w:rPr>
                  <w:rStyle w:val="af0"/>
                  <w:sz w:val="22"/>
                  <w:szCs w:val="22"/>
                </w:rPr>
                <w:t>https://minfin.gov.ru/ru/document?id_4=301493-otchet_ob_itogakh_realizatsii_plana_minfina_rossii_po_realizatsii_kontseptsii_otkrytosti_federalnykh_organov_ispolnitelnoi_vlasti_na_2022_god</w:t>
              </w:r>
            </w:hyperlink>
            <w:r w:rsidRPr="00DF15E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Подготовка Отчета о выполнении в 2022 году мероприятий Плана противодействия коррупции Минфина России на 2021-2024 годы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Отчет на официальном сайте Минфина России </w:t>
            </w:r>
            <w:r w:rsidRPr="00DF15EC">
              <w:rPr>
                <w:b/>
                <w:sz w:val="22"/>
                <w:szCs w:val="22"/>
              </w:rPr>
              <w:t>размещен</w:t>
            </w:r>
            <w:r w:rsidRPr="00DF15EC">
              <w:rPr>
                <w:sz w:val="22"/>
                <w:szCs w:val="22"/>
              </w:rPr>
              <w:t xml:space="preserve"> (</w:t>
            </w:r>
            <w:hyperlink r:id="rId33" w:history="1">
              <w:r w:rsidRPr="00DF15EC">
                <w:rPr>
                  <w:rStyle w:val="af0"/>
                  <w:sz w:val="22"/>
                  <w:szCs w:val="22"/>
                </w:rPr>
                <w:t>https://minfin.gov.ru/ru/document?id_4=301671-otchyot_o_vypolnenii_v_2022_godu_v_minfine_rossii_meropriyatii_napravlennykh_na_preduprezhdenie_korruptsii_v_tom_chisle_predusmotrennykh_planom_protivodeistviya_korruptsii_ministerstva_finansov_rossiiskoi_federatsii_na_2021-2024_gody_utverzhdennym_prikazom_minfina_rossii_ot_29_sentyabrya_2021_g.__415_v_redaktsii_prikaza_minfina_rossii_ot_18_fevralya_2022_g.__68</w:t>
              </w:r>
            </w:hyperlink>
            <w:r w:rsidRPr="00DF15E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  <w:tcBorders>
              <w:top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5. Обращения граждан и организаций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Отчета о принятых организационных мерах, направленных на улучшение качества работы с обращениями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запросами граждан за 2022 год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Отчет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34" w:history="1">
              <w:r w:rsidRPr="00DF15EC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обзора обращений граждан, включающего обобщенную информацию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о результатах рассмотрения поступивших обращений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lastRenderedPageBreak/>
              <w:t xml:space="preserve">и принятых по ним мерах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за 2022 год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Обзор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 xml:space="preserve">размещен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35" w:history="1">
              <w:r w:rsidRPr="00DF15EC">
                <w:rPr>
                  <w:rStyle w:val="af0"/>
                  <w:sz w:val="22"/>
                  <w:szCs w:val="22"/>
                </w:rPr>
                <w:t>https://minfin.gov.ru/ru/appeal/reviews/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информации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о результатах работы Минфина России с обращениями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запросами информации граждан для рассмотрения на заседании Общественного совета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при Минфине России</w:t>
            </w:r>
          </w:p>
        </w:tc>
        <w:tc>
          <w:tcPr>
            <w:tcW w:w="1730" w:type="dxa"/>
          </w:tcPr>
          <w:p w:rsidR="001F1334" w:rsidRPr="00DF15EC" w:rsidRDefault="006B06CC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6B06CC" w:rsidP="006B06C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B06CC">
              <w:rPr>
                <w:color w:val="000000"/>
                <w:sz w:val="22"/>
                <w:szCs w:val="22"/>
              </w:rPr>
              <w:t xml:space="preserve">Информация на официальном сайте Минфина России </w:t>
            </w:r>
            <w:r w:rsidRPr="006B06CC">
              <w:rPr>
                <w:b/>
                <w:color w:val="000000"/>
                <w:sz w:val="22"/>
                <w:szCs w:val="22"/>
              </w:rPr>
              <w:t>размещена</w:t>
            </w:r>
            <w:r w:rsidRPr="006B06CC">
              <w:rPr>
                <w:color w:val="000000"/>
                <w:sz w:val="22"/>
                <w:szCs w:val="22"/>
              </w:rPr>
              <w:t xml:space="preserve"> (</w:t>
            </w:r>
            <w:hyperlink r:id="rId36" w:history="1">
              <w:r w:rsidRPr="00AD760D">
                <w:rPr>
                  <w:rStyle w:val="af0"/>
                  <w:sz w:val="22"/>
                  <w:szCs w:val="22"/>
                </w:rPr>
                <w:t>https://minfin.gov.ru/ru/om/focal_advisory/os/council_docs/meetings?id_4=305055-protokol__15_ot_18-24.11.2023_zaochnogo_golosovaniya_obshchestvennogo_soveta_pri_ministerstve_finansov_rossiiskoi_federatsii_o_rassmotrenii_informatsii_po_rezultatam_raboty_ministerstva_finansov_rossiiskoi_federatsii_s_obrashcheniyami_i_zaprosami_informatsii_grazhdan</w:t>
              </w:r>
            </w:hyperlink>
            <w:r w:rsidRPr="006B06C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5.4.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справочной информации о соблюдении сроков направления ответов на обращения и запросы граждан структурными подразделениями Минфина России для подведения итогов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по показателям оценки деятельности структурных подразделений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b/>
                <w:color w:val="000000"/>
                <w:sz w:val="22"/>
                <w:szCs w:val="22"/>
              </w:rPr>
              <w:t>Ежемесячно</w:t>
            </w:r>
            <w:r w:rsidRPr="00DF15EC">
              <w:rPr>
                <w:color w:val="000000"/>
                <w:sz w:val="22"/>
                <w:szCs w:val="22"/>
              </w:rPr>
              <w:t xml:space="preserve"> формируется справочная информация о соблюдении сроков направления ответов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на обращения и запросы граждан структурными подразделениями Минфина России для подведения итогов по показателям оценки деятельности структурных подразделений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D1287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12874" w:rsidRPr="00DF15EC" w:rsidRDefault="00D12874" w:rsidP="00D1287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544" w:type="dxa"/>
            <w:shd w:val="clear" w:color="auto" w:fill="auto"/>
            <w:noWrap/>
          </w:tcPr>
          <w:p w:rsidR="00D12874" w:rsidRPr="00DF15EC" w:rsidRDefault="00D12874" w:rsidP="00D1287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информации об итогах рассмотрения поступивших замечаний и жалоб от граждан, общественных объединений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юридических лиц по итогам закупочной деятельности Минфина России, в том числе информации об отсутствии соответствующих замечаний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жалоб, в специализированном разделе официального сайта Минфина России </w:t>
            </w:r>
          </w:p>
        </w:tc>
        <w:tc>
          <w:tcPr>
            <w:tcW w:w="1730" w:type="dxa"/>
          </w:tcPr>
          <w:p w:rsidR="00D12874" w:rsidRPr="003B7D8A" w:rsidRDefault="00D12874" w:rsidP="00D1287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D12874" w:rsidRPr="003B7D8A" w:rsidRDefault="00D12874" w:rsidP="00D1287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2023 год</w:t>
            </w:r>
            <w:r w:rsidRPr="000A6341">
              <w:rPr>
                <w:color w:val="000000"/>
                <w:sz w:val="22"/>
                <w:szCs w:val="22"/>
              </w:rPr>
              <w:t xml:space="preserve"> замечания и жалобы от граждан, общественных объединений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341">
              <w:rPr>
                <w:color w:val="000000"/>
                <w:sz w:val="22"/>
                <w:szCs w:val="22"/>
              </w:rPr>
              <w:t xml:space="preserve">юридических лиц </w:t>
            </w:r>
            <w:r>
              <w:rPr>
                <w:color w:val="000000"/>
                <w:sz w:val="22"/>
                <w:szCs w:val="22"/>
              </w:rPr>
              <w:br/>
            </w:r>
            <w:r w:rsidRPr="000A6341">
              <w:rPr>
                <w:color w:val="000000"/>
                <w:sz w:val="22"/>
                <w:szCs w:val="22"/>
              </w:rPr>
              <w:t xml:space="preserve">по итогам закупочной деятельности Минфина России </w:t>
            </w:r>
            <w:r w:rsidRPr="000A6341">
              <w:rPr>
                <w:b/>
                <w:color w:val="000000"/>
                <w:sz w:val="22"/>
                <w:szCs w:val="22"/>
              </w:rPr>
              <w:t>не поступали</w:t>
            </w:r>
            <w:r w:rsidRPr="000A6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12874" w:rsidRPr="00DF15EC" w:rsidRDefault="00D12874" w:rsidP="00D1287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D12874" w:rsidRPr="00DF15EC" w:rsidRDefault="00D12874" w:rsidP="00D1287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Административный департамент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ответов на наиболее часто задаваемые вопросы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жалобы граждан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6B06CC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DF15EC">
              <w:rPr>
                <w:color w:val="000000"/>
                <w:sz w:val="22"/>
                <w:szCs w:val="22"/>
              </w:rPr>
              <w:t>твет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F15EC">
              <w:rPr>
                <w:color w:val="000000"/>
                <w:sz w:val="22"/>
                <w:szCs w:val="22"/>
              </w:rPr>
              <w:t xml:space="preserve"> на наиболее часто задаваемые вопросы </w:t>
            </w:r>
            <w:r w:rsidRPr="00DF15EC">
              <w:rPr>
                <w:color w:val="000000"/>
                <w:sz w:val="22"/>
                <w:szCs w:val="22"/>
              </w:rPr>
              <w:br/>
              <w:t>и жалобы граждан</w:t>
            </w:r>
            <w:r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 w:rsidRPr="00343C77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>
              <w:rPr>
                <w:color w:val="000000"/>
                <w:sz w:val="22"/>
                <w:szCs w:val="22"/>
              </w:rPr>
              <w:t>(</w:t>
            </w:r>
            <w:hyperlink r:id="rId37" w:history="1">
              <w:r w:rsidRPr="00240C20">
                <w:rPr>
                  <w:rStyle w:val="af0"/>
                  <w:sz w:val="22"/>
                  <w:szCs w:val="22"/>
                </w:rPr>
                <w:t>https://minfin.gov.ru/ru/appeal/faq/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5.7.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Обеспечение работы приемной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 Минфине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функционирует</w:t>
            </w:r>
            <w:r w:rsidRPr="00DF15EC">
              <w:rPr>
                <w:color w:val="000000"/>
                <w:sz w:val="22"/>
                <w:szCs w:val="22"/>
              </w:rPr>
              <w:t xml:space="preserve"> приемная, гражданам оказывается помощь в оформлении письменных обращений, в ряде случаев даются устные разъяснения на поставленные вопросы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контроля 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5.8.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Актуализация информации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о должностных лицах, ответственных в Минфине России за работу с обращениями граждан, представителей организаций (юридических лиц), общественных объединений для размещения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официальном сайте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Актуальность информации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обеспечена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38" w:history="1">
              <w:r w:rsidRPr="00DF15EC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5.9.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Подготовка и проведение общероссийского дня приема граждан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103" w:type="dxa"/>
          </w:tcPr>
          <w:p w:rsidR="001F1334" w:rsidRPr="00DF15EC" w:rsidRDefault="006B06CC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83D32">
              <w:rPr>
                <w:color w:val="000000"/>
                <w:sz w:val="22"/>
                <w:szCs w:val="22"/>
              </w:rPr>
              <w:t xml:space="preserve">Ежегодный Общероссийский день </w:t>
            </w:r>
            <w:r w:rsidRPr="00C83D32">
              <w:rPr>
                <w:color w:val="000000"/>
                <w:sz w:val="22"/>
                <w:szCs w:val="22"/>
              </w:rPr>
              <w:br/>
              <w:t xml:space="preserve">приема граждан в 2022 году, запланированный </w:t>
            </w:r>
            <w:r>
              <w:rPr>
                <w:color w:val="000000"/>
                <w:sz w:val="22"/>
                <w:szCs w:val="22"/>
              </w:rPr>
              <w:br/>
            </w:r>
            <w:r w:rsidRPr="00C83D32">
              <w:rPr>
                <w:color w:val="000000"/>
                <w:sz w:val="22"/>
                <w:szCs w:val="22"/>
              </w:rPr>
              <w:t>на 12 декабря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3D32">
              <w:rPr>
                <w:color w:val="000000"/>
                <w:sz w:val="22"/>
                <w:szCs w:val="22"/>
              </w:rPr>
              <w:t xml:space="preserve"> года </w:t>
            </w:r>
            <w:r w:rsidRPr="007858C4">
              <w:rPr>
                <w:b/>
                <w:color w:val="000000"/>
                <w:sz w:val="22"/>
                <w:szCs w:val="22"/>
              </w:rPr>
              <w:t>перенесен</w:t>
            </w:r>
            <w:r w:rsidRPr="00C83D32">
              <w:rPr>
                <w:color w:val="000000"/>
                <w:sz w:val="22"/>
                <w:szCs w:val="22"/>
              </w:rPr>
              <w:t xml:space="preserve"> в связи </w:t>
            </w:r>
            <w:r>
              <w:rPr>
                <w:color w:val="000000"/>
                <w:sz w:val="22"/>
                <w:szCs w:val="22"/>
              </w:rPr>
              <w:br/>
            </w:r>
            <w:r w:rsidRPr="00C83D32">
              <w:rPr>
                <w:color w:val="000000"/>
                <w:sz w:val="22"/>
                <w:szCs w:val="22"/>
              </w:rPr>
              <w:t>с неблагоприятной санитарно-эпидемиологической обстановкой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5.10.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Организация общественного обсуждения и оценки эффективности работы Минфина России с обращениями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запросами информации заявителей для размещения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официальном сайте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6B06CC" w:rsidP="006B06C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8055D">
              <w:rPr>
                <w:color w:val="000000"/>
                <w:sz w:val="22"/>
                <w:szCs w:val="22"/>
              </w:rPr>
              <w:t xml:space="preserve">Общественное обсуждение и оценка эффективности работы на официальном сайте Минфина России </w:t>
            </w:r>
            <w:r w:rsidRPr="00E8055D">
              <w:rPr>
                <w:b/>
                <w:color w:val="000000"/>
                <w:sz w:val="22"/>
                <w:szCs w:val="22"/>
              </w:rPr>
              <w:t>организовано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hyperlink r:id="rId39" w:history="1">
              <w:r w:rsidRPr="00240C20">
                <w:rPr>
                  <w:rStyle w:val="af0"/>
                  <w:sz w:val="22"/>
                  <w:szCs w:val="22"/>
                </w:rPr>
                <w:t>https://minfin.gov.ru/ru/votes/feedback/</w:t>
              </w:r>
            </w:hyperlink>
            <w:r w:rsidRPr="006B06CC">
              <w:rPr>
                <w:rStyle w:val="af0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5.11.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Поддержка работы веб-сервиса, обеспечивающего автоматическое уведомление заявителей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о получении и регистрации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в Минфине России обращения или запроса в электронном виде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Все сервисы по обращениям граждан </w:t>
            </w:r>
            <w:r w:rsidRPr="00DF15EC">
              <w:rPr>
                <w:b/>
                <w:color w:val="000000"/>
                <w:sz w:val="22"/>
                <w:szCs w:val="22"/>
              </w:rPr>
              <w:t>работоспособны</w:t>
            </w:r>
            <w:r w:rsidRPr="00DF15EC">
              <w:rPr>
                <w:color w:val="000000"/>
                <w:sz w:val="22"/>
                <w:szCs w:val="22"/>
              </w:rPr>
              <w:t xml:space="preserve"> и </w:t>
            </w:r>
            <w:r w:rsidRPr="00DF15EC">
              <w:rPr>
                <w:b/>
                <w:color w:val="000000"/>
                <w:sz w:val="22"/>
                <w:szCs w:val="22"/>
              </w:rPr>
              <w:t>расположены</w:t>
            </w:r>
            <w:r w:rsidRPr="00DF15EC">
              <w:rPr>
                <w:color w:val="000000"/>
                <w:sz w:val="22"/>
                <w:szCs w:val="22"/>
              </w:rPr>
              <w:t xml:space="preserve"> по адресу (</w:t>
            </w:r>
            <w:hyperlink r:id="rId40" w:history="1">
              <w:r w:rsidRPr="00DF15EC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  <w:r w:rsidRPr="00DF15EC" w:rsidDel="0048519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lastRenderedPageBreak/>
              <w:t>5.12.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Поддержка работы онлайн-сервиса отслеживания прохождения обращений и запросов заявителей в структурных подразделениях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Все сервисы по обращениям граждан </w:t>
            </w:r>
            <w:r w:rsidRPr="00DF15EC">
              <w:rPr>
                <w:b/>
                <w:color w:val="000000"/>
                <w:sz w:val="22"/>
                <w:szCs w:val="22"/>
              </w:rPr>
              <w:t>работоспособны</w:t>
            </w:r>
            <w:r w:rsidRPr="00DF15EC">
              <w:rPr>
                <w:color w:val="000000"/>
                <w:sz w:val="22"/>
                <w:szCs w:val="22"/>
              </w:rPr>
              <w:t xml:space="preserve"> и </w:t>
            </w:r>
            <w:r w:rsidRPr="00DF15EC">
              <w:rPr>
                <w:b/>
                <w:color w:val="000000"/>
                <w:sz w:val="22"/>
                <w:szCs w:val="22"/>
              </w:rPr>
              <w:t>расположены</w:t>
            </w:r>
            <w:r w:rsidRPr="00DF15EC">
              <w:rPr>
                <w:color w:val="000000"/>
                <w:sz w:val="22"/>
                <w:szCs w:val="22"/>
              </w:rPr>
              <w:t xml:space="preserve"> по адресу (</w:t>
            </w:r>
            <w:hyperlink r:id="rId41" w:history="1">
              <w:r w:rsidRPr="00DF15EC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муниципальными финансами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информационного обеспечения бюджетного процесса</w:t>
            </w:r>
            <w:r w:rsidRPr="00DF15EC" w:rsidDel="0048519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6. Организация работы с референтными группами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C0BCD">
              <w:rPr>
                <w:color w:val="000000"/>
                <w:sz w:val="22"/>
                <w:szCs w:val="22"/>
              </w:rPr>
              <w:t>Актуализация перечня референтных групп на 2023 год</w:t>
            </w:r>
          </w:p>
        </w:tc>
        <w:tc>
          <w:tcPr>
            <w:tcW w:w="1730" w:type="dxa"/>
          </w:tcPr>
          <w:p w:rsidR="001F1334" w:rsidRPr="00DF15EC" w:rsidRDefault="00BC0BCD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C0BCD" w:rsidRDefault="00BC0BCD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Перечень референтных групп на официальном сайте Минфина России </w:t>
            </w:r>
            <w:r w:rsidRPr="00470477">
              <w:rPr>
                <w:b/>
                <w:color w:val="000000"/>
                <w:sz w:val="22"/>
                <w:szCs w:val="22"/>
              </w:rPr>
              <w:t>размещен</w:t>
            </w:r>
          </w:p>
          <w:p w:rsidR="001F1334" w:rsidRPr="00DF15EC" w:rsidRDefault="00BC0BC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hyperlink r:id="rId42" w:history="1">
              <w:r w:rsidRPr="00187F8F">
                <w:rPr>
                  <w:rStyle w:val="af0"/>
                  <w:sz w:val="22"/>
                  <w:szCs w:val="22"/>
                </w:rPr>
                <w:t>https://minfin.gov.ru/ru/om/om_refer?id_57=302591-perechen_klyuchevykh_referentnykh_grupp_minfina_rossii_2023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опросов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об эффективности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результативности общественных обсуждений и публичных консультаций, об уровне открытости и качестве взаимодействия Минфина России с референтными группами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Опросы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размещены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43" w:history="1">
              <w:r w:rsidRPr="00DF15EC">
                <w:rPr>
                  <w:rStyle w:val="af0"/>
                  <w:sz w:val="22"/>
                  <w:szCs w:val="22"/>
                </w:rPr>
                <w:t>https://minfin.gov.ru/ru/votes/archive_votes/open/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44" w:history="1">
              <w:r w:rsidRPr="00DF15EC">
                <w:rPr>
                  <w:rStyle w:val="af0"/>
                  <w:sz w:val="22"/>
                  <w:szCs w:val="22"/>
                </w:rPr>
                <w:t>https://minfin.gov.ru/ru/votes/archive_votes/ref_sat/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проектного управления и развития персонала</w:t>
            </w: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7. Взаимодействие с Общественным советом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Организация обсуждения проекта доклада об итогах деятельности Минфина России за 2022 год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задачах органов финансовой системы на 2023 год на заседании Общественного совета при Минфине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C7035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28 марта 2023 г. состоялось открытое заседание Общественного совета при Минфине России,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на котором было организовано обсуждение проекта доклада об итогах деятельности Минфина России за 2022 год и задачах органов финансовой системы на 2023 год. Протокол открытого заседания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от 28 марта 2023 г. </w:t>
            </w:r>
            <w:r w:rsidRPr="00470477">
              <w:rPr>
                <w:sz w:val="22"/>
                <w:szCs w:val="22"/>
              </w:rPr>
              <w:t xml:space="preserve">№ 4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45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https://minfin.gov.ru/ru/om/focal_advisory/os/council_docs/meetings?id_4=301744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9F2DF6">
        <w:trPr>
          <w:trHeight w:val="837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и утверждение Плана работы Общественного совета при Минфине России на 2023 год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с учетом приоритетных направлений деятельности общественных советов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План работы Общественного совета при Минфине России на 2023 год утвержден и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46" w:history="1">
              <w:r w:rsidRPr="00DF15EC">
                <w:rPr>
                  <w:rStyle w:val="af0"/>
                  <w:sz w:val="22"/>
                  <w:szCs w:val="22"/>
                </w:rPr>
                <w:t>https://minfin.gov.ru/common/upload/library/2022/12/main/OS_2023_god.pdf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Обсуждение на заседании Общественного совета при Минфине России Отчета об итогах реализации публичной декларации целей и задач Минфина России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за </w:t>
            </w:r>
            <w:r w:rsidRPr="00DF15EC">
              <w:rPr>
                <w:sz w:val="22"/>
                <w:szCs w:val="22"/>
                <w:lang w:val="en-US"/>
              </w:rPr>
              <w:t>I</w:t>
            </w:r>
            <w:r w:rsidRPr="00DF15EC">
              <w:rPr>
                <w:sz w:val="22"/>
                <w:szCs w:val="22"/>
              </w:rPr>
              <w:t xml:space="preserve"> полугодие 2023 года</w:t>
            </w:r>
          </w:p>
        </w:tc>
        <w:tc>
          <w:tcPr>
            <w:tcW w:w="1730" w:type="dxa"/>
          </w:tcPr>
          <w:p w:rsidR="001F1334" w:rsidRPr="00DF15EC" w:rsidRDefault="00C70357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C70357" w:rsidP="00C703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 xml:space="preserve">В период с 24 по 31 июля 2023 года состоялось заочное заседание Общественного совета при Минфине России, на котором было организовано обсуждение отчета о ходе реализации публичной декларации целей и задач Минфина России </w:t>
            </w:r>
            <w:r w:rsidR="00346C5F" w:rsidRPr="00DF15EC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 xml:space="preserve">за </w:t>
            </w:r>
            <w:r w:rsidRPr="00470477">
              <w:rPr>
                <w:sz w:val="22"/>
                <w:szCs w:val="22"/>
                <w:lang w:val="en-US"/>
              </w:rPr>
              <w:t>I</w:t>
            </w:r>
            <w:r w:rsidRPr="00470477">
              <w:rPr>
                <w:sz w:val="22"/>
                <w:szCs w:val="22"/>
              </w:rPr>
              <w:t xml:space="preserve"> полугодие 2023 года. Протокол заочного заседания от 24-31 июля 2023 г. № 10 </w:t>
            </w:r>
            <w:r w:rsidR="00AC5BFB">
              <w:rPr>
                <w:sz w:val="22"/>
                <w:szCs w:val="22"/>
              </w:rPr>
              <w:br/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sz w:val="22"/>
                <w:szCs w:val="22"/>
              </w:rPr>
              <w:t>(</w:t>
            </w:r>
            <w:hyperlink r:id="rId47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meetings?id_4=303627-protokol__10_ot_24-31.07.2023_zaochnogo_golosovaniya_obshchestvennogo_soveta_pri_ministerstve_finansov_rossiiskoi_federatsii_o_rassmotrenii_doklada_o_rassmotrenii_proekta_otcheta_o_khode_realizatsii_publichnoi_deklaratsii_tselei_i_zadach_minfina_rossii_za_i_polugodie_2023_goda</w:t>
              </w:r>
            </w:hyperlink>
            <w:r w:rsidRPr="00DF15E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FD28FC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Департамент бюджетной политики</w:t>
            </w:r>
            <w:r w:rsidR="009F1CF7">
              <w:rPr>
                <w:sz w:val="22"/>
                <w:szCs w:val="22"/>
              </w:rPr>
              <w:t xml:space="preserve">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Поддержание в актуальном состоянии Положения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об Общественном совете при Минфине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C70357" w:rsidRPr="00470477" w:rsidRDefault="00C70357" w:rsidP="00C703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 xml:space="preserve">Актуальное Положение об Общественном совете при Минфине России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>
              <w:rPr>
                <w:sz w:val="22"/>
                <w:szCs w:val="22"/>
              </w:rPr>
              <w:t>о</w:t>
            </w:r>
          </w:p>
          <w:p w:rsidR="001F1334" w:rsidRPr="00DF15EC" w:rsidRDefault="00C70357" w:rsidP="00C7035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48" w:history="1">
              <w:r w:rsidRPr="00DF15EC">
                <w:rPr>
                  <w:color w:val="0563C1" w:themeColor="hyperlink"/>
                  <w:sz w:val="22"/>
                  <w:szCs w:val="22"/>
                  <w:u w:val="single"/>
                </w:rPr>
                <w:t>https://minfin.gov.ru/ru/om/focal_advisory/os/council_docs/manifest?id_57=133080-polozhenie_ob_obshchestvennom_sovete_pri_ministerstve_finansov_rossiiskoi_federatsii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Поддержание в актуальном состоянии порядка включения заинтересованных экспертов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в рабочие группы (комиссии), создаваемые в рамках работы Общественного совета при Минфине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C70357" w:rsidP="00C7035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>Приказ Минфина России от 25 ноября 2014 г.</w:t>
            </w:r>
            <w:r w:rsidRPr="00DF15EC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 xml:space="preserve"> № 419, утверждающий Порядок включения заинтересованных экспертов в рабочие группы (комиссии), создаваемые в рамках работы Общественного совета при Минфине России, </w:t>
            </w:r>
            <w:r w:rsidRPr="00470477">
              <w:rPr>
                <w:b/>
                <w:sz w:val="22"/>
                <w:szCs w:val="22"/>
              </w:rPr>
              <w:t>актуален</w:t>
            </w:r>
            <w:r w:rsidRPr="00470477">
              <w:rPr>
                <w:sz w:val="22"/>
                <w:szCs w:val="22"/>
              </w:rPr>
              <w:t xml:space="preserve"> и</w:t>
            </w:r>
            <w:r w:rsidRPr="00470477">
              <w:rPr>
                <w:b/>
                <w:sz w:val="22"/>
                <w:szCs w:val="22"/>
              </w:rPr>
              <w:t xml:space="preserve">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49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https://minfin.gov.ru/ru/om/focal_advisory/os/council_docs/manifest?id_57=26595-</w:t>
              </w:r>
              <w:r w:rsidRPr="00DF15EC">
                <w:rPr>
                  <w:rStyle w:val="af0"/>
                  <w:sz w:val="22"/>
                  <w:szCs w:val="22"/>
                </w:rPr>
                <w:lastRenderedPageBreak/>
                <w:t>prikaz_minfina_rossii_ot_25.11.2014__419_o_vnesenii_izmenenii_v_polozhenie_ob_obshchestvennom_sovete_pri_ministerstve_finansov_rossiiskoi_federatsii_utverzhdennoe_prikazom_ministerstva_finansov_rossiiskoi_federatsii_ot_08.04.2011__139</w:t>
              </w:r>
            </w:hyperlink>
            <w:r w:rsidRPr="00DF15EC">
              <w:rPr>
                <w:rStyle w:val="af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7.6.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Поддержание в актуальном состоянии порядка участия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в открытых заседаниях Общественного совета </w:t>
            </w:r>
            <w:r w:rsidR="00C76937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при Минфине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C70357" w:rsidP="00C7035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 xml:space="preserve">Приказ Минфина России от 25 ноября 2014 г. </w:t>
            </w:r>
            <w:r w:rsidRPr="00DF15EC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 xml:space="preserve">№ 419, утверждающий Порядок участия </w:t>
            </w:r>
            <w:r w:rsidR="00346C5F" w:rsidRPr="00DF15EC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 xml:space="preserve">в открытых заседаниях Общественного совета </w:t>
            </w:r>
            <w:r w:rsidR="00C76937" w:rsidRPr="00DF15EC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 xml:space="preserve">при Минфине России, </w:t>
            </w:r>
            <w:r w:rsidRPr="00470477">
              <w:rPr>
                <w:b/>
                <w:sz w:val="22"/>
                <w:szCs w:val="22"/>
              </w:rPr>
              <w:t xml:space="preserve">актуален </w:t>
            </w:r>
            <w:r w:rsidRPr="00470477">
              <w:rPr>
                <w:sz w:val="22"/>
                <w:szCs w:val="22"/>
              </w:rPr>
              <w:t>и</w:t>
            </w:r>
            <w:r w:rsidRPr="00470477">
              <w:rPr>
                <w:b/>
                <w:sz w:val="22"/>
                <w:szCs w:val="22"/>
              </w:rPr>
              <w:t xml:space="preserve">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50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manifest?id_57=26595-prikaz_minfina_rossii_ot_25.11.2014__419_o_vnesenii_izmenenii_v_polozhenie_ob_obshchestvennom_sovete_pri_ministerstve_finansov_rossiiskoi_federatsii_utverzhdennoe_prikazom_ministerstva_finansov_rossiiskoi_federatsii_ot_08.04.2011__139</w:t>
              </w:r>
            </w:hyperlink>
            <w:r w:rsidRPr="00DF15EC">
              <w:rPr>
                <w:rStyle w:val="af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Осуществление контроля реализации упрощенного порядка рассмотрения в Минфине России запросов членов Общественного совета при Минфине России </w:t>
            </w:r>
            <w:r w:rsidRPr="00DF15EC">
              <w:rPr>
                <w:sz w:val="22"/>
                <w:szCs w:val="22"/>
              </w:rPr>
              <w:t xml:space="preserve">(обеспечение рассмотрения протоколов заседания Общественного совета при Минфине России в течение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15 дней с момента получения)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9F1CF7" w:rsidRDefault="009F1CF7" w:rsidP="009F1CF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C22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2023 году</w:t>
            </w:r>
            <w:r w:rsidRPr="00BC223E">
              <w:rPr>
                <w:color w:val="000000"/>
                <w:sz w:val="22"/>
                <w:szCs w:val="22"/>
              </w:rPr>
              <w:t xml:space="preserve"> состоялось </w:t>
            </w:r>
            <w:r w:rsidRPr="0077424A">
              <w:rPr>
                <w:color w:val="000000"/>
                <w:sz w:val="22"/>
                <w:szCs w:val="22"/>
              </w:rPr>
              <w:t>18</w:t>
            </w:r>
            <w:r w:rsidRPr="00D60DB5">
              <w:rPr>
                <w:color w:val="000000"/>
                <w:sz w:val="22"/>
                <w:szCs w:val="22"/>
              </w:rPr>
              <w:t xml:space="preserve"> заседаний</w:t>
            </w:r>
            <w:r w:rsidRPr="00BC223E">
              <w:rPr>
                <w:color w:val="000000"/>
                <w:sz w:val="22"/>
                <w:szCs w:val="22"/>
              </w:rPr>
              <w:t xml:space="preserve"> Общественного совета при Минфине России, в том числе 1 очное и </w:t>
            </w:r>
            <w:r w:rsidRPr="0077424A">
              <w:rPr>
                <w:color w:val="000000"/>
                <w:sz w:val="22"/>
                <w:szCs w:val="22"/>
              </w:rPr>
              <w:t>17</w:t>
            </w:r>
            <w:r w:rsidRPr="00BC223E">
              <w:rPr>
                <w:color w:val="000000"/>
                <w:sz w:val="22"/>
                <w:szCs w:val="22"/>
              </w:rPr>
              <w:t xml:space="preserve"> заочных. Протоколы заседаний на официальном сайте Минфина России </w:t>
            </w:r>
            <w:r w:rsidRPr="00BC223E">
              <w:rPr>
                <w:b/>
                <w:color w:val="000000"/>
                <w:sz w:val="22"/>
                <w:szCs w:val="22"/>
              </w:rPr>
              <w:t>размещены</w:t>
            </w:r>
            <w:r w:rsidRPr="00BC223E">
              <w:rPr>
                <w:color w:val="000000"/>
                <w:sz w:val="22"/>
                <w:szCs w:val="22"/>
              </w:rPr>
              <w:t xml:space="preserve"> (</w:t>
            </w:r>
            <w:hyperlink r:id="rId51" w:history="1">
              <w:r w:rsidRPr="00BC223E">
                <w:rPr>
                  <w:rStyle w:val="af0"/>
                  <w:sz w:val="22"/>
                  <w:szCs w:val="22"/>
                </w:rPr>
                <w:t>https://minfin.gov.ru/ru/om/focal_advisory/os/council_docs/meetings/</w:t>
              </w:r>
            </w:hyperlink>
            <w:r w:rsidRPr="00BC223E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F1CF7" w:rsidRDefault="009F1CF7" w:rsidP="009F1CF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A2605">
              <w:rPr>
                <w:color w:val="000000"/>
                <w:sz w:val="22"/>
                <w:szCs w:val="22"/>
              </w:rPr>
              <w:t>Результаты обсуждения предложений Общественного совета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223E">
              <w:rPr>
                <w:color w:val="000000"/>
                <w:sz w:val="22"/>
                <w:szCs w:val="22"/>
              </w:rPr>
              <w:t>при Минфине России</w:t>
            </w:r>
            <w:r w:rsidRPr="000A2605">
              <w:rPr>
                <w:color w:val="000000"/>
                <w:sz w:val="22"/>
                <w:szCs w:val="22"/>
              </w:rPr>
              <w:t xml:space="preserve"> </w:t>
            </w:r>
            <w:r w:rsidRPr="00BC223E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0A2605">
              <w:rPr>
                <w:b/>
                <w:color w:val="000000"/>
                <w:sz w:val="22"/>
                <w:szCs w:val="22"/>
              </w:rPr>
              <w:t>размещены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hyperlink r:id="rId52" w:history="1">
              <w:r w:rsidRPr="00E66DE8">
                <w:rPr>
                  <w:rStyle w:val="af0"/>
                  <w:sz w:val="22"/>
                  <w:szCs w:val="22"/>
                </w:rPr>
                <w:t>https://minfin.gov.ru/ru/om/focal_advisory/os/council_docs/discuss/</w:t>
              </w:r>
            </w:hyperlink>
            <w:r>
              <w:rPr>
                <w:color w:val="000000"/>
                <w:sz w:val="22"/>
                <w:szCs w:val="22"/>
              </w:rPr>
              <w:t>);</w:t>
            </w:r>
          </w:p>
          <w:p w:rsidR="001F1334" w:rsidRPr="00DF15EC" w:rsidRDefault="009F1CF7" w:rsidP="009F1CF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запросы от членов Общественного совета </w:t>
            </w:r>
            <w:r w:rsidRPr="00BC223E">
              <w:rPr>
                <w:color w:val="000000"/>
                <w:sz w:val="22"/>
                <w:szCs w:val="22"/>
              </w:rPr>
              <w:t>при Минфине России</w:t>
            </w:r>
            <w:r>
              <w:rPr>
                <w:color w:val="000000"/>
                <w:sz w:val="22"/>
                <w:szCs w:val="22"/>
              </w:rPr>
              <w:t xml:space="preserve"> в адрес </w:t>
            </w:r>
            <w:r w:rsidRPr="00BC223E">
              <w:rPr>
                <w:color w:val="000000"/>
                <w:sz w:val="22"/>
                <w:szCs w:val="22"/>
              </w:rPr>
              <w:t>Минфина России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не поступали</w:t>
            </w:r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Обеспечение проведения заседаний Общественного совета при Минфине России в открытом режиме/в режиме видео-конференц-связи с приглашением представителей средств массовой </w:t>
            </w:r>
            <w:r w:rsidRPr="00DF15EC">
              <w:rPr>
                <w:color w:val="000000"/>
                <w:sz w:val="22"/>
                <w:szCs w:val="22"/>
              </w:rPr>
              <w:lastRenderedPageBreak/>
              <w:t xml:space="preserve">информации, референтных групп </w:t>
            </w:r>
            <w:r w:rsidR="00C76937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граждан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103" w:type="dxa"/>
          </w:tcPr>
          <w:p w:rsidR="001F1334" w:rsidRPr="00DF15EC" w:rsidRDefault="009F1CF7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F15EC">
              <w:rPr>
                <w:color w:val="000000"/>
                <w:sz w:val="22"/>
                <w:szCs w:val="22"/>
              </w:rPr>
              <w:t xml:space="preserve"> 2023 г</w:t>
            </w:r>
            <w:r>
              <w:rPr>
                <w:color w:val="000000"/>
                <w:sz w:val="22"/>
                <w:szCs w:val="22"/>
              </w:rPr>
              <w:t>оду</w:t>
            </w:r>
            <w:r w:rsidRPr="00DF15EC">
              <w:rPr>
                <w:color w:val="000000"/>
                <w:sz w:val="22"/>
                <w:szCs w:val="22"/>
              </w:rPr>
              <w:t xml:space="preserve"> проведено 1 заседание Общественного совета при Минфине России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в открытом режиме /в режиме видеоконференц-связи с приглашением представителей СМИ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референтных групп. Протокол открытого заседания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lastRenderedPageBreak/>
              <w:t>размещен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53" w:history="1">
              <w:r w:rsidRPr="00DF15EC">
                <w:rPr>
                  <w:rStyle w:val="af0"/>
                  <w:sz w:val="22"/>
                  <w:szCs w:val="22"/>
                </w:rPr>
                <w:t>https://minfin.gov.ru/common/upload/library/2023/04/main/Protokol_N_4.pdf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), информационные материалы по итогам заседания </w:t>
            </w:r>
            <w:r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Pr="00DF15EC">
              <w:rPr>
                <w:sz w:val="22"/>
                <w:szCs w:val="22"/>
              </w:rPr>
              <w:t xml:space="preserve">сайте Минфина России </w:t>
            </w:r>
            <w:r w:rsidRPr="00DF15EC">
              <w:rPr>
                <w:b/>
                <w:sz w:val="22"/>
                <w:szCs w:val="22"/>
              </w:rPr>
              <w:t>размещен</w:t>
            </w:r>
            <w:r w:rsidRPr="00DF15EC" w:rsidDel="00AC5BF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54" w:history="1">
              <w:r w:rsidRPr="00DF15EC">
                <w:rPr>
                  <w:rStyle w:val="af0"/>
                  <w:sz w:val="22"/>
                  <w:szCs w:val="22"/>
                </w:rPr>
                <w:t>https://t.me/minfin/2509?single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55" w:history="1">
              <w:r w:rsidRPr="00DF15EC">
                <w:rPr>
                  <w:rStyle w:val="af0"/>
                  <w:sz w:val="22"/>
                  <w:szCs w:val="22"/>
                </w:rPr>
                <w:t>https://vk.com/ruminfin?w=wall-150444449_11869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56" w:history="1">
              <w:r w:rsidRPr="00DF15EC">
                <w:rPr>
                  <w:rStyle w:val="af0"/>
                  <w:sz w:val="22"/>
                  <w:szCs w:val="22"/>
                </w:rPr>
                <w:t>https://ok.ru/ruminfin/topic/155659959903031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57" w:history="1">
              <w:r w:rsidRPr="00DF15EC">
                <w:rPr>
                  <w:rStyle w:val="af0"/>
                  <w:sz w:val="22"/>
                  <w:szCs w:val="22"/>
                </w:rPr>
                <w:t>https://minfin.gov.ru/ru/press-center/?id_4=38426-v_minfine_rossii_rasstavili_prioritety_v_rabote_na_2023_god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58" w:history="1">
              <w:r w:rsidRPr="00DF15EC">
                <w:rPr>
                  <w:rStyle w:val="af0"/>
                  <w:sz w:val="22"/>
                  <w:szCs w:val="22"/>
                </w:rPr>
                <w:t>https://disk.yandex.ru/d/DFq1wluFy3Ehvg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</w:t>
            </w:r>
            <w:r w:rsidRPr="00DF15EC">
              <w:rPr>
                <w:color w:val="000000"/>
                <w:sz w:val="22"/>
                <w:szCs w:val="22"/>
              </w:rPr>
              <w:lastRenderedPageBreak/>
              <w:t>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7.9.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Обеспечение проведения совместных заседаний Общественного совета при Минфине России и общественных советов других федеральных органов исполнительной власти/находящихся в ведении Минфина России федеральных органов исполнительной власти (при наличии вопросов общей актуальной повестки)</w:t>
            </w:r>
          </w:p>
        </w:tc>
        <w:tc>
          <w:tcPr>
            <w:tcW w:w="1730" w:type="dxa"/>
          </w:tcPr>
          <w:p w:rsidR="001F1334" w:rsidRPr="00DF15EC" w:rsidRDefault="00FD28FC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103" w:type="dxa"/>
          </w:tcPr>
          <w:p w:rsidR="001F1334" w:rsidRPr="00DF15EC" w:rsidRDefault="009F1CF7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Мероприятие реализуется </w:t>
            </w:r>
            <w:r w:rsidRPr="00DF15EC">
              <w:rPr>
                <w:b/>
                <w:color w:val="000000"/>
                <w:sz w:val="22"/>
                <w:szCs w:val="22"/>
              </w:rPr>
              <w:t>в течение года</w:t>
            </w:r>
            <w:r w:rsidRPr="00DF15EC">
              <w:rPr>
                <w:color w:val="000000"/>
                <w:sz w:val="22"/>
                <w:szCs w:val="22"/>
              </w:rPr>
              <w:t xml:space="preserve">. </w:t>
            </w:r>
            <w:r w:rsidRPr="00DF15EC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</w:t>
            </w:r>
            <w:r w:rsidRPr="00DF15EC">
              <w:rPr>
                <w:color w:val="000000"/>
                <w:sz w:val="22"/>
                <w:szCs w:val="22"/>
              </w:rPr>
              <w:t xml:space="preserve"> 2023 год</w:t>
            </w:r>
            <w:r>
              <w:rPr>
                <w:color w:val="000000"/>
                <w:sz w:val="22"/>
                <w:szCs w:val="22"/>
              </w:rPr>
              <w:t>у в связи с отсутствием вопросов общей актуальной повестки</w:t>
            </w:r>
            <w:r w:rsidRPr="00DF15EC">
              <w:rPr>
                <w:color w:val="000000"/>
                <w:sz w:val="22"/>
                <w:szCs w:val="22"/>
              </w:rPr>
              <w:t xml:space="preserve"> совместные заседания Общественного совета при Минфине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общественных советов других федеральных органов исполнительной власти </w:t>
            </w:r>
            <w:r w:rsidRPr="00DF15EC">
              <w:rPr>
                <w:b/>
                <w:color w:val="000000"/>
                <w:sz w:val="22"/>
                <w:szCs w:val="22"/>
              </w:rPr>
              <w:t>не проводились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7.10.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Организация рассмотрения Общественным советом при Минфине России разрабатываемых проектов нормативных правовых актов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(в соответствии с постановлением Правительства Российской Федерации от 1 сентября 2012 г. </w:t>
            </w:r>
            <w:r w:rsidR="00E739EE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№ 877 </w:t>
            </w:r>
            <w:r w:rsidRPr="00DF15EC">
              <w:rPr>
                <w:color w:val="000000"/>
                <w:sz w:val="22"/>
                <w:szCs w:val="22"/>
              </w:rPr>
              <w:t xml:space="preserve">«Об утверждении состава нормативных правовых актов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lastRenderedPageBreak/>
              <w:t>на заседаниях общественных советов при этих федеральных органах исполнительной власти»</w:t>
            </w:r>
            <w:r w:rsidRPr="00DF15EC">
              <w:rPr>
                <w:sz w:val="22"/>
                <w:szCs w:val="22"/>
              </w:rPr>
              <w:t xml:space="preserve">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другими решениями Президента Российской Федерации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Правительства Российской Федерации)</w:t>
            </w:r>
          </w:p>
        </w:tc>
        <w:tc>
          <w:tcPr>
            <w:tcW w:w="1730" w:type="dxa"/>
          </w:tcPr>
          <w:p w:rsidR="001F1334" w:rsidRPr="00DF15EC" w:rsidRDefault="00E739EE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103" w:type="dxa"/>
          </w:tcPr>
          <w:p w:rsidR="009F1CF7" w:rsidRPr="00DF15EC" w:rsidRDefault="009F1CF7" w:rsidP="009F1CF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F15EC">
              <w:rPr>
                <w:color w:val="000000"/>
                <w:sz w:val="22"/>
                <w:szCs w:val="22"/>
              </w:rPr>
              <w:t xml:space="preserve"> 2023 г</w:t>
            </w:r>
            <w:r>
              <w:rPr>
                <w:color w:val="000000"/>
                <w:sz w:val="22"/>
                <w:szCs w:val="22"/>
              </w:rPr>
              <w:t>оду</w:t>
            </w:r>
            <w:r w:rsidRPr="00DF15EC">
              <w:rPr>
                <w:color w:val="000000"/>
                <w:sz w:val="22"/>
                <w:szCs w:val="22"/>
              </w:rPr>
              <w:t xml:space="preserve"> на заседаниях Общественного совета при Минфине России рассмотрено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F15EC">
              <w:rPr>
                <w:color w:val="000000"/>
                <w:sz w:val="22"/>
                <w:szCs w:val="22"/>
              </w:rPr>
              <w:t xml:space="preserve"> разрабатываемых проекта нормативных правовых актов. Протоколы заседаний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59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meetings?id_4=303689-protokol__11_ot_24.07-02.08.2023_zaochnogo_golosovaniya_obshchestvennogo_soveta_pri_ministerstve_finansov_rossiiskoi_federatsii_o_rassmotrenii_proekta_postanovleniya_pravitelstva_rossiiskoi_federatsii_o_vnesenii_izmenenii_v_gosudarstvennuyu_programmu_rossiiskoi_federatsii_razvitie_federativnykh_otnoshenii_i_sozdanie_uslovii_dlya_effektivnogo_i_otvetstvennogo_upravleniya_regionalnymi_i_munitsipalnymi_finansami</w:t>
              </w:r>
            </w:hyperlink>
            <w:r w:rsidRPr="009F1CF7">
              <w:rPr>
                <w:rStyle w:val="af0"/>
                <w:color w:val="auto"/>
                <w:sz w:val="22"/>
                <w:szCs w:val="22"/>
                <w:u w:val="none"/>
              </w:rPr>
              <w:t>;</w:t>
            </w:r>
          </w:p>
          <w:p w:rsidR="009F1CF7" w:rsidRPr="009F1CF7" w:rsidRDefault="00A5524C" w:rsidP="009F1CF7">
            <w:pPr>
              <w:spacing w:line="240" w:lineRule="auto"/>
              <w:ind w:firstLine="0"/>
              <w:rPr>
                <w:rStyle w:val="af0"/>
                <w:color w:val="auto"/>
                <w:sz w:val="22"/>
                <w:szCs w:val="22"/>
                <w:u w:val="none"/>
              </w:rPr>
            </w:pPr>
            <w:hyperlink r:id="rId60" w:history="1">
              <w:r w:rsidR="009F1CF7" w:rsidRPr="00DF15EC">
                <w:rPr>
                  <w:rStyle w:val="af0"/>
                  <w:sz w:val="22"/>
                  <w:szCs w:val="22"/>
                </w:rPr>
                <w:t>https://minfin.gov.ru/ru/om/focal_advisory/os/council_docs/meetings?id_4=304293-protokol__12_ot_21-27.09.2023_zaochnogo_golosovaniya_obshchestvennogo_soveta_pri_ministerstve_finansov_rossiiskoi_federatsii</w:t>
              </w:r>
            </w:hyperlink>
            <w:r w:rsidR="009F1CF7" w:rsidRPr="009F1CF7">
              <w:rPr>
                <w:rStyle w:val="af0"/>
                <w:color w:val="auto"/>
                <w:sz w:val="22"/>
                <w:szCs w:val="22"/>
                <w:u w:val="none"/>
              </w:rPr>
              <w:t>;</w:t>
            </w:r>
          </w:p>
          <w:p w:rsidR="001F1334" w:rsidRPr="00DF15EC" w:rsidRDefault="00A5524C" w:rsidP="009F1CF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hyperlink r:id="rId61" w:history="1">
              <w:r w:rsidR="009F1CF7" w:rsidRPr="00240C20">
                <w:rPr>
                  <w:rStyle w:val="af0"/>
                  <w:sz w:val="22"/>
                  <w:szCs w:val="22"/>
                </w:rPr>
                <w:t>https://minfin.gov.ru/ru/om/focal_advisory/os/council_docs/meetings?id_4=305251-protokol__16_ot_24.11-01.12.2023_zaochnogo_golosovaniya_obshchestvennogo_soveta_pri_ministerstve_finansov_rossiiskoi_federatsii_o_rassmotrenii_proekta_federalnogo_zakona_o_vnesenii_izmenenii_v_byudzhetnyi_kodeks_rossiiskoi_federatsii_v_chasti_vnutrennego_gosudarstvennogo_munitsipalnogo_finansovogo_kontrolya</w:t>
              </w:r>
            </w:hyperlink>
            <w:r w:rsidR="009F1CF7"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контроля,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департаменты Минфина России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решений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заключений по рассматриваемым проектам и инициативам, принятых Общественным советом при Минфине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Принятые Общественным советом при Минфине России решения и заключения на официальном сайте Минфина России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>
              <w:rPr>
                <w:b/>
                <w:sz w:val="22"/>
                <w:szCs w:val="22"/>
              </w:rPr>
              <w:t>ы</w:t>
            </w:r>
            <w:r w:rsidR="00AC5BFB" w:rsidRPr="00DF15EC" w:rsidDel="00AC5BF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62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https://minfin.gov.ru/ru/om/focal_advisory/os/council_docs/discuss/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7.12.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Разработка материалов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реализация мероприятий по модернизации раздела о деятельности Общественного совета при Минфине России </w:t>
            </w:r>
            <w:r w:rsidR="00346C5F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официального сайта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Раздел сайта </w:t>
            </w:r>
            <w:r w:rsidRPr="00DF15EC">
              <w:rPr>
                <w:b/>
                <w:color w:val="000000"/>
                <w:sz w:val="22"/>
                <w:szCs w:val="22"/>
              </w:rPr>
              <w:t>модернизирован</w:t>
            </w:r>
            <w:r w:rsidRPr="00DF15EC">
              <w:rPr>
                <w:color w:val="000000"/>
                <w:sz w:val="22"/>
                <w:szCs w:val="22"/>
              </w:rPr>
              <w:t xml:space="preserve"> и поддерживается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в актуальном состоянии (</w:t>
            </w:r>
            <w:hyperlink r:id="rId63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https://minfin.gov.ru/ru/om/focal_advisory/os/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8. Работа пресс-службы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Проведение мониторинга средств массовой информации, подготовка подборки материалов для руководства Минфина России,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том числе размещение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мобильном офисе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Информация </w:t>
            </w:r>
            <w:r w:rsidRPr="00DF15EC">
              <w:rPr>
                <w:b/>
                <w:color w:val="000000"/>
                <w:sz w:val="22"/>
                <w:szCs w:val="22"/>
              </w:rPr>
              <w:t>готовится</w:t>
            </w:r>
            <w:r w:rsidRPr="00DF15EC">
              <w:rPr>
                <w:color w:val="000000"/>
                <w:sz w:val="22"/>
                <w:szCs w:val="22"/>
              </w:rPr>
              <w:t xml:space="preserve"> для внутреннего пользования в мобильном офисе руководства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Проведение медиакампаний по информационному освещению и общественному обсуждению хода реализации Минфином России </w:t>
            </w:r>
            <w:r w:rsidRPr="00DF15EC">
              <w:rPr>
                <w:color w:val="000000"/>
                <w:sz w:val="22"/>
                <w:szCs w:val="22"/>
              </w:rPr>
              <w:lastRenderedPageBreak/>
              <w:t xml:space="preserve">публичной декларации целей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задач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Проведение медиакампаний </w:t>
            </w:r>
            <w:r w:rsidRPr="00DF15EC">
              <w:rPr>
                <w:b/>
                <w:color w:val="000000"/>
                <w:sz w:val="22"/>
                <w:szCs w:val="22"/>
              </w:rPr>
              <w:t>обеспечено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64" w:history="1">
              <w:r w:rsidRPr="00DF15EC">
                <w:rPr>
                  <w:rStyle w:val="af0"/>
                  <w:sz w:val="22"/>
                  <w:szCs w:val="22"/>
                </w:rPr>
                <w:t>https://minfin.gov.ru/ru/press-center/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актуальной информации о целях, задачах, структуре и функциях пресс-службы Минфина России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в соответствии со спецификой деятельности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Информация </w:t>
            </w:r>
            <w:r w:rsidRPr="00DF15EC">
              <w:rPr>
                <w:b/>
                <w:color w:val="000000"/>
                <w:sz w:val="22"/>
                <w:szCs w:val="22"/>
              </w:rPr>
              <w:t>актуальна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8.4.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информационных материалов в разных форматах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о руководстве и деятельности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Информационные материалы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65" w:history="1">
              <w:r w:rsidRPr="00DF15EC">
                <w:rPr>
                  <w:rStyle w:val="af0"/>
                  <w:sz w:val="22"/>
                  <w:szCs w:val="22"/>
                </w:rPr>
                <w:t>https://www.minfin.ru/ru/press-center/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8.5.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Ведение официального аккаунта Минфина России в социальных сетях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Ведение официального аккаунта Минфина России в социальных сетях </w:t>
            </w:r>
            <w:r w:rsidRPr="00DF15EC">
              <w:rPr>
                <w:b/>
                <w:color w:val="000000"/>
                <w:sz w:val="22"/>
                <w:szCs w:val="22"/>
              </w:rPr>
              <w:t xml:space="preserve">обеспечено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66" w:history="1">
              <w:r w:rsidRPr="00DF15EC">
                <w:rPr>
                  <w:rStyle w:val="af0"/>
                  <w:sz w:val="22"/>
                  <w:szCs w:val="22"/>
                </w:rPr>
                <w:t>https://vk.com/ruminfin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67" w:history="1">
              <w:r w:rsidRPr="00DF15EC">
                <w:rPr>
                  <w:rStyle w:val="af0"/>
                  <w:sz w:val="22"/>
                  <w:szCs w:val="22"/>
                </w:rPr>
                <w:t>https://ok.ru/ruminfin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68" w:history="1">
              <w:r w:rsidRPr="00DF15EC">
                <w:rPr>
                  <w:rStyle w:val="af0"/>
                  <w:sz w:val="22"/>
                  <w:szCs w:val="22"/>
                </w:rPr>
                <w:t>https://rutube.ru/channel/24730797/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69" w:history="1">
              <w:r w:rsidRPr="00DF15EC">
                <w:rPr>
                  <w:rStyle w:val="af0"/>
                  <w:sz w:val="22"/>
                  <w:szCs w:val="22"/>
                </w:rPr>
                <w:t>https://t.me/minfin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8.6.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актуальной информации о ссылках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на используемые социальные сети (баннеров) на официальном сайте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Ссылки на социальные сети </w:t>
            </w:r>
            <w:r w:rsidRPr="00DF15EC">
              <w:rPr>
                <w:b/>
                <w:color w:val="000000"/>
                <w:sz w:val="22"/>
                <w:szCs w:val="22"/>
              </w:rPr>
              <w:t>актуальны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70" w:history="1">
              <w:r w:rsidRPr="00DF15EC">
                <w:rPr>
                  <w:rStyle w:val="af0"/>
                  <w:sz w:val="22"/>
                  <w:szCs w:val="22"/>
                </w:rPr>
                <w:t>https://vk.com/ruminfin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71" w:history="1">
              <w:r w:rsidRPr="00DF15EC">
                <w:rPr>
                  <w:rStyle w:val="af0"/>
                  <w:sz w:val="22"/>
                  <w:szCs w:val="22"/>
                </w:rPr>
                <w:t>https://ok.ru/ruminfin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72" w:history="1">
              <w:r w:rsidRPr="00DF15EC">
                <w:rPr>
                  <w:rStyle w:val="af0"/>
                  <w:sz w:val="22"/>
                  <w:szCs w:val="22"/>
                </w:rPr>
                <w:t>https://rutube.ru/channel/24730797/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73" w:history="1">
              <w:r w:rsidRPr="00DF15EC">
                <w:rPr>
                  <w:rStyle w:val="af0"/>
                  <w:sz w:val="22"/>
                  <w:szCs w:val="22"/>
                </w:rPr>
                <w:t>https://t.me/minfin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8.7.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Размещение на регулярной основе в социальных сетях новостной информации о деятельности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Новостная информация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размещена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74" w:history="1">
              <w:r w:rsidRPr="00DF15EC">
                <w:rPr>
                  <w:rStyle w:val="af0"/>
                  <w:sz w:val="22"/>
                  <w:szCs w:val="22"/>
                </w:rPr>
                <w:t>https://vk.com/ruminfin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75" w:history="1">
              <w:r w:rsidRPr="00DF15EC">
                <w:rPr>
                  <w:rStyle w:val="af0"/>
                  <w:sz w:val="22"/>
                  <w:szCs w:val="22"/>
                </w:rPr>
                <w:t>https://ok.ru/ruminfin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76" w:history="1">
              <w:r w:rsidRPr="00DF15EC">
                <w:rPr>
                  <w:rStyle w:val="af0"/>
                  <w:sz w:val="22"/>
                  <w:szCs w:val="22"/>
                </w:rPr>
                <w:t>https://rutube.ru/channel/24730797/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77" w:history="1">
              <w:r w:rsidRPr="00DF15EC">
                <w:rPr>
                  <w:rStyle w:val="af0"/>
                  <w:sz w:val="22"/>
                  <w:szCs w:val="22"/>
                </w:rPr>
                <w:t>https://t.me/minfin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9F2DF6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8.8.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Утверждение и проведение медиакампаний по информационному освещению разработки проектов нормативных правовых актов и (или)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их концепций в соответствии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с утвержденным планом </w:t>
            </w:r>
            <w:r w:rsidR="00346C5F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обобщение результатов медиакампаний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Проведение медиакампаний </w:t>
            </w:r>
            <w:r w:rsidRPr="00DF15EC">
              <w:rPr>
                <w:b/>
                <w:color w:val="000000"/>
                <w:sz w:val="22"/>
                <w:szCs w:val="22"/>
              </w:rPr>
              <w:t>обеспечено</w:t>
            </w:r>
            <w:r w:rsidRPr="00DF15EC">
              <w:rPr>
                <w:color w:val="000000"/>
                <w:sz w:val="22"/>
                <w:szCs w:val="22"/>
              </w:rPr>
              <w:t xml:space="preserve"> (</w:t>
            </w:r>
            <w:hyperlink r:id="rId78" w:history="1">
              <w:r w:rsidRPr="00DF15EC">
                <w:rPr>
                  <w:rStyle w:val="af0"/>
                  <w:sz w:val="22"/>
                  <w:szCs w:val="22"/>
                </w:rPr>
                <w:t>https://minfin.gov.ru/ru/press-center/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9F2DF6" w:rsidRPr="00DF15EC" w:rsidTr="009F2DF6">
        <w:trPr>
          <w:trHeight w:val="20"/>
        </w:trPr>
        <w:tc>
          <w:tcPr>
            <w:tcW w:w="15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DF6" w:rsidRPr="00DF15EC" w:rsidRDefault="009F2DF6" w:rsidP="001F1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DF6" w:rsidRPr="00DF15EC" w:rsidTr="009F2DF6">
        <w:trPr>
          <w:trHeight w:val="20"/>
        </w:trPr>
        <w:tc>
          <w:tcPr>
            <w:tcW w:w="1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DF6" w:rsidRPr="00DF15EC" w:rsidRDefault="009F2DF6" w:rsidP="001F1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DF6" w:rsidRPr="00DF15EC" w:rsidTr="009F2DF6">
        <w:trPr>
          <w:trHeight w:val="20"/>
        </w:trPr>
        <w:tc>
          <w:tcPr>
            <w:tcW w:w="15905" w:type="dxa"/>
            <w:gridSpan w:val="6"/>
            <w:tcBorders>
              <w:top w:val="nil"/>
              <w:left w:val="nil"/>
              <w:right w:val="nil"/>
            </w:tcBorders>
          </w:tcPr>
          <w:p w:rsidR="009F2DF6" w:rsidRPr="00DF15EC" w:rsidRDefault="009F2DF6" w:rsidP="001F1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  <w:tcBorders>
              <w:top w:val="single" w:sz="4" w:space="0" w:color="auto"/>
            </w:tcBorders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9. Организация независимой антикоррупционной экспертизы и общественного мониторинга правоприменения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обобщающего Отчета по результатам антикоррупционной экспертизы нормативных правовых актов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проектов нормативных правовых актов, </w:t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включая сведения по итогам ежедневной обработки информации, поступающей </w:t>
            </w:r>
            <w:r w:rsidR="00E7222C" w:rsidRPr="00DF15EC">
              <w:rPr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на электронный адрес </w:t>
            </w:r>
            <w:r w:rsidR="00C76937" w:rsidRPr="00DF15EC">
              <w:rPr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anti</w:t>
            </w:r>
            <w:r w:rsidRPr="00DF15EC">
              <w:rPr>
                <w:color w:val="000000" w:themeColor="text1"/>
                <w:sz w:val="22"/>
                <w:szCs w:val="22"/>
              </w:rPr>
              <w:t>-</w:t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corruption</w:t>
            </w:r>
            <w:r w:rsidRPr="00DF15EC">
              <w:rPr>
                <w:color w:val="000000" w:themeColor="text1"/>
                <w:sz w:val="22"/>
                <w:szCs w:val="22"/>
              </w:rPr>
              <w:t>@</w:t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minfin</w:t>
            </w:r>
            <w:r w:rsidRPr="00DF15EC">
              <w:rPr>
                <w:color w:val="000000" w:themeColor="text1"/>
                <w:sz w:val="22"/>
                <w:szCs w:val="22"/>
              </w:rPr>
              <w:t>.</w:t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, созданный для приема заключений </w:t>
            </w:r>
            <w:r w:rsidR="00E7222C" w:rsidRPr="00DF15EC">
              <w:rPr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по результатам независимой антикоррупционной экспертизы проектов нормативных правовых актов, </w:t>
            </w:r>
            <w:r w:rsidRPr="00DF15EC">
              <w:rPr>
                <w:color w:val="000000"/>
                <w:sz w:val="22"/>
                <w:szCs w:val="22"/>
              </w:rPr>
              <w:t>за 2022 год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65667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Обобщающий отчет за 2022 год</w:t>
            </w:r>
            <w:r w:rsidR="00091492"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</w:t>
            </w:r>
            <w:r w:rsidR="0065667D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79" w:history="1">
              <w:r w:rsidRPr="00DF15EC">
                <w:rPr>
                  <w:rStyle w:val="af0"/>
                  <w:sz w:val="22"/>
                  <w:szCs w:val="22"/>
                </w:rPr>
                <w:t>https://minfin.gov.ru/ru/om/anticormk/results?id_57=301506-obobshchayushchii_otchet_po_rezultatam_antikorruptsionnoi_ekspertizy_normativnykh_pravovykh_aktov_i_proektov_normativnykh_pravovykh_aktov_ministerstva_finansov_rossiiskoi_federatsii_za_2022_god</w:t>
              </w:r>
            </w:hyperlink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Правовой департамент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обобщающего Отчета по результатам антикоррупционной экспертизы нормативных правовых актов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проектов нормативных правовых актов, </w:t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включая сведения по итогам ежедневной обработки информации, поступающей </w:t>
            </w:r>
            <w:r w:rsidR="00E7222C" w:rsidRPr="00DF15EC">
              <w:rPr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на электронный адрес </w:t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anti</w:t>
            </w:r>
            <w:r w:rsidRPr="00DF15EC">
              <w:rPr>
                <w:color w:val="000000" w:themeColor="text1"/>
                <w:sz w:val="22"/>
                <w:szCs w:val="22"/>
              </w:rPr>
              <w:t>-</w:t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corruption</w:t>
            </w:r>
            <w:r w:rsidRPr="00DF15EC">
              <w:rPr>
                <w:color w:val="000000" w:themeColor="text1"/>
                <w:sz w:val="22"/>
                <w:szCs w:val="22"/>
              </w:rPr>
              <w:t>@</w:t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minfin</w:t>
            </w:r>
            <w:r w:rsidRPr="00DF15EC">
              <w:rPr>
                <w:color w:val="000000" w:themeColor="text1"/>
                <w:sz w:val="22"/>
                <w:szCs w:val="22"/>
              </w:rPr>
              <w:t>.</w:t>
            </w:r>
            <w:r w:rsidRPr="00DF15EC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, созданный для приема заключений </w:t>
            </w:r>
            <w:r w:rsidR="00E7222C" w:rsidRPr="00DF15EC">
              <w:rPr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по результатам независимой антикоррупционной экспертизы проектов нормативных правовых актов, </w:t>
            </w:r>
            <w:r w:rsidRPr="00DF15EC">
              <w:rPr>
                <w:color w:val="000000"/>
                <w:sz w:val="22"/>
                <w:szCs w:val="22"/>
              </w:rPr>
              <w:t xml:space="preserve">за </w:t>
            </w:r>
            <w:r w:rsidRPr="00DF15EC">
              <w:rPr>
                <w:color w:val="000000"/>
                <w:sz w:val="22"/>
                <w:szCs w:val="22"/>
                <w:lang w:val="en-US"/>
              </w:rPr>
              <w:t>I</w:t>
            </w:r>
            <w:r w:rsidRPr="00DF15EC">
              <w:rPr>
                <w:color w:val="000000"/>
                <w:sz w:val="22"/>
                <w:szCs w:val="22"/>
              </w:rPr>
              <w:t xml:space="preserve"> полугодие 2023 года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65667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Обобщающий отчет за I полугодие 2023 года </w:t>
            </w:r>
            <w:r w:rsidR="00AC5BFB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</w:t>
            </w:r>
            <w:r w:rsidR="00AC5BFB">
              <w:rPr>
                <w:b/>
                <w:color w:val="000000"/>
                <w:sz w:val="22"/>
                <w:szCs w:val="22"/>
              </w:rPr>
              <w:t xml:space="preserve"> (</w:t>
            </w:r>
            <w:hyperlink r:id="rId80" w:history="1">
              <w:r w:rsidRPr="00DF15EC">
                <w:rPr>
                  <w:rStyle w:val="af0"/>
                  <w:sz w:val="22"/>
                  <w:szCs w:val="22"/>
                </w:rPr>
                <w:t>https://minfin.gov.ru/ru/om/anticormk/results?id_57=303055-obobshchayushchii_otchet_po_rezultatam_antikorruptsionnoi_ekspertizy_normativnykh_pravovykh_aktov_i_proektov_normativnykh_pravovykh_aktov_ministerstva_finansov_rossiiskoi_federatsii_za_i_polugodie_2023_goda</w:t>
              </w:r>
            </w:hyperlink>
            <w:r w:rsidR="00AC5BFB" w:rsidRPr="00470477">
              <w:rPr>
                <w:rStyle w:val="af0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Правовой департамент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обзора правоприменительной практики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по результатам вступивших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законную силу судебных актов судов о признании недействительными </w:t>
            </w:r>
            <w:r w:rsidRPr="00DF15EC">
              <w:rPr>
                <w:color w:val="000000"/>
                <w:sz w:val="22"/>
                <w:szCs w:val="22"/>
              </w:rPr>
              <w:lastRenderedPageBreak/>
              <w:t>ненормативных правовых актов, незаконными решений и действий (бездействия) Минфина России, его должностных лиц</w:t>
            </w:r>
          </w:p>
        </w:tc>
        <w:tc>
          <w:tcPr>
            <w:tcW w:w="1730" w:type="dxa"/>
          </w:tcPr>
          <w:p w:rsidR="001F1334" w:rsidRPr="00470477" w:rsidRDefault="002D68C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103" w:type="dxa"/>
          </w:tcPr>
          <w:p w:rsidR="001F1334" w:rsidRPr="00DF15EC" w:rsidRDefault="0065667D" w:rsidP="0065667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4231">
              <w:rPr>
                <w:color w:val="000000"/>
                <w:sz w:val="22"/>
                <w:szCs w:val="22"/>
              </w:rPr>
              <w:t xml:space="preserve">За I, II и IV кварталы 2023 года вступившие </w:t>
            </w:r>
            <w:r>
              <w:rPr>
                <w:color w:val="000000"/>
                <w:sz w:val="22"/>
                <w:szCs w:val="22"/>
              </w:rPr>
              <w:br/>
            </w:r>
            <w:r w:rsidRPr="00964231">
              <w:rPr>
                <w:color w:val="000000"/>
                <w:sz w:val="22"/>
                <w:szCs w:val="22"/>
              </w:rPr>
              <w:t xml:space="preserve">в законную силу судебные акты судов о признании недействительными ненормативных правовых актов, незаконными решений и действий (бездействия) Минфина России, его должностных лиц отсутствуют. Обзор за III квартал 2023 года </w:t>
            </w:r>
            <w:r>
              <w:rPr>
                <w:color w:val="000000"/>
                <w:sz w:val="22"/>
                <w:szCs w:val="22"/>
              </w:rPr>
              <w:br/>
            </w:r>
            <w:r w:rsidRPr="00964231">
              <w:rPr>
                <w:color w:val="000000"/>
                <w:sz w:val="22"/>
                <w:szCs w:val="22"/>
              </w:rPr>
              <w:lastRenderedPageBreak/>
              <w:t xml:space="preserve">на сайте Минфина России </w:t>
            </w:r>
            <w:r w:rsidRPr="0065667D">
              <w:rPr>
                <w:b/>
                <w:color w:val="000000"/>
                <w:sz w:val="22"/>
                <w:szCs w:val="22"/>
              </w:rPr>
              <w:t xml:space="preserve">размещен </w:t>
            </w:r>
            <w:r w:rsidRPr="00964231">
              <w:rPr>
                <w:color w:val="000000"/>
                <w:sz w:val="22"/>
                <w:szCs w:val="22"/>
              </w:rPr>
              <w:t>(</w:t>
            </w:r>
            <w:hyperlink r:id="rId81" w:history="1">
              <w:r w:rsidRPr="00042E8E">
                <w:rPr>
                  <w:rStyle w:val="af0"/>
                  <w:sz w:val="22"/>
                  <w:szCs w:val="22"/>
                </w:rPr>
                <w:t>https://minfin.gov.ru/ru/document?id_4=305637-obzor_pravoprimenitelnoi_praktiki_po_rezultatam_vstupivshikh_v_zakonnuyu_silu_sudebnykh_aktov_sudov_o_priznanii_nedeistvitelnymi_nenormativnykh_pravovykh_aktov_nezakonnymi_reshenii_i_deistvii_bezdeistviya_minfina_rossii_ego_dolzhnostnykh_lits_za_3_kvartal_2023_goda</w:t>
              </w:r>
            </w:hyperlink>
            <w:r w:rsidRPr="0096423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Правовой департамент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сведений по итогам ежедневной обработки информации, поступающей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на электронный адрес anti-corruption@minfin.ru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402CD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Мероприятие реализуется </w:t>
            </w:r>
            <w:r w:rsidRPr="00F22A71">
              <w:rPr>
                <w:b/>
                <w:color w:val="000000"/>
                <w:sz w:val="22"/>
                <w:szCs w:val="22"/>
              </w:rPr>
              <w:t>в течение года.</w:t>
            </w:r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</w:t>
            </w:r>
            <w:r w:rsidRPr="00DF15EC">
              <w:rPr>
                <w:color w:val="000000"/>
                <w:sz w:val="22"/>
                <w:szCs w:val="22"/>
              </w:rPr>
              <w:t xml:space="preserve"> 2023 год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DF15EC">
              <w:rPr>
                <w:color w:val="000000"/>
                <w:sz w:val="22"/>
                <w:szCs w:val="22"/>
              </w:rPr>
              <w:t xml:space="preserve"> на электронный адрес </w:t>
            </w:r>
            <w:r>
              <w:rPr>
                <w:color w:val="000000"/>
                <w:sz w:val="22"/>
                <w:szCs w:val="22"/>
              </w:rPr>
              <w:br/>
            </w:r>
            <w:hyperlink r:id="rId82" w:history="1">
              <w:r w:rsidRPr="00DF15EC">
                <w:rPr>
                  <w:rStyle w:val="af0"/>
                  <w:sz w:val="22"/>
                  <w:szCs w:val="22"/>
                </w:rPr>
                <w:t>anti-corruption@minfin.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gov</w:t>
              </w:r>
              <w:r w:rsidRPr="00DF15EC">
                <w:rPr>
                  <w:rStyle w:val="af0"/>
                  <w:sz w:val="22"/>
                  <w:szCs w:val="22"/>
                </w:rPr>
                <w:t>.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 заключения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по результатам независимой антикоррупционной экспертизы нормативно-правовых актов, подготовленных Минфином России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размещенных на сайте </w:t>
            </w:r>
            <w:hyperlink r:id="rId83" w:history="1">
              <w:r w:rsidRPr="00AD760D">
                <w:rPr>
                  <w:rStyle w:val="af0"/>
                  <w:sz w:val="22"/>
                  <w:szCs w:val="22"/>
                </w:rPr>
                <w:t>http://www.regulation.gov.ru/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b/>
                <w:color w:val="000000"/>
                <w:sz w:val="22"/>
                <w:szCs w:val="22"/>
              </w:rPr>
              <w:t>не поступали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9.5.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Проведение антикоррупционной экспертизы нормативных правовых актов Минфина России,</w:t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 в случае выявления коррупциогенных факторов в нормативных правовых актах при проведении структурными подразделениями Минфина России мониторинга правоприменения </w:t>
            </w:r>
            <w:r w:rsidR="00E7222C" w:rsidRPr="00DF15EC">
              <w:rPr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color w:val="000000" w:themeColor="text1"/>
                <w:sz w:val="22"/>
                <w:szCs w:val="22"/>
              </w:rPr>
              <w:t xml:space="preserve">в соответствии с приказом Минфина России от 12 сентября 2019 г. № 145н «Об утверждении Порядка проведения антикоррупционной экспертизы нормативных правовых актов </w:t>
            </w:r>
            <w:r w:rsidR="00E7222C" w:rsidRPr="00DF15EC">
              <w:rPr>
                <w:color w:val="000000" w:themeColor="text1"/>
                <w:sz w:val="22"/>
                <w:szCs w:val="22"/>
              </w:rPr>
              <w:br/>
            </w:r>
            <w:r w:rsidRPr="00DF15EC">
              <w:rPr>
                <w:color w:val="000000" w:themeColor="text1"/>
                <w:sz w:val="22"/>
                <w:szCs w:val="22"/>
              </w:rPr>
              <w:t>и проектов нормативных правовых актов Министерства финансов Российской Федерации»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470477" w:rsidRDefault="00C000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Антикоррупционная экспертиза </w:t>
            </w:r>
            <w:r w:rsidRPr="00DF15EC">
              <w:rPr>
                <w:b/>
                <w:color w:val="000000"/>
                <w:sz w:val="22"/>
                <w:szCs w:val="22"/>
              </w:rPr>
              <w:t>осуществляется</w:t>
            </w:r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в ходе мониторинга правоприменения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в соответствии с пунктом 17 приказа Минфина России от 12 сентября 2019 г. № 145н </w:t>
            </w:r>
            <w:r w:rsidRPr="00DF15EC">
              <w:rPr>
                <w:color w:val="000000"/>
                <w:sz w:val="22"/>
                <w:szCs w:val="22"/>
              </w:rPr>
              <w:br/>
              <w:t>«Об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Федерации».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Правовой департамент,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департаменты Минфина России</w:t>
            </w:r>
          </w:p>
        </w:tc>
      </w:tr>
      <w:tr w:rsidR="001F1334" w:rsidRPr="00DF15EC" w:rsidTr="002D68CF">
        <w:trPr>
          <w:trHeight w:val="20"/>
        </w:trPr>
        <w:tc>
          <w:tcPr>
            <w:tcW w:w="15905" w:type="dxa"/>
            <w:gridSpan w:val="6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10. Иные механизмы (инструменты) открытости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Подготовка и утверждение Плана-графика закупок на 2023 год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План-график закупок на 2023 год утвержден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на официальном сайте Единой информационной системы в сфере закупок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</w:t>
            </w:r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lastRenderedPageBreak/>
              <w:t>(</w:t>
            </w:r>
            <w:r w:rsidRPr="00DF15EC">
              <w:rPr>
                <w:rStyle w:val="af0"/>
                <w:sz w:val="22"/>
                <w:szCs w:val="22"/>
              </w:rPr>
              <w:t>https://zakupki.gov.ru/epz/orderplan/pg2020/general-info.html?plan-number=202301731000001001</w:t>
            </w:r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Административный департамент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Подготовка и утверждение конкурсной документации открытого публичного конкурса проектов по представлению бюджета для граждан 2023 года (положение, методика, объявление о конкурсе, актуализация состава конкурсной комиссии)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Документация на официальном сайте Финансового университета </w:t>
            </w:r>
            <w:r w:rsidRPr="00640C1C">
              <w:rPr>
                <w:b/>
                <w:color w:val="000000"/>
                <w:sz w:val="22"/>
                <w:szCs w:val="22"/>
              </w:rPr>
              <w:t xml:space="preserve">размещена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84" w:history="1">
              <w:r w:rsidRPr="00640C1C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640C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DF15EC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Объявление об открытом публичном конкурсе проектов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по представлению бюджета для граждан 2023 года </w:t>
            </w:r>
            <w:r w:rsidRPr="00DF15EC">
              <w:rPr>
                <w:color w:val="000000"/>
                <w:sz w:val="22"/>
                <w:szCs w:val="22"/>
              </w:rPr>
              <w:br/>
              <w:t>на официальном сайте Финансового университета при Правительстве Российской Федерации, Минфина России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640C1C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85" w:history="1">
              <w:r w:rsidRPr="00640C1C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640C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DF15EC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Направление проекта доклада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об основных результатах деятельности Минфина России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за 2022 год в Общественную палату Российской Федерации,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в Счетную палату Российской Федерации, в профильные комитеты палат Федерального Собрания Российской Федерации, в Российскую академию наук,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в Экспертный совет при Правительстве Российской Федерации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402CD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Проект доклада</w:t>
            </w:r>
            <w:r w:rsidRPr="00DF15EC">
              <w:rPr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об основных результатах деятельности Минфи</w:t>
            </w:r>
            <w:r>
              <w:rPr>
                <w:color w:val="000000"/>
                <w:sz w:val="22"/>
                <w:szCs w:val="22"/>
              </w:rPr>
              <w:t xml:space="preserve">на России за 2022 год </w:t>
            </w:r>
            <w:r w:rsidRPr="009155F5">
              <w:rPr>
                <w:b/>
                <w:color w:val="000000"/>
                <w:sz w:val="22"/>
                <w:szCs w:val="22"/>
              </w:rPr>
              <w:t>направлен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проекта доклада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об итогах деятельности Минфина России за 2022 год и задачах органов финансовой системы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2023 год к расширенному заседанию коллегии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8A55E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 xml:space="preserve">Проект итогового доклада </w:t>
            </w:r>
            <w:r w:rsidRPr="00470477">
              <w:rPr>
                <w:b/>
                <w:sz w:val="22"/>
                <w:szCs w:val="22"/>
              </w:rPr>
              <w:t xml:space="preserve">подготовлен </w:t>
            </w:r>
            <w:r w:rsidR="00AC5BFB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>и</w:t>
            </w:r>
            <w:r w:rsidRPr="00470477">
              <w:rPr>
                <w:b/>
                <w:sz w:val="22"/>
                <w:szCs w:val="22"/>
              </w:rPr>
              <w:t xml:space="preserve"> </w:t>
            </w:r>
            <w:r w:rsidR="00AC5BFB" w:rsidRPr="00DF15EC">
              <w:rPr>
                <w:bCs/>
                <w:sz w:val="22"/>
                <w:szCs w:val="22"/>
              </w:rPr>
              <w:t xml:space="preserve">на официальном </w:t>
            </w:r>
            <w:r w:rsidR="00AC5BFB" w:rsidRPr="00DF15EC">
              <w:rPr>
                <w:sz w:val="22"/>
                <w:szCs w:val="22"/>
              </w:rPr>
              <w:t xml:space="preserve">сайте Минфина России </w:t>
            </w:r>
            <w:r w:rsidR="00AC5BFB" w:rsidRPr="00DF15EC">
              <w:rPr>
                <w:b/>
                <w:sz w:val="22"/>
                <w:szCs w:val="22"/>
              </w:rPr>
              <w:t>размещен</w:t>
            </w:r>
            <w:r w:rsidR="00AC5BFB" w:rsidRPr="00DF15EC" w:rsidDel="00AC5BFB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>(</w:t>
            </w:r>
            <w:hyperlink r:id="rId86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https://minfin.gov.ru/ru/om/focal_advisory/college/2023?id_57=301685-proekt_itogovogo_doklada_k_rasshirennomu_zasedaniyu_kollegii_2023_goda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10.6.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Проведение заседания итоговой коллегии Минфина России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в формате, предусмотренном Методическими указаниями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по проведению итоговых коллегий федеральных органов исполнительной власти, утвержденными протоколом заседания Правительственной комиссии по координации деятельности открытого правительства от 18 февраля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2015 г. № 1, включая рассмотрение Доклада об основных результатах деятельности Минфина России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за 2022 год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14</w:t>
            </w:r>
            <w:r w:rsidR="00E7222C" w:rsidRPr="00DF15EC">
              <w:rPr>
                <w:color w:val="000000"/>
                <w:sz w:val="22"/>
                <w:szCs w:val="22"/>
              </w:rPr>
              <w:t xml:space="preserve"> апреля</w:t>
            </w:r>
            <w:r w:rsidR="00E7222C" w:rsidRPr="00DF15EC" w:rsidDel="00E7222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color w:val="000000"/>
                <w:sz w:val="22"/>
                <w:szCs w:val="22"/>
              </w:rPr>
              <w:t xml:space="preserve">2023 </w:t>
            </w:r>
            <w:r w:rsidR="00E7222C" w:rsidRPr="00DF15EC">
              <w:rPr>
                <w:color w:val="000000"/>
                <w:sz w:val="22"/>
                <w:szCs w:val="22"/>
              </w:rPr>
              <w:t xml:space="preserve">г. </w:t>
            </w:r>
            <w:r w:rsidRPr="00DF15EC">
              <w:rPr>
                <w:color w:val="000000"/>
                <w:sz w:val="22"/>
                <w:szCs w:val="22"/>
              </w:rPr>
              <w:t xml:space="preserve">совместное расширенное заседание коллегий Минфина России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Минэкономразвития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проведено</w:t>
            </w:r>
            <w:r w:rsidRPr="00DF15EC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sz w:val="22"/>
                <w:szCs w:val="22"/>
              </w:rPr>
              <w:t>(</w:t>
            </w:r>
            <w:hyperlink r:id="rId87" w:history="1">
              <w:r w:rsidRPr="00DF15EC">
                <w:rPr>
                  <w:rStyle w:val="af0"/>
                  <w:sz w:val="22"/>
                  <w:szCs w:val="22"/>
                </w:rPr>
                <w:t>https://minfin.gov.ru/ru/om/focal_advisory/college/2023/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10.7.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Подписание протокола расширенного заседания коллегии Минфина России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Протокол совместного расширенного заседания коллегий Минфина России и Минэкономразвития России на официальном сайте Минфина России </w:t>
            </w:r>
            <w:r w:rsidRPr="00DF15EC">
              <w:rPr>
                <w:b/>
                <w:color w:val="000000"/>
                <w:sz w:val="22"/>
                <w:szCs w:val="22"/>
              </w:rPr>
              <w:t>размещен</w:t>
            </w:r>
            <w:r w:rsidRPr="00DF15EC">
              <w:rPr>
                <w:sz w:val="22"/>
                <w:szCs w:val="22"/>
              </w:rPr>
              <w:t xml:space="preserve"> (</w:t>
            </w:r>
            <w:hyperlink r:id="rId88" w:history="1">
              <w:r w:rsidRPr="00DF15EC">
                <w:rPr>
                  <w:rStyle w:val="af0"/>
                  <w:sz w:val="22"/>
                  <w:szCs w:val="22"/>
                </w:rPr>
                <w:t>https://minfin.gov.ru/common/upload/library/2023/04/main/Protokol_sovmestnogo_rasshirennogo_zasedaniya_kollegiy_Minfina_Rossii_i_Minekonomrazvitiya_Rossii.pdf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10.8.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Проведение первого тура открытого публичного конкурса проектов по представлению бюджета для граждан 2023 года (сбор заявок </w:t>
            </w:r>
            <w:r w:rsidRPr="00DF15EC">
              <w:rPr>
                <w:color w:val="000000"/>
                <w:sz w:val="22"/>
                <w:szCs w:val="22"/>
              </w:rPr>
              <w:br/>
              <w:t>на участие)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640C1C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89" w:history="1">
              <w:r w:rsidRPr="00640C1C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640C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10.9.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Проведение второго тура открытого публичного конкурса проектов по представлению бюджета для граждан 2023 года (сбор конкурсных материалов, прошедших предварительный отбор и рассмотрение работ победителей региональных </w:t>
            </w:r>
            <w:r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lastRenderedPageBreak/>
              <w:t>и муниципальных конкурсов проектов по представлению бюджета для граждан)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640C1C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90" w:history="1">
              <w:r w:rsidRPr="00640C1C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DF15EC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10.10.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Del="007248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Рассылка запроса Минфина России в финансовые органы субъектов Российской Федерации о предоставлении информации в целях формирования Доклада о лучших практиках реализации инициативных проектов в субъектах Российской Федерации и муниципальных образованиях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Запрос для оценки практик реализации программ инициативного бюджетирования в Российской Федерации в финансовые органы субъектов Российской Федерации </w:t>
            </w:r>
            <w:r w:rsidRPr="00640C1C">
              <w:rPr>
                <w:b/>
                <w:color w:val="000000"/>
                <w:sz w:val="22"/>
                <w:szCs w:val="22"/>
              </w:rPr>
              <w:t xml:space="preserve">направлен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91" w:history="1">
              <w:r w:rsidRPr="00640C1C">
                <w:rPr>
                  <w:rStyle w:val="af0"/>
                  <w:sz w:val="22"/>
                  <w:szCs w:val="22"/>
                </w:rPr>
                <w:t>https://minfin.gov.ru/ru/perfomance/budget/policy/proactive_bud?id_65=301656-pismo_minfina_rossii_ot_30.03.2023__02-01-1228146_o_predostavlenii_svedenii_finansovymi_organami_subektov_rossiiskoi_federatsii</w:t>
              </w:r>
            </w:hyperlink>
            <w:r w:rsidRPr="00640C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DF15EC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10.11.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Подведение итогов конкурса проектов по представлению бюджета для граждан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640C1C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92" w:history="1">
              <w:r w:rsidRPr="00640C1C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DF15EC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10.12.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Подготовка иллюстрированного информационного издания «Исполнение федерального бюджета и бюджетов бюджетной системы за 2022 год»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Иллюстрированное издание «Исполнение федерального бюджета и бюджетов бюджетной системы Российской Федерации за 2022 год)» </w:t>
            </w:r>
            <w:r w:rsidR="00AC5BFB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на официальном сайте Минфина России </w:t>
            </w:r>
            <w:r w:rsidRPr="00470477">
              <w:rPr>
                <w:b/>
                <w:sz w:val="22"/>
                <w:szCs w:val="22"/>
              </w:rPr>
              <w:t>размещено</w:t>
            </w:r>
            <w:r w:rsidRPr="00DF15EC">
              <w:rPr>
                <w:b/>
                <w:sz w:val="22"/>
                <w:szCs w:val="22"/>
              </w:rPr>
              <w:t xml:space="preserve"> </w:t>
            </w:r>
            <w:r w:rsidRPr="00DF15EC">
              <w:rPr>
                <w:sz w:val="22"/>
                <w:szCs w:val="22"/>
              </w:rPr>
              <w:t>(</w:t>
            </w:r>
            <w:hyperlink r:id="rId93" w:history="1">
              <w:r w:rsidRPr="00DF15EC">
                <w:rPr>
                  <w:rStyle w:val="af0"/>
                  <w:sz w:val="22"/>
                  <w:szCs w:val="22"/>
                </w:rPr>
                <w:t>https://minfin.gov.ru/ru/perfomance/budget/process/otchet/2023</w:t>
              </w:r>
            </w:hyperlink>
            <w:r w:rsidRPr="00DF15EC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организации составления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исполнения федерального бюджета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10.13.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Обеспечение взаимодействия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со средствами массовой информации в части проведения Московского финансового форума</w:t>
            </w:r>
          </w:p>
        </w:tc>
        <w:tc>
          <w:tcPr>
            <w:tcW w:w="1730" w:type="dxa"/>
          </w:tcPr>
          <w:p w:rsidR="001F1334" w:rsidRPr="00DF15EC" w:rsidRDefault="00A02197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A0219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Взаимодействие со средствами массовой информации </w:t>
            </w:r>
            <w:r w:rsidRPr="00DF15EC">
              <w:rPr>
                <w:b/>
                <w:sz w:val="22"/>
                <w:szCs w:val="22"/>
              </w:rPr>
              <w:t>обеспечено</w:t>
            </w:r>
            <w:r w:rsidRPr="00DF15EC">
              <w:rPr>
                <w:sz w:val="22"/>
                <w:szCs w:val="22"/>
              </w:rPr>
              <w:t xml:space="preserve">. Пресс-конференция Министра финансов А.Г. Силуанова </w:t>
            </w:r>
            <w:r w:rsidRPr="00DF15EC">
              <w:rPr>
                <w:b/>
                <w:sz w:val="22"/>
                <w:szCs w:val="22"/>
              </w:rPr>
              <w:t>проведена</w:t>
            </w:r>
            <w:r w:rsidRPr="00DF15EC">
              <w:rPr>
                <w:sz w:val="22"/>
                <w:szCs w:val="22"/>
              </w:rPr>
              <w:t xml:space="preserve">. </w:t>
            </w:r>
            <w:r w:rsidR="00AC5BFB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По итогам Московского финансового форума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в средствах массовой информации опубликовано более 3500</w:t>
            </w:r>
            <w:r w:rsidR="00C76937" w:rsidRPr="00DF15EC">
              <w:rPr>
                <w:sz w:val="22"/>
                <w:szCs w:val="22"/>
              </w:rPr>
              <w:t xml:space="preserve"> материалов.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Департамент информационно-аналитической деятельности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10.14.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Организация и материально-техническое обеспечение проведения Московского финансового форума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Московский финансовый форум </w:t>
            </w:r>
            <w:r w:rsidRPr="00470477">
              <w:rPr>
                <w:b/>
                <w:color w:val="000000"/>
                <w:sz w:val="22"/>
                <w:szCs w:val="22"/>
              </w:rPr>
              <w:t>проведен</w:t>
            </w:r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="00AC5BFB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28 сентября 2023 г. (распоряжение Правительства РФ от 14 июля 2023 г. № 1891-р)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Административный департамент,</w:t>
            </w:r>
          </w:p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департаменты Минфина России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10.15.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Подготовка программы проведения Московского финансового форума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8A55E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70477">
              <w:rPr>
                <w:sz w:val="22"/>
                <w:szCs w:val="22"/>
              </w:rPr>
              <w:t xml:space="preserve">Программа проведения Московского финансового форума </w:t>
            </w:r>
            <w:r w:rsidRPr="00470477">
              <w:rPr>
                <w:b/>
                <w:sz w:val="22"/>
                <w:szCs w:val="22"/>
              </w:rPr>
              <w:t>подготовлена и размещена</w:t>
            </w:r>
            <w:r w:rsidRPr="00470477">
              <w:rPr>
                <w:sz w:val="22"/>
                <w:szCs w:val="22"/>
              </w:rPr>
              <w:t xml:space="preserve"> </w:t>
            </w:r>
            <w:r w:rsidR="00B2471F">
              <w:rPr>
                <w:sz w:val="22"/>
                <w:szCs w:val="22"/>
              </w:rPr>
              <w:br/>
            </w:r>
            <w:r w:rsidRPr="00470477">
              <w:rPr>
                <w:sz w:val="22"/>
                <w:szCs w:val="22"/>
              </w:rPr>
              <w:t>на официальном сайте Московского финансового форума (</w:t>
            </w:r>
            <w:hyperlink r:id="rId94" w:history="1">
              <w:r w:rsidRPr="00DF15EC">
                <w:rPr>
                  <w:rStyle w:val="af0"/>
                  <w:sz w:val="22"/>
                  <w:szCs w:val="22"/>
                  <w:lang w:val="en-US"/>
                </w:rPr>
                <w:t>https</w:t>
              </w:r>
              <w:r w:rsidRPr="00DF15EC">
                <w:rPr>
                  <w:rStyle w:val="af0"/>
                  <w:sz w:val="22"/>
                  <w:szCs w:val="22"/>
                </w:rPr>
                <w:t>://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mff</w:t>
              </w:r>
              <w:r w:rsidRPr="00DF15EC">
                <w:rPr>
                  <w:rStyle w:val="af0"/>
                  <w:sz w:val="22"/>
                  <w:szCs w:val="22"/>
                </w:rPr>
                <w:t>.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minfin</w:t>
              </w:r>
              <w:r w:rsidRPr="00DF15EC">
                <w:rPr>
                  <w:rStyle w:val="af0"/>
                  <w:sz w:val="22"/>
                  <w:szCs w:val="22"/>
                </w:rPr>
                <w:t>.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r w:rsidRPr="00DF15EC">
                <w:rPr>
                  <w:rStyle w:val="af0"/>
                  <w:sz w:val="22"/>
                  <w:szCs w:val="22"/>
                </w:rPr>
                <w:t>/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upload</w:t>
              </w:r>
              <w:r w:rsidRPr="00DF15EC">
                <w:rPr>
                  <w:rStyle w:val="af0"/>
                  <w:sz w:val="22"/>
                  <w:szCs w:val="22"/>
                </w:rPr>
                <w:t>/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program</w:t>
              </w:r>
              <w:r w:rsidRPr="00DF15EC">
                <w:rPr>
                  <w:rStyle w:val="af0"/>
                  <w:sz w:val="22"/>
                  <w:szCs w:val="22"/>
                </w:rPr>
                <w:t>.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pdf</w:t>
              </w:r>
            </w:hyperlink>
            <w:r w:rsidRPr="0047047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Департамент бюджетной политики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и стратегического планирования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10.16.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Подготовка Доклада о лучших практиках реализации инициативных проектов </w:t>
            </w:r>
            <w:r w:rsidRPr="00DF15EC">
              <w:rPr>
                <w:color w:val="000000"/>
                <w:sz w:val="22"/>
                <w:szCs w:val="22"/>
              </w:rPr>
              <w:br/>
              <w:t>в субъектах Российской Федерации и муниципальных образованиях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Доклад о лучших практиках реализации инициативных проектов в субъектах Российской Федерации и муниципальных образованиях на официальном сайте Минфина России </w:t>
            </w:r>
            <w:r w:rsidRPr="00640C1C">
              <w:rPr>
                <w:b/>
                <w:color w:val="000000"/>
                <w:sz w:val="22"/>
                <w:szCs w:val="22"/>
              </w:rPr>
              <w:t xml:space="preserve">размещен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95" w:history="1">
              <w:r w:rsidRPr="00640C1C">
                <w:rPr>
                  <w:rStyle w:val="af0"/>
                  <w:sz w:val="22"/>
                  <w:szCs w:val="22"/>
                </w:rPr>
                <w:t>https://minfin.gov.ru/ru/perfomance/budget/policy/proactive_bud?id_65=303805-doklad_o_luchshikh_praktikakh_razvitiya_initsiativnogo_byudzhetirovaniya_v_subektakh_rossiiskoi_federatsii_i_munitsipalnykh_obrazovaniyakh</w:t>
              </w:r>
            </w:hyperlink>
            <w:r w:rsidRPr="00640C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DF15EC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B2471F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10.17.</w:t>
            </w:r>
          </w:p>
        </w:tc>
        <w:tc>
          <w:tcPr>
            <w:tcW w:w="3544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Составление ежегодного рейтинга субъектов Российской Федерации по уровню открытости бюджетных данных</w:t>
            </w:r>
          </w:p>
        </w:tc>
        <w:tc>
          <w:tcPr>
            <w:tcW w:w="1730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B2471F" w:rsidRPr="00640C1C" w:rsidRDefault="00B2471F" w:rsidP="00B2471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sz w:val="22"/>
                <w:szCs w:val="22"/>
              </w:rPr>
              <w:t>Результаты Рейтинга субъектов Российской Федерации по уровню открытости бюджетных данных на официальном сайте НИФИ Минфина России по разделам</w:t>
            </w:r>
            <w:r w:rsidRPr="00640C1C">
              <w:rPr>
                <w:b/>
                <w:sz w:val="22"/>
                <w:szCs w:val="22"/>
              </w:rPr>
              <w:t xml:space="preserve"> размещены</w:t>
            </w:r>
            <w:r w:rsidRPr="00640C1C">
              <w:rPr>
                <w:sz w:val="22"/>
                <w:szCs w:val="22"/>
              </w:rPr>
              <w:t>:</w:t>
            </w:r>
            <w:r w:rsidRPr="00640C1C">
              <w:rPr>
                <w:sz w:val="22"/>
                <w:szCs w:val="22"/>
              </w:rPr>
              <w:br/>
            </w:r>
            <w:hyperlink r:id="rId96" w:history="1">
              <w:r w:rsidRPr="00640C1C">
                <w:rPr>
                  <w:sz w:val="22"/>
                  <w:szCs w:val="22"/>
                </w:rPr>
                <w:t>1 «Первоначально утвержденный бюджет»</w:t>
              </w:r>
            </w:hyperlink>
            <w:r w:rsidRPr="00640C1C">
              <w:rPr>
                <w:sz w:val="22"/>
                <w:szCs w:val="22"/>
              </w:rPr>
              <w:t xml:space="preserve">; </w:t>
            </w:r>
            <w:r w:rsidRPr="00640C1C">
              <w:rPr>
                <w:sz w:val="22"/>
                <w:szCs w:val="22"/>
              </w:rPr>
              <w:br/>
              <w:t xml:space="preserve">4 «Годовой отчет об исполнении бюджета»; </w:t>
            </w:r>
            <w:r w:rsidRPr="00640C1C">
              <w:rPr>
                <w:sz w:val="22"/>
                <w:szCs w:val="22"/>
              </w:rPr>
              <w:br/>
            </w:r>
            <w:hyperlink r:id="rId97" w:history="1">
              <w:r w:rsidRPr="00640C1C">
                <w:rPr>
                  <w:sz w:val="22"/>
                  <w:szCs w:val="22"/>
                </w:rPr>
                <w:t>9 «Публичные сведения о деятельности государственных учреждений»</w:t>
              </w:r>
            </w:hyperlink>
            <w:r w:rsidRPr="00640C1C">
              <w:rPr>
                <w:sz w:val="22"/>
                <w:szCs w:val="22"/>
              </w:rPr>
              <w:t>;</w:t>
            </w:r>
            <w:hyperlink r:id="rId98" w:history="1">
              <w:r w:rsidRPr="00640C1C">
                <w:rPr>
                  <w:sz w:val="22"/>
                  <w:szCs w:val="22"/>
                </w:rPr>
                <w:t xml:space="preserve"> </w:t>
              </w:r>
              <w:r w:rsidRPr="00640C1C">
                <w:rPr>
                  <w:sz w:val="22"/>
                  <w:szCs w:val="22"/>
                </w:rPr>
                <w:br/>
                <w:t>11 «Стимулирование органов местного самоуправления к повышению открытости бюджетных данных»</w:t>
              </w:r>
            </w:hyperlink>
            <w:r w:rsidRPr="00640C1C">
              <w:rPr>
                <w:sz w:val="22"/>
                <w:szCs w:val="22"/>
              </w:rPr>
              <w:t>;</w:t>
            </w:r>
            <w:hyperlink r:id="rId99" w:history="1">
              <w:r w:rsidRPr="00640C1C">
                <w:rPr>
                  <w:sz w:val="22"/>
                  <w:szCs w:val="22"/>
                </w:rPr>
                <w:t xml:space="preserve"> </w:t>
              </w:r>
              <w:r w:rsidRPr="00640C1C">
                <w:rPr>
                  <w:sz w:val="22"/>
                  <w:szCs w:val="22"/>
                </w:rPr>
                <w:br/>
                <w:t>12 «Показатель для апробации»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40C1C">
              <w:rPr>
                <w:color w:val="000000"/>
                <w:sz w:val="22"/>
                <w:szCs w:val="22"/>
              </w:rPr>
              <w:t>(</w:t>
            </w:r>
            <w:hyperlink r:id="rId100" w:history="1">
              <w:r w:rsidRPr="00640C1C">
                <w:rPr>
                  <w:rStyle w:val="af0"/>
                  <w:sz w:val="22"/>
                  <w:szCs w:val="22"/>
                </w:rPr>
                <w:t>https://www.nifi.ru/ru/rating</w:t>
              </w:r>
            </w:hyperlink>
            <w:r w:rsidRPr="00640C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71F" w:rsidRPr="00DF15EC" w:rsidRDefault="00B2471F" w:rsidP="00B2471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B2471F" w:rsidRPr="00DF15EC" w:rsidRDefault="00B2471F" w:rsidP="00B2471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DF15EC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DF15EC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10.18.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>Подготовка брошюры «Бюджет для граждан» к федеральному закону «О федеральном бюджете на 2024 год и на плановый период 2025 и 2026 годов»</w:t>
            </w:r>
          </w:p>
        </w:tc>
        <w:tc>
          <w:tcPr>
            <w:tcW w:w="1730" w:type="dxa"/>
          </w:tcPr>
          <w:p w:rsidR="001F1334" w:rsidRPr="00DF15EC" w:rsidRDefault="00B2471F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B2471F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40C1C">
              <w:rPr>
                <w:color w:val="000000"/>
                <w:sz w:val="22"/>
                <w:szCs w:val="22"/>
              </w:rPr>
              <w:t xml:space="preserve">Брошюра «Бюджет для граждан» на официальном сайте Минфина России </w:t>
            </w:r>
            <w:r w:rsidRPr="00B2471F">
              <w:rPr>
                <w:b/>
                <w:color w:val="000000"/>
                <w:sz w:val="22"/>
                <w:szCs w:val="22"/>
              </w:rPr>
              <w:t>размещена</w:t>
            </w:r>
            <w:r w:rsidRPr="00640C1C">
              <w:rPr>
                <w:color w:val="000000"/>
                <w:sz w:val="22"/>
                <w:szCs w:val="22"/>
              </w:rPr>
              <w:t xml:space="preserve"> (</w:t>
            </w:r>
            <w:hyperlink r:id="rId101" w:history="1">
              <w:r w:rsidRPr="00640C1C">
                <w:rPr>
                  <w:rStyle w:val="af0"/>
                  <w:sz w:val="22"/>
                  <w:szCs w:val="22"/>
                </w:rPr>
                <w:t>https://minfin.gov.ru/ru/perfomance/budget/process/utverzhdenie/budget_citizen?id_65=305631-byudzhet_dlya_grazhdan_k_federalnomu_zakonu_o_federalnom_byudzhete_na_2024_god_i_na_planovyi_period_2025_i_2026_godov</w:t>
              </w:r>
            </w:hyperlink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и финансовой отчетности </w:t>
            </w:r>
            <w:r w:rsidR="00E7222C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в государственном секторе</w:t>
            </w:r>
          </w:p>
        </w:tc>
      </w:tr>
      <w:tr w:rsidR="001F1334" w:rsidRPr="00DF15EC" w:rsidTr="009F2DF6">
        <w:trPr>
          <w:trHeight w:val="1404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lastRenderedPageBreak/>
              <w:t>10.19.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Подготовка информации </w:t>
            </w:r>
            <w:r w:rsidR="00091492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о финансово-экономических показателях Российской Федерации для размещения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>на официальном сайте Минфина России в разделе «Статистика»</w:t>
            </w:r>
          </w:p>
        </w:tc>
        <w:tc>
          <w:tcPr>
            <w:tcW w:w="1730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Ведение раздела «Статистика» на официальном сайте Минфина России </w:t>
            </w:r>
            <w:r w:rsidRPr="00DF15EC">
              <w:rPr>
                <w:b/>
                <w:bCs/>
                <w:color w:val="000000"/>
                <w:sz w:val="22"/>
                <w:szCs w:val="22"/>
              </w:rPr>
              <w:t>обеспечено</w:t>
            </w:r>
            <w:r w:rsidRPr="00DF15EC">
              <w:rPr>
                <w:bCs/>
                <w:color w:val="000000"/>
                <w:sz w:val="22"/>
                <w:szCs w:val="22"/>
              </w:rPr>
              <w:t xml:space="preserve"> (</w:t>
            </w:r>
            <w:hyperlink r:id="rId102" w:history="1">
              <w:r w:rsidRPr="00470477">
                <w:rPr>
                  <w:rStyle w:val="af0"/>
                  <w:sz w:val="22"/>
                  <w:szCs w:val="22"/>
                </w:rPr>
                <w:t>https://minfin.gov.ru/ru/statistics/fedbud/execute/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103" w:history="1">
              <w:r w:rsidRPr="00DF15EC">
                <w:rPr>
                  <w:rStyle w:val="af0"/>
                  <w:sz w:val="22"/>
                  <w:szCs w:val="22"/>
                </w:rPr>
                <w:t>https://minfin.gov.ru/ru/statistics/subbud/execute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104" w:history="1">
              <w:r w:rsidRPr="00DF15EC">
                <w:rPr>
                  <w:rStyle w:val="af0"/>
                  <w:sz w:val="22"/>
                  <w:szCs w:val="22"/>
                </w:rPr>
                <w:t>https://minfin.gov.ru/ru/statistics/conbud/execute/</w:t>
              </w:r>
            </w:hyperlink>
            <w:r w:rsidRPr="00DF15EC">
              <w:rPr>
                <w:color w:val="000000"/>
                <w:sz w:val="22"/>
                <w:szCs w:val="22"/>
              </w:rPr>
              <w:t xml:space="preserve">, </w:t>
            </w:r>
            <w:hyperlink r:id="rId105" w:history="1">
              <w:r w:rsidRPr="00DF15EC">
                <w:rPr>
                  <w:rStyle w:val="af0"/>
                  <w:sz w:val="22"/>
                  <w:szCs w:val="22"/>
                </w:rPr>
                <w:t>https://minfin.gov.ru/ru/statistics/outbud/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Департамент доходов</w:t>
            </w:r>
          </w:p>
        </w:tc>
      </w:tr>
      <w:tr w:rsidR="001F1334" w:rsidRPr="00DF15EC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54" w:type="dxa"/>
            <w:gridSpan w:val="5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b/>
                <w:bCs/>
                <w:color w:val="000000"/>
                <w:sz w:val="22"/>
                <w:szCs w:val="22"/>
              </w:rPr>
              <w:t>Реализация положений Федерального закона от 9 февраля 2009 г. № 8-ФЗ «Об обеспечении доступа к информации о деятельности государственных органов и органов местного самоуправления» в части своевременных и мотивированных ответов на обращения в федеральные органы исполнительной власти граждан Российской Федерации</w:t>
            </w:r>
          </w:p>
        </w:tc>
      </w:tr>
      <w:tr w:rsidR="001F1334" w:rsidRPr="00091492" w:rsidTr="002D68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544" w:type="dxa"/>
            <w:shd w:val="clear" w:color="auto" w:fill="auto"/>
            <w:noWrap/>
          </w:tcPr>
          <w:p w:rsidR="001F1334" w:rsidRPr="00DF15EC" w:rsidRDefault="001F1334" w:rsidP="001F13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15EC">
              <w:rPr>
                <w:sz w:val="22"/>
                <w:szCs w:val="22"/>
              </w:rPr>
              <w:t xml:space="preserve">Реализация положений Федерального закона </w:t>
            </w:r>
            <w:r w:rsidR="00E7222C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от 9 февраля 2009 г. № 8-ФЗ </w:t>
            </w:r>
            <w:r w:rsidR="00091492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«Об обеспечении доступа </w:t>
            </w:r>
            <w:r w:rsidR="00091492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к информации о деятельности государственных органов </w:t>
            </w:r>
            <w:r w:rsidR="00091492" w:rsidRPr="00DF15EC">
              <w:rPr>
                <w:sz w:val="22"/>
                <w:szCs w:val="22"/>
              </w:rPr>
              <w:br/>
            </w:r>
            <w:r w:rsidRPr="00DF15EC">
              <w:rPr>
                <w:sz w:val="22"/>
                <w:szCs w:val="22"/>
              </w:rPr>
              <w:t xml:space="preserve">и органов местного самоуправления» в части своевременных и мотивированных ответов на обращения </w:t>
            </w:r>
            <w:r w:rsidRPr="00DF15EC">
              <w:rPr>
                <w:sz w:val="22"/>
                <w:szCs w:val="22"/>
              </w:rPr>
              <w:br/>
              <w:t>в федеральные органы исполнительной власти граждан Российской Федерации</w:t>
            </w:r>
          </w:p>
        </w:tc>
        <w:tc>
          <w:tcPr>
            <w:tcW w:w="1730" w:type="dxa"/>
          </w:tcPr>
          <w:p w:rsidR="001F1334" w:rsidRPr="00DF15EC" w:rsidRDefault="00E739EE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5103" w:type="dxa"/>
          </w:tcPr>
          <w:p w:rsidR="001F1334" w:rsidRPr="00DF15EC" w:rsidRDefault="001402CD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В Минфин России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DF15EC">
              <w:rPr>
                <w:color w:val="000000"/>
                <w:sz w:val="22"/>
                <w:szCs w:val="22"/>
              </w:rPr>
              <w:t xml:space="preserve"> 2023 год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DF15EC">
              <w:rPr>
                <w:color w:val="000000"/>
                <w:sz w:val="22"/>
                <w:szCs w:val="22"/>
              </w:rPr>
              <w:t xml:space="preserve"> поступило </w:t>
            </w:r>
            <w:r>
              <w:rPr>
                <w:color w:val="000000"/>
                <w:sz w:val="22"/>
                <w:szCs w:val="22"/>
              </w:rPr>
              <w:t>54726</w:t>
            </w:r>
            <w:r w:rsidRPr="00DF15EC">
              <w:rPr>
                <w:color w:val="000000"/>
                <w:sz w:val="22"/>
                <w:szCs w:val="22"/>
              </w:rPr>
              <w:t xml:space="preserve"> обращений, из них </w:t>
            </w:r>
            <w:r>
              <w:rPr>
                <w:color w:val="000000"/>
                <w:sz w:val="22"/>
                <w:szCs w:val="22"/>
              </w:rPr>
              <w:t>221</w:t>
            </w:r>
            <w:r w:rsidRPr="00DF15EC">
              <w:rPr>
                <w:color w:val="000000"/>
                <w:sz w:val="22"/>
                <w:szCs w:val="22"/>
              </w:rPr>
              <w:t xml:space="preserve"> запросов информации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в соответствии с Федеральным законом </w:t>
            </w:r>
            <w:r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от 09.02.2009 г. № 8-ФЗ «Об обеспечении доступа </w:t>
            </w:r>
            <w:r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 xml:space="preserve">к информации о деятельности государственных органов и органов местного самоуправления». </w:t>
            </w:r>
            <w:r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b/>
                <w:color w:val="000000"/>
                <w:sz w:val="22"/>
                <w:szCs w:val="22"/>
              </w:rPr>
              <w:t>На все обращения</w:t>
            </w:r>
            <w:r w:rsidRPr="00DF15EC">
              <w:rPr>
                <w:color w:val="000000"/>
                <w:sz w:val="22"/>
                <w:szCs w:val="22"/>
              </w:rPr>
              <w:t xml:space="preserve"> Минфином России </w:t>
            </w:r>
            <w:r w:rsidRPr="00470477">
              <w:rPr>
                <w:b/>
                <w:color w:val="000000"/>
                <w:sz w:val="22"/>
                <w:szCs w:val="22"/>
              </w:rPr>
              <w:t>даны</w:t>
            </w:r>
            <w:r w:rsidRPr="00DF15EC">
              <w:rPr>
                <w:color w:val="000000"/>
                <w:sz w:val="22"/>
                <w:szCs w:val="22"/>
              </w:rPr>
              <w:t xml:space="preserve"> </w:t>
            </w:r>
            <w:r w:rsidRPr="00DF15EC">
              <w:rPr>
                <w:b/>
                <w:color w:val="000000"/>
                <w:sz w:val="22"/>
                <w:szCs w:val="22"/>
              </w:rPr>
              <w:t>своевременные</w:t>
            </w:r>
            <w:r w:rsidRPr="00DF15EC">
              <w:rPr>
                <w:color w:val="000000"/>
                <w:sz w:val="22"/>
                <w:szCs w:val="22"/>
              </w:rPr>
              <w:t xml:space="preserve"> и </w:t>
            </w:r>
            <w:r w:rsidRPr="00DF15EC">
              <w:rPr>
                <w:b/>
                <w:color w:val="000000"/>
                <w:sz w:val="22"/>
                <w:szCs w:val="22"/>
              </w:rPr>
              <w:t>мотивированные</w:t>
            </w:r>
            <w:r w:rsidRPr="00DF15EC">
              <w:rPr>
                <w:color w:val="000000"/>
                <w:sz w:val="22"/>
                <w:szCs w:val="22"/>
              </w:rPr>
              <w:t xml:space="preserve"> ответы (</w:t>
            </w:r>
            <w:hyperlink r:id="rId106" w:history="1">
              <w:r w:rsidRPr="00DF15EC">
                <w:rPr>
                  <w:rStyle w:val="af0"/>
                  <w:sz w:val="22"/>
                  <w:szCs w:val="22"/>
                  <w:lang w:val="en-US"/>
                </w:rPr>
                <w:t>https</w:t>
              </w:r>
              <w:r w:rsidRPr="00DF15EC">
                <w:rPr>
                  <w:rStyle w:val="af0"/>
                  <w:sz w:val="22"/>
                  <w:szCs w:val="22"/>
                </w:rPr>
                <w:t>://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minfin</w:t>
              </w:r>
              <w:r w:rsidRPr="00DF15EC">
                <w:rPr>
                  <w:rStyle w:val="af0"/>
                  <w:sz w:val="22"/>
                  <w:szCs w:val="22"/>
                </w:rPr>
                <w:t>.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gov</w:t>
              </w:r>
              <w:r w:rsidRPr="00DF15EC">
                <w:rPr>
                  <w:rStyle w:val="af0"/>
                  <w:sz w:val="22"/>
                  <w:szCs w:val="22"/>
                </w:rPr>
                <w:t>.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r w:rsidRPr="00DF15EC">
                <w:rPr>
                  <w:rStyle w:val="af0"/>
                  <w:sz w:val="22"/>
                  <w:szCs w:val="22"/>
                </w:rPr>
                <w:t>/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r w:rsidRPr="00DF15EC">
                <w:rPr>
                  <w:rStyle w:val="af0"/>
                  <w:sz w:val="22"/>
                  <w:szCs w:val="22"/>
                </w:rPr>
                <w:t>/</w:t>
              </w:r>
              <w:r w:rsidRPr="00DF15EC">
                <w:rPr>
                  <w:rStyle w:val="af0"/>
                  <w:sz w:val="22"/>
                  <w:szCs w:val="22"/>
                  <w:lang w:val="en-US"/>
                </w:rPr>
                <w:t>appeal</w:t>
              </w:r>
              <w:r w:rsidRPr="00DF15EC">
                <w:rPr>
                  <w:rStyle w:val="af0"/>
                  <w:sz w:val="22"/>
                  <w:szCs w:val="22"/>
                </w:rPr>
                <w:t>/</w:t>
              </w:r>
            </w:hyperlink>
            <w:r w:rsidRPr="00D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1334" w:rsidRPr="00DF15EC" w:rsidRDefault="00AC5BFB" w:rsidP="001F133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shd w:val="clear" w:color="auto" w:fill="auto"/>
            <w:noWrap/>
          </w:tcPr>
          <w:p w:rsidR="001F1334" w:rsidRPr="00091492" w:rsidRDefault="001F1334" w:rsidP="001F133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15EC">
              <w:rPr>
                <w:color w:val="000000"/>
                <w:sz w:val="22"/>
                <w:szCs w:val="22"/>
              </w:rPr>
              <w:t xml:space="preserve">Департамент управления делами </w:t>
            </w:r>
            <w:r w:rsidR="00091492" w:rsidRPr="00DF15EC">
              <w:rPr>
                <w:color w:val="000000"/>
                <w:sz w:val="22"/>
                <w:szCs w:val="22"/>
              </w:rPr>
              <w:br/>
            </w:r>
            <w:r w:rsidRPr="00DF15EC">
              <w:rPr>
                <w:color w:val="000000"/>
                <w:sz w:val="22"/>
                <w:szCs w:val="22"/>
              </w:rPr>
              <w:t>и контроля</w:t>
            </w:r>
          </w:p>
        </w:tc>
      </w:tr>
    </w:tbl>
    <w:p w:rsidR="00BB319C" w:rsidRPr="006F2105" w:rsidRDefault="00BB319C" w:rsidP="00BB319C">
      <w:pPr>
        <w:ind w:firstLine="0"/>
        <w:rPr>
          <w:sz w:val="20"/>
        </w:rPr>
      </w:pPr>
    </w:p>
    <w:sectPr w:rsidR="00BB319C" w:rsidRPr="006F2105" w:rsidSect="00830B2E">
      <w:headerReference w:type="default" r:id="rId107"/>
      <w:pgSz w:w="16838" w:h="11906" w:orient="landscape"/>
      <w:pgMar w:top="130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4C" w:rsidRDefault="00A5524C" w:rsidP="00631A2A">
      <w:pPr>
        <w:spacing w:line="240" w:lineRule="auto"/>
      </w:pPr>
      <w:r>
        <w:separator/>
      </w:r>
    </w:p>
  </w:endnote>
  <w:endnote w:type="continuationSeparator" w:id="0">
    <w:p w:rsidR="00A5524C" w:rsidRDefault="00A5524C" w:rsidP="0063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4C" w:rsidRDefault="00A5524C" w:rsidP="00631A2A">
      <w:pPr>
        <w:spacing w:line="240" w:lineRule="auto"/>
      </w:pPr>
      <w:r>
        <w:separator/>
      </w:r>
    </w:p>
  </w:footnote>
  <w:footnote w:type="continuationSeparator" w:id="0">
    <w:p w:rsidR="00A5524C" w:rsidRDefault="00A5524C" w:rsidP="00631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1745"/>
      <w:docPartObj>
        <w:docPartGallery w:val="Page Numbers (Top of Page)"/>
        <w:docPartUnique/>
      </w:docPartObj>
    </w:sdtPr>
    <w:sdtEndPr/>
    <w:sdtContent>
      <w:p w:rsidR="00346C5F" w:rsidRDefault="00346C5F" w:rsidP="00470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E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7CC2"/>
    <w:multiLevelType w:val="hybridMultilevel"/>
    <w:tmpl w:val="170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DF"/>
    <w:rsid w:val="00002202"/>
    <w:rsid w:val="00017198"/>
    <w:rsid w:val="00017E9D"/>
    <w:rsid w:val="00027794"/>
    <w:rsid w:val="00035B5D"/>
    <w:rsid w:val="00041C11"/>
    <w:rsid w:val="00045AC6"/>
    <w:rsid w:val="00050966"/>
    <w:rsid w:val="0005639C"/>
    <w:rsid w:val="00062565"/>
    <w:rsid w:val="000769E6"/>
    <w:rsid w:val="0007728D"/>
    <w:rsid w:val="00081B1B"/>
    <w:rsid w:val="00091492"/>
    <w:rsid w:val="000A0EF5"/>
    <w:rsid w:val="000B0F94"/>
    <w:rsid w:val="000C60C6"/>
    <w:rsid w:val="000C7C46"/>
    <w:rsid w:val="000D4B89"/>
    <w:rsid w:val="000D5E50"/>
    <w:rsid w:val="000D73AC"/>
    <w:rsid w:val="000F2BCC"/>
    <w:rsid w:val="000F6E8D"/>
    <w:rsid w:val="001157F2"/>
    <w:rsid w:val="0011773C"/>
    <w:rsid w:val="0012435B"/>
    <w:rsid w:val="001278C8"/>
    <w:rsid w:val="0013464E"/>
    <w:rsid w:val="001351AD"/>
    <w:rsid w:val="0013664E"/>
    <w:rsid w:val="001402CD"/>
    <w:rsid w:val="00152031"/>
    <w:rsid w:val="00152CB5"/>
    <w:rsid w:val="00152D3B"/>
    <w:rsid w:val="00171C04"/>
    <w:rsid w:val="00185B1B"/>
    <w:rsid w:val="001A5856"/>
    <w:rsid w:val="001B6115"/>
    <w:rsid w:val="001B6665"/>
    <w:rsid w:val="001C7011"/>
    <w:rsid w:val="001D4D1C"/>
    <w:rsid w:val="001E6201"/>
    <w:rsid w:val="001F1334"/>
    <w:rsid w:val="001F7A22"/>
    <w:rsid w:val="00207843"/>
    <w:rsid w:val="00211520"/>
    <w:rsid w:val="002139F6"/>
    <w:rsid w:val="00216139"/>
    <w:rsid w:val="002343B5"/>
    <w:rsid w:val="00236295"/>
    <w:rsid w:val="0023655B"/>
    <w:rsid w:val="0023745A"/>
    <w:rsid w:val="002452E2"/>
    <w:rsid w:val="00256694"/>
    <w:rsid w:val="00256886"/>
    <w:rsid w:val="00256E1A"/>
    <w:rsid w:val="0025733E"/>
    <w:rsid w:val="0027301D"/>
    <w:rsid w:val="00273E6A"/>
    <w:rsid w:val="00283DEB"/>
    <w:rsid w:val="002876CA"/>
    <w:rsid w:val="00292006"/>
    <w:rsid w:val="002A2882"/>
    <w:rsid w:val="002B1D91"/>
    <w:rsid w:val="002B3CE1"/>
    <w:rsid w:val="002C09EF"/>
    <w:rsid w:val="002C2780"/>
    <w:rsid w:val="002D68CF"/>
    <w:rsid w:val="002E1B54"/>
    <w:rsid w:val="002F6933"/>
    <w:rsid w:val="0030304B"/>
    <w:rsid w:val="00303F18"/>
    <w:rsid w:val="00304305"/>
    <w:rsid w:val="0030550D"/>
    <w:rsid w:val="00310124"/>
    <w:rsid w:val="00311712"/>
    <w:rsid w:val="003240EC"/>
    <w:rsid w:val="003362BD"/>
    <w:rsid w:val="00346C5F"/>
    <w:rsid w:val="0034768B"/>
    <w:rsid w:val="00351EF6"/>
    <w:rsid w:val="0035544F"/>
    <w:rsid w:val="00361060"/>
    <w:rsid w:val="00371502"/>
    <w:rsid w:val="003A1783"/>
    <w:rsid w:val="003A2882"/>
    <w:rsid w:val="003A4A06"/>
    <w:rsid w:val="003B5668"/>
    <w:rsid w:val="003C335D"/>
    <w:rsid w:val="003D20BD"/>
    <w:rsid w:val="004109FE"/>
    <w:rsid w:val="00412671"/>
    <w:rsid w:val="00420D85"/>
    <w:rsid w:val="0042288F"/>
    <w:rsid w:val="00435992"/>
    <w:rsid w:val="00441C89"/>
    <w:rsid w:val="00443410"/>
    <w:rsid w:val="00450A96"/>
    <w:rsid w:val="004673E6"/>
    <w:rsid w:val="00470477"/>
    <w:rsid w:val="00485190"/>
    <w:rsid w:val="00495294"/>
    <w:rsid w:val="004A6894"/>
    <w:rsid w:val="004B0B71"/>
    <w:rsid w:val="004C1220"/>
    <w:rsid w:val="004D22A9"/>
    <w:rsid w:val="004D2F7E"/>
    <w:rsid w:val="004D5108"/>
    <w:rsid w:val="004D5BED"/>
    <w:rsid w:val="00503505"/>
    <w:rsid w:val="00510EDF"/>
    <w:rsid w:val="00522924"/>
    <w:rsid w:val="005247BC"/>
    <w:rsid w:val="005254D9"/>
    <w:rsid w:val="00535E9E"/>
    <w:rsid w:val="00536056"/>
    <w:rsid w:val="005430B5"/>
    <w:rsid w:val="00547A72"/>
    <w:rsid w:val="00551D08"/>
    <w:rsid w:val="005529EB"/>
    <w:rsid w:val="00555218"/>
    <w:rsid w:val="00557906"/>
    <w:rsid w:val="00561DFD"/>
    <w:rsid w:val="00564656"/>
    <w:rsid w:val="0057040B"/>
    <w:rsid w:val="00573010"/>
    <w:rsid w:val="0057414D"/>
    <w:rsid w:val="00581483"/>
    <w:rsid w:val="00594345"/>
    <w:rsid w:val="005B025E"/>
    <w:rsid w:val="005B04CE"/>
    <w:rsid w:val="005B16F5"/>
    <w:rsid w:val="005B5869"/>
    <w:rsid w:val="005C585F"/>
    <w:rsid w:val="005C62C9"/>
    <w:rsid w:val="005D29B1"/>
    <w:rsid w:val="005E26BA"/>
    <w:rsid w:val="005E3253"/>
    <w:rsid w:val="005F7B11"/>
    <w:rsid w:val="00605F80"/>
    <w:rsid w:val="00620543"/>
    <w:rsid w:val="0062756A"/>
    <w:rsid w:val="00631A2A"/>
    <w:rsid w:val="006471EF"/>
    <w:rsid w:val="0065667D"/>
    <w:rsid w:val="00667D78"/>
    <w:rsid w:val="00676FB5"/>
    <w:rsid w:val="00680236"/>
    <w:rsid w:val="00682422"/>
    <w:rsid w:val="0069115C"/>
    <w:rsid w:val="006A5D94"/>
    <w:rsid w:val="006A6BE5"/>
    <w:rsid w:val="006B06CC"/>
    <w:rsid w:val="006C38F1"/>
    <w:rsid w:val="006E1FA4"/>
    <w:rsid w:val="006E4468"/>
    <w:rsid w:val="006E5788"/>
    <w:rsid w:val="006F0131"/>
    <w:rsid w:val="006F2105"/>
    <w:rsid w:val="006F6033"/>
    <w:rsid w:val="007021E9"/>
    <w:rsid w:val="00703362"/>
    <w:rsid w:val="00716ACD"/>
    <w:rsid w:val="00717069"/>
    <w:rsid w:val="00717623"/>
    <w:rsid w:val="007248EC"/>
    <w:rsid w:val="00725834"/>
    <w:rsid w:val="007272C6"/>
    <w:rsid w:val="00755094"/>
    <w:rsid w:val="00781D3C"/>
    <w:rsid w:val="00782098"/>
    <w:rsid w:val="007909F4"/>
    <w:rsid w:val="007A0DDD"/>
    <w:rsid w:val="007A77B3"/>
    <w:rsid w:val="007B1B16"/>
    <w:rsid w:val="007B31C0"/>
    <w:rsid w:val="007B3C2E"/>
    <w:rsid w:val="007B5285"/>
    <w:rsid w:val="007C54AB"/>
    <w:rsid w:val="007D46CF"/>
    <w:rsid w:val="007D5416"/>
    <w:rsid w:val="007D7F10"/>
    <w:rsid w:val="007E087C"/>
    <w:rsid w:val="007E2ADC"/>
    <w:rsid w:val="007E2F31"/>
    <w:rsid w:val="008030F4"/>
    <w:rsid w:val="008043FF"/>
    <w:rsid w:val="008059A6"/>
    <w:rsid w:val="0082110F"/>
    <w:rsid w:val="00826A42"/>
    <w:rsid w:val="00830B2E"/>
    <w:rsid w:val="0083694D"/>
    <w:rsid w:val="0083750A"/>
    <w:rsid w:val="008416E0"/>
    <w:rsid w:val="008464E4"/>
    <w:rsid w:val="008470A5"/>
    <w:rsid w:val="008579B8"/>
    <w:rsid w:val="00857CA0"/>
    <w:rsid w:val="00871D10"/>
    <w:rsid w:val="00877B9D"/>
    <w:rsid w:val="00886CD3"/>
    <w:rsid w:val="008925DE"/>
    <w:rsid w:val="008967EB"/>
    <w:rsid w:val="008A28CF"/>
    <w:rsid w:val="008A55E9"/>
    <w:rsid w:val="008B1630"/>
    <w:rsid w:val="008B3DD0"/>
    <w:rsid w:val="008B7EC8"/>
    <w:rsid w:val="008C33F9"/>
    <w:rsid w:val="008D252A"/>
    <w:rsid w:val="008E0B83"/>
    <w:rsid w:val="008E50EA"/>
    <w:rsid w:val="008E5F2F"/>
    <w:rsid w:val="008E653A"/>
    <w:rsid w:val="008E6C78"/>
    <w:rsid w:val="008F4462"/>
    <w:rsid w:val="00902CB2"/>
    <w:rsid w:val="00907578"/>
    <w:rsid w:val="009106A2"/>
    <w:rsid w:val="00927630"/>
    <w:rsid w:val="009356BB"/>
    <w:rsid w:val="00945DD0"/>
    <w:rsid w:val="00964298"/>
    <w:rsid w:val="009651B2"/>
    <w:rsid w:val="00973DF3"/>
    <w:rsid w:val="009805DF"/>
    <w:rsid w:val="00981F12"/>
    <w:rsid w:val="009A186C"/>
    <w:rsid w:val="009A1F46"/>
    <w:rsid w:val="009A2B4A"/>
    <w:rsid w:val="009B037F"/>
    <w:rsid w:val="009B77FE"/>
    <w:rsid w:val="009C40BA"/>
    <w:rsid w:val="009C7A28"/>
    <w:rsid w:val="009D084C"/>
    <w:rsid w:val="009E42D4"/>
    <w:rsid w:val="009F1CF7"/>
    <w:rsid w:val="009F2DF6"/>
    <w:rsid w:val="009F70B0"/>
    <w:rsid w:val="00A02197"/>
    <w:rsid w:val="00A0236D"/>
    <w:rsid w:val="00A10D7C"/>
    <w:rsid w:val="00A26B43"/>
    <w:rsid w:val="00A33297"/>
    <w:rsid w:val="00A37409"/>
    <w:rsid w:val="00A402AB"/>
    <w:rsid w:val="00A47E95"/>
    <w:rsid w:val="00A53263"/>
    <w:rsid w:val="00A5524C"/>
    <w:rsid w:val="00A5705F"/>
    <w:rsid w:val="00A63D60"/>
    <w:rsid w:val="00A708C1"/>
    <w:rsid w:val="00A81558"/>
    <w:rsid w:val="00A85301"/>
    <w:rsid w:val="00A85491"/>
    <w:rsid w:val="00AA13B6"/>
    <w:rsid w:val="00AB5BF0"/>
    <w:rsid w:val="00AB5CA3"/>
    <w:rsid w:val="00AC5BFB"/>
    <w:rsid w:val="00AD0A25"/>
    <w:rsid w:val="00AE1BEF"/>
    <w:rsid w:val="00AE2B9B"/>
    <w:rsid w:val="00AE472F"/>
    <w:rsid w:val="00AF6684"/>
    <w:rsid w:val="00AF6978"/>
    <w:rsid w:val="00B03317"/>
    <w:rsid w:val="00B03BB6"/>
    <w:rsid w:val="00B12531"/>
    <w:rsid w:val="00B16291"/>
    <w:rsid w:val="00B20F82"/>
    <w:rsid w:val="00B2471F"/>
    <w:rsid w:val="00B2742B"/>
    <w:rsid w:val="00B313BF"/>
    <w:rsid w:val="00B3450B"/>
    <w:rsid w:val="00B4640D"/>
    <w:rsid w:val="00B47FCB"/>
    <w:rsid w:val="00B527F4"/>
    <w:rsid w:val="00B626A6"/>
    <w:rsid w:val="00B67015"/>
    <w:rsid w:val="00B670DC"/>
    <w:rsid w:val="00B75DFB"/>
    <w:rsid w:val="00B8659E"/>
    <w:rsid w:val="00B90BB0"/>
    <w:rsid w:val="00B931FB"/>
    <w:rsid w:val="00B93C4D"/>
    <w:rsid w:val="00BA00F3"/>
    <w:rsid w:val="00BA33D8"/>
    <w:rsid w:val="00BB319C"/>
    <w:rsid w:val="00BB339C"/>
    <w:rsid w:val="00BB4324"/>
    <w:rsid w:val="00BB73F4"/>
    <w:rsid w:val="00BC0BCD"/>
    <w:rsid w:val="00BC223E"/>
    <w:rsid w:val="00BC23FB"/>
    <w:rsid w:val="00BC78A4"/>
    <w:rsid w:val="00BD25EF"/>
    <w:rsid w:val="00BD47D6"/>
    <w:rsid w:val="00BD716A"/>
    <w:rsid w:val="00BE3F21"/>
    <w:rsid w:val="00BF2402"/>
    <w:rsid w:val="00BF39ED"/>
    <w:rsid w:val="00BF4DB6"/>
    <w:rsid w:val="00BF6902"/>
    <w:rsid w:val="00C0000F"/>
    <w:rsid w:val="00C06434"/>
    <w:rsid w:val="00C15458"/>
    <w:rsid w:val="00C23B26"/>
    <w:rsid w:val="00C35977"/>
    <w:rsid w:val="00C372EB"/>
    <w:rsid w:val="00C43949"/>
    <w:rsid w:val="00C54BB2"/>
    <w:rsid w:val="00C55315"/>
    <w:rsid w:val="00C654DE"/>
    <w:rsid w:val="00C70357"/>
    <w:rsid w:val="00C7087A"/>
    <w:rsid w:val="00C74066"/>
    <w:rsid w:val="00C74626"/>
    <w:rsid w:val="00C76937"/>
    <w:rsid w:val="00C835A2"/>
    <w:rsid w:val="00C83B8D"/>
    <w:rsid w:val="00C84C6C"/>
    <w:rsid w:val="00C87449"/>
    <w:rsid w:val="00C94C49"/>
    <w:rsid w:val="00CA34C6"/>
    <w:rsid w:val="00CA4289"/>
    <w:rsid w:val="00CB7631"/>
    <w:rsid w:val="00CB784E"/>
    <w:rsid w:val="00CC0C1D"/>
    <w:rsid w:val="00CC2936"/>
    <w:rsid w:val="00CC6C67"/>
    <w:rsid w:val="00CD01F4"/>
    <w:rsid w:val="00CD1674"/>
    <w:rsid w:val="00CD3BDC"/>
    <w:rsid w:val="00CE08AE"/>
    <w:rsid w:val="00D07718"/>
    <w:rsid w:val="00D12874"/>
    <w:rsid w:val="00D24511"/>
    <w:rsid w:val="00D36CC5"/>
    <w:rsid w:val="00D42369"/>
    <w:rsid w:val="00D42C68"/>
    <w:rsid w:val="00D473CC"/>
    <w:rsid w:val="00D50592"/>
    <w:rsid w:val="00D535A2"/>
    <w:rsid w:val="00D54FAA"/>
    <w:rsid w:val="00D56218"/>
    <w:rsid w:val="00D62F3E"/>
    <w:rsid w:val="00D64C9B"/>
    <w:rsid w:val="00D950F4"/>
    <w:rsid w:val="00D97106"/>
    <w:rsid w:val="00DA5C07"/>
    <w:rsid w:val="00DB1AFF"/>
    <w:rsid w:val="00DB341F"/>
    <w:rsid w:val="00DB35D4"/>
    <w:rsid w:val="00DC7740"/>
    <w:rsid w:val="00DD5D64"/>
    <w:rsid w:val="00DD6EC8"/>
    <w:rsid w:val="00DE1C43"/>
    <w:rsid w:val="00DF15EC"/>
    <w:rsid w:val="00E04246"/>
    <w:rsid w:val="00E26ADE"/>
    <w:rsid w:val="00E41A0D"/>
    <w:rsid w:val="00E4353D"/>
    <w:rsid w:val="00E6116A"/>
    <w:rsid w:val="00E6488F"/>
    <w:rsid w:val="00E7211E"/>
    <w:rsid w:val="00E7222C"/>
    <w:rsid w:val="00E724B9"/>
    <w:rsid w:val="00E7369F"/>
    <w:rsid w:val="00E739EE"/>
    <w:rsid w:val="00E86755"/>
    <w:rsid w:val="00E940AE"/>
    <w:rsid w:val="00E97385"/>
    <w:rsid w:val="00EA10FA"/>
    <w:rsid w:val="00EB20E1"/>
    <w:rsid w:val="00EB3C78"/>
    <w:rsid w:val="00EB4A0F"/>
    <w:rsid w:val="00ED1A12"/>
    <w:rsid w:val="00ED4F0E"/>
    <w:rsid w:val="00EE2A96"/>
    <w:rsid w:val="00EE577A"/>
    <w:rsid w:val="00EF208D"/>
    <w:rsid w:val="00EF4179"/>
    <w:rsid w:val="00EF73C4"/>
    <w:rsid w:val="00F01E41"/>
    <w:rsid w:val="00F211BC"/>
    <w:rsid w:val="00F2123B"/>
    <w:rsid w:val="00F21D12"/>
    <w:rsid w:val="00F2513A"/>
    <w:rsid w:val="00F25BE7"/>
    <w:rsid w:val="00F32B12"/>
    <w:rsid w:val="00F33A0E"/>
    <w:rsid w:val="00F33F9C"/>
    <w:rsid w:val="00F347BE"/>
    <w:rsid w:val="00F4284F"/>
    <w:rsid w:val="00F52757"/>
    <w:rsid w:val="00F61618"/>
    <w:rsid w:val="00F62E91"/>
    <w:rsid w:val="00F73FA4"/>
    <w:rsid w:val="00F74941"/>
    <w:rsid w:val="00F82EDC"/>
    <w:rsid w:val="00F8404D"/>
    <w:rsid w:val="00F9092A"/>
    <w:rsid w:val="00F9750A"/>
    <w:rsid w:val="00FA1C1F"/>
    <w:rsid w:val="00FB5DF7"/>
    <w:rsid w:val="00FB6CCB"/>
    <w:rsid w:val="00FC0AAD"/>
    <w:rsid w:val="00FC6E5A"/>
    <w:rsid w:val="00FC79E1"/>
    <w:rsid w:val="00FD28FC"/>
    <w:rsid w:val="00FD52F9"/>
    <w:rsid w:val="00FE2BE9"/>
    <w:rsid w:val="00FF6B0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B15A-53E7-4A98-A8DE-2E9F989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DF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A2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1A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B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B2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DB3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28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2882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8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78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fin.gov.ru/ru/document?id_4=303619-otchyot_o_khode_realizatsii_publichnoi_deklaratsii_tselei_i_zadach_minfina_rossii_za_i_polugodie_2023_goda" TargetMode="External"/><Relationship Id="rId21" Type="http://schemas.openxmlformats.org/officeDocument/2006/relationships/hyperlink" Target="https://minfin.gov.ru/ru/press-center/" TargetMode="External"/><Relationship Id="rId42" Type="http://schemas.openxmlformats.org/officeDocument/2006/relationships/hyperlink" Target="https://minfin.gov.ru/ru/om/om_refer?id_57=302591-perechen_klyuchevykh_referentnykh_grupp_minfina_rossii_2023" TargetMode="External"/><Relationship Id="rId47" Type="http://schemas.openxmlformats.org/officeDocument/2006/relationships/hyperlink" Target="https://minfin.gov.ru/ru/om/focal_advisory/os/council_docs/meetings?id_4=303627-protokol__10_ot_24-31.07.2023_zaochnogo_golosovaniya_obshchestvennogo_soveta_pri_ministerstve_finansov_rossiiskoi_federatsii_o_rassmotrenii_doklada_o_rassmotrenii_proekta_otcheta_o_khode_realizatsii_publichnoi_deklaratsii_tselei_i_zadach_minfina_rossii_za_i_polugodie_2023_goda" TargetMode="External"/><Relationship Id="rId63" Type="http://schemas.openxmlformats.org/officeDocument/2006/relationships/hyperlink" Target="https://minfin.gov.ru/ru/om/focal_advisory/os/" TargetMode="External"/><Relationship Id="rId68" Type="http://schemas.openxmlformats.org/officeDocument/2006/relationships/hyperlink" Target="https://rutube.ru/channel/24730797/" TargetMode="External"/><Relationship Id="rId84" Type="http://schemas.openxmlformats.org/officeDocument/2006/relationships/hyperlink" Target="http://www.fa.ru/org/dep/dof/bdg/pages/home.aspx" TargetMode="External"/><Relationship Id="rId89" Type="http://schemas.openxmlformats.org/officeDocument/2006/relationships/hyperlink" Target="http://www.fa.ru/org/dep/dof/bdg/pages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ecial.minfin.gov.ru/ru/" TargetMode="External"/><Relationship Id="rId29" Type="http://schemas.openxmlformats.org/officeDocument/2006/relationships/hyperlink" Target="https://minfin.gov.ru/ru/document?id_4=303619-otchyot_o_khode_realizatsii_publichnoi_deklaratsii_tselei_i_zadach_minfina_rossii_za_i_polugodie_2023_goda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minfin.gov.ru/ru/ministry/subordinate_organizations/fin_control_deyt_org?id_57=301911-otchyot_o_rezultatakh_monitoringa_kachestva_finansovogo_menedzhmenta_v_otnoshenii_podvedomstvennykh_ministerstvu_finansov_rossiiskoi_federatsii_federalnykh_kazennykh_uchrezhdenii_za_i_kvartal_2023_goda" TargetMode="External"/><Relationship Id="rId24" Type="http://schemas.openxmlformats.org/officeDocument/2006/relationships/hyperlink" Target="https://minfin.gov.ru/ru/om/focal_advisory/os/council_docs/meetings?id_4=303627-protokol__10_ot_24-31.07.2023_zaochnogo_golosovaniya_obshchestvennogo_soveta_pri_ministerstve_finansov_rossiiskoi_federatsii_o_rassmotrenii_doklada_o_rassmotrenii_proekta_otcheta_o_khode_realizatsii_publichnoi_deklaratsii_tselei_i_zadach_minfina_rossii_za_i_polugodie_2023_goda" TargetMode="External"/><Relationship Id="rId32" Type="http://schemas.openxmlformats.org/officeDocument/2006/relationships/hyperlink" Target="https://minfin.gov.ru/ru/document?id_4=301493-otchet_ob_itogakh_realizatsii_plana_minfina_rossii_po_realizatsii_kontseptsii_otkrytosti_federalnykh_organov_ispolnitelnoi_vlasti_na_2022_god" TargetMode="External"/><Relationship Id="rId37" Type="http://schemas.openxmlformats.org/officeDocument/2006/relationships/hyperlink" Target="https://minfin.gov.ru/ru/appeal/faq/" TargetMode="External"/><Relationship Id="rId40" Type="http://schemas.openxmlformats.org/officeDocument/2006/relationships/hyperlink" Target="https://minfin.gov.ru/ru/appeal/" TargetMode="External"/><Relationship Id="rId45" Type="http://schemas.openxmlformats.org/officeDocument/2006/relationships/hyperlink" Target="https://minfin.gov.ru/ru/om/focal_advisory/os/council_docs/meetings?id_4=301744" TargetMode="External"/><Relationship Id="rId53" Type="http://schemas.openxmlformats.org/officeDocument/2006/relationships/hyperlink" Target="https://minfin.gov.ru/common/upload/library/2023/04/main/Protokol_N_4.pdf" TargetMode="External"/><Relationship Id="rId58" Type="http://schemas.openxmlformats.org/officeDocument/2006/relationships/hyperlink" Target="https://disk.yandex.ru/d/DFq1wluFy3Ehvg" TargetMode="External"/><Relationship Id="rId66" Type="http://schemas.openxmlformats.org/officeDocument/2006/relationships/hyperlink" Target="https://vk.com/ruminfin" TargetMode="External"/><Relationship Id="rId74" Type="http://schemas.openxmlformats.org/officeDocument/2006/relationships/hyperlink" Target="https://vk.com/ruminfin" TargetMode="External"/><Relationship Id="rId79" Type="http://schemas.openxmlformats.org/officeDocument/2006/relationships/hyperlink" Target="https://minfin.gov.ru/ru/om/anticormk/results?id_57=301506-obobshchayushchii_otchet_po_rezultatam_antikorruptsionnoi_ekspertizy_normativnykh_pravovykh_aktov_i_proektov_normativnykh_pravovykh_aktov_ministerstva_finansov_rossiiskoi_federatsii_za_2022_god" TargetMode="External"/><Relationship Id="rId87" Type="http://schemas.openxmlformats.org/officeDocument/2006/relationships/hyperlink" Target="https://minfin.gov.ru/ru/om/focal_advisory/college/2023/" TargetMode="External"/><Relationship Id="rId102" Type="http://schemas.openxmlformats.org/officeDocument/2006/relationships/hyperlink" Target="https://minfin.gov.ru/ru/statistics/fedbud/execut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nfin.gov.ru/ru/om/focal_advisory/os/council_docs/meetings?id_4=305251-protokol__16_ot_24.11-01.12.2023_zaochnogo_golosovaniya_obshchestvennogo_soveta_pri_ministerstve_finansov_rossiiskoi_federatsii_o_rassmotrenii_proekta_federalnogo_zakona_o_vnesenii_izmenenii_v_byudzhetnyi_kodeks_rossiiskoi_federatsii_v_chasti_vnutrennego_gosudarstvennogo_munitsipalnogo_finansovogo_kontrolya" TargetMode="External"/><Relationship Id="rId82" Type="http://schemas.openxmlformats.org/officeDocument/2006/relationships/hyperlink" Target="mailto:anti-corruption@minfin.gov.ru" TargetMode="External"/><Relationship Id="rId90" Type="http://schemas.openxmlformats.org/officeDocument/2006/relationships/hyperlink" Target="http://www.fa.ru/org/dep/dof/bdg/pages/home.aspx" TargetMode="External"/><Relationship Id="rId95" Type="http://schemas.openxmlformats.org/officeDocument/2006/relationships/hyperlink" Target="https://minfin.gov.ru/ru/perfomance/budget/policy/proactive_bud?id_65=303805-doklad_o_luchshikh_praktikakh_razvitiya_initsiativnogo_byudzhetirovaniya_v_subektakh_rossiiskoi_federatsii_i_munitsipalnykh_obrazovaniyakh" TargetMode="External"/><Relationship Id="rId19" Type="http://schemas.openxmlformats.org/officeDocument/2006/relationships/hyperlink" Target="https://minfin.gov.ru/ru/document/npa_projects/" TargetMode="External"/><Relationship Id="rId14" Type="http://schemas.openxmlformats.org/officeDocument/2006/relationships/hyperlink" Target="https://minfin.gov.ru/ru/ministry/subordinate_organizations/fin_control_deyt_org?id_57=304681-otchyot_o_rezultatakh_monitoringa_kachestva_finansovogo_menedzhmenta_v_otnoshenii_podvedomstvennykh_ministerstvu_finansov_rossiiskoi_federatsii_federalnykh_kazennykh_uchrezhdenii_za_9_mesyatsev_2023_goda" TargetMode="External"/><Relationship Id="rId22" Type="http://schemas.openxmlformats.org/officeDocument/2006/relationships/hyperlink" Target="https://minfin.gov.ru/ru/om/focal_advisory/college/2023?id_57=301685-proekt_itogovogo_doklada_k_rasshirennomu_zasedaniyu_kollegii_2023_goda" TargetMode="External"/><Relationship Id="rId27" Type="http://schemas.openxmlformats.org/officeDocument/2006/relationships/hyperlink" Target="https://minfin.gov.ru/ru/om/focal_advisory/os/council_docs/meetings?id_4=303627-protokol__10_ot_24-31.07.2023_zaochnogo_golosovaniya_obshchestvennogo_soveta_pri_ministerstve_finansov_rossiiskoi_federatsii_o_rassmotrenii_doklada_o_rassmotrenii_proekta_otcheta_o_khode_realizatsii_publichnoi_deklaratsii_tselei_i_zadach_minfina_rossii_za_i_polugodie_2023_goda" TargetMode="External"/><Relationship Id="rId30" Type="http://schemas.openxmlformats.org/officeDocument/2006/relationships/hyperlink" Target="https://minfin.gov.ru/common/upload/library/2016/03/main/Poryadok_obshchestvennogo_obsuzhdeniya_i_ekspertnogo_soprovozhdeniya.pdf" TargetMode="External"/><Relationship Id="rId35" Type="http://schemas.openxmlformats.org/officeDocument/2006/relationships/hyperlink" Target="https://minfin.gov.ru/ru/appeal/reviews/" TargetMode="External"/><Relationship Id="rId43" Type="http://schemas.openxmlformats.org/officeDocument/2006/relationships/hyperlink" Target="https://minfin.gov.ru/ru/votes/archive_votes/open/" TargetMode="External"/><Relationship Id="rId48" Type="http://schemas.openxmlformats.org/officeDocument/2006/relationships/hyperlink" Target="https://minfin.gov.ru/ru/om/focal_advisory/os/council_docs/manifest?id_57=133080-polozhenie_ob_obshchestvennom_sovete_pri_ministerstve_finansov_rossiiskoi_federatsii" TargetMode="External"/><Relationship Id="rId56" Type="http://schemas.openxmlformats.org/officeDocument/2006/relationships/hyperlink" Target="https://ok.ru/ruminfin/topic/155659959903031" TargetMode="External"/><Relationship Id="rId64" Type="http://schemas.openxmlformats.org/officeDocument/2006/relationships/hyperlink" Target="https://minfin.gov.ru/ru/press-center/" TargetMode="External"/><Relationship Id="rId69" Type="http://schemas.openxmlformats.org/officeDocument/2006/relationships/hyperlink" Target="https://t.me/minfin" TargetMode="External"/><Relationship Id="rId77" Type="http://schemas.openxmlformats.org/officeDocument/2006/relationships/hyperlink" Target="https://t.me/minfin" TargetMode="External"/><Relationship Id="rId100" Type="http://schemas.openxmlformats.org/officeDocument/2006/relationships/hyperlink" Target="https://www.nifi.ru/ru/rating" TargetMode="External"/><Relationship Id="rId105" Type="http://schemas.openxmlformats.org/officeDocument/2006/relationships/hyperlink" Target="https://minfin.gov.ru/ru/statistics/outbud/" TargetMode="External"/><Relationship Id="rId8" Type="http://schemas.openxmlformats.org/officeDocument/2006/relationships/hyperlink" Target="https://minfin.gov.ru/ru/om/anticorMK/" TargetMode="External"/><Relationship Id="rId51" Type="http://schemas.openxmlformats.org/officeDocument/2006/relationships/hyperlink" Target="https://minfin.gov.ru/ru/om/focal_advisory/os/council_docs/meetings/" TargetMode="External"/><Relationship Id="rId72" Type="http://schemas.openxmlformats.org/officeDocument/2006/relationships/hyperlink" Target="https://rutube.ru/channel/24730797/" TargetMode="External"/><Relationship Id="rId80" Type="http://schemas.openxmlformats.org/officeDocument/2006/relationships/hyperlink" Target="https://minfin.gov.ru/ru/om/anticormk/results?id_57=303055-obobshchayushchii_otchet_po_rezultatam_antikorruptsionnoi_ekspertizy_normativnykh_pravovykh_aktov_i_proektov_normativnykh_pravovykh_aktov_ministerstva_finansov_rossiiskoi_federatsii_za_i_polugodie_2023_goda" TargetMode="External"/><Relationship Id="rId85" Type="http://schemas.openxmlformats.org/officeDocument/2006/relationships/hyperlink" Target="http://www.fa.ru/org/dep/dof/bdg/pages/home.aspx" TargetMode="External"/><Relationship Id="rId93" Type="http://schemas.openxmlformats.org/officeDocument/2006/relationships/hyperlink" Target="https://minfin.gov.ru/ru/perfomance/budget/process/otchet/2023" TargetMode="External"/><Relationship Id="rId98" Type="http://schemas.openxmlformats.org/officeDocument/2006/relationships/hyperlink" Target="https://www.nifi.ru/images/FILES/Ratings/2023/2023_%D1%80%D0%B0%D0%B7%D0%B4%D0%B5%D0%BB_11.xls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nfin.gov.ru/ru/ministry/subordinate_organizations/fin_control_deyt_org?id_57=302005-otchyot_o_rezultatakh_monitoringa_kachestva_finansovogo_menedzhmenta_v_otnoshenii_podvedomstvennykh_ministerstvu_finansov_rossiiskoi_federatsii_federalnykh_kazennykh_uchrezhdenii_za_2022_god" TargetMode="External"/><Relationship Id="rId17" Type="http://schemas.openxmlformats.org/officeDocument/2006/relationships/hyperlink" Target="https://minfin.gov.ru/ru/opendata/work/events/" TargetMode="External"/><Relationship Id="rId25" Type="http://schemas.openxmlformats.org/officeDocument/2006/relationships/hyperlink" Target="https://minfin.gov.ru/ru/document?id_4=303613-rezultaty_rassmotreniya_ekspertnogo_predlozheniya_chlena_obshchestvennogo_soveta_pri_minfine_rossii_a.v._murycheva_k_otchetu_o_khode_realizatsii_publichnoi_deklaratsii_tselei_i_zadach_minfina_rossii_za_i_polugodie_2023_goda" TargetMode="External"/><Relationship Id="rId33" Type="http://schemas.openxmlformats.org/officeDocument/2006/relationships/hyperlink" Target="https://minfin.gov.ru/ru/document?id_4=301671-otchyot_o_vypolnenii_v_2022_godu_v_minfine_rossii_meropriyatii_napravlennykh_na_preduprezhdenie_korruptsii_v_tom_chisle_predusmotrennykh_planom_protivodeistviya_korruptsii_ministerstva_finansov_rossiiskoi_federatsii_na_2021-2024_gody_utverzhdennym_prikazom_minfina_rossii_ot_29_sentyabrya_2021_g.__415_v_redaktsii_prikaza_minfina_rossii_ot_18_fevralya_2022_g.__68" TargetMode="External"/><Relationship Id="rId38" Type="http://schemas.openxmlformats.org/officeDocument/2006/relationships/hyperlink" Target="https://minfin.gov.ru/ru/appeal/" TargetMode="External"/><Relationship Id="rId46" Type="http://schemas.openxmlformats.org/officeDocument/2006/relationships/hyperlink" Target="https://minfin.gov.ru/common/upload/library/2022/12/main/OS_2023_god.pdf" TargetMode="External"/><Relationship Id="rId59" Type="http://schemas.openxmlformats.org/officeDocument/2006/relationships/hyperlink" Target="https://minfin.gov.ru/ru/om/focal_advisory/os/council_docs/meetings?id_4=303689-protokol__11_ot_24.07-02.08.2023_zaochnogo_golosovaniya_obshchestvennogo_soveta_pri_ministerstve_finansov_rossiiskoi_federatsii_o_rassmotrenii_proekta_postanovleniya_pravitelstva_rossiiskoi_federatsii_o_vnesenii_izmenenii_v_gosudarstvennuyu_programmu_rossiiskoi_federatsii_razvitie_federativnykh_otnoshenii_i_sozdanie_uslovii_dlya_effektivnogo_i_otvetstvennogo_upravleniya_regionalnymi_i_munitsipalnymi_finansami" TargetMode="External"/><Relationship Id="rId67" Type="http://schemas.openxmlformats.org/officeDocument/2006/relationships/hyperlink" Target="https://ok.ru/ruminfin" TargetMode="External"/><Relationship Id="rId103" Type="http://schemas.openxmlformats.org/officeDocument/2006/relationships/hyperlink" Target="https://minfin.gov.ru/ru/statistics/subbud/execute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regulation.gov.ru/" TargetMode="External"/><Relationship Id="rId41" Type="http://schemas.openxmlformats.org/officeDocument/2006/relationships/hyperlink" Target="https://minfin.gov.ru/ru/appeal/" TargetMode="External"/><Relationship Id="rId54" Type="http://schemas.openxmlformats.org/officeDocument/2006/relationships/hyperlink" Target="https://t.me/minfin/2509?single" TargetMode="External"/><Relationship Id="rId62" Type="http://schemas.openxmlformats.org/officeDocument/2006/relationships/hyperlink" Target="https://minfin.gov.ru/ru/om/focal_advisory/os/council_docs/discuss/" TargetMode="External"/><Relationship Id="rId70" Type="http://schemas.openxmlformats.org/officeDocument/2006/relationships/hyperlink" Target="https://vk.com/ruminfin" TargetMode="External"/><Relationship Id="rId75" Type="http://schemas.openxmlformats.org/officeDocument/2006/relationships/hyperlink" Target="https://ok.ru/ruminfin" TargetMode="External"/><Relationship Id="rId83" Type="http://schemas.openxmlformats.org/officeDocument/2006/relationships/hyperlink" Target="http://www.regulation.gov.ru/" TargetMode="External"/><Relationship Id="rId88" Type="http://schemas.openxmlformats.org/officeDocument/2006/relationships/hyperlink" Target="https://minfin.gov.ru/common/upload/library/2023/04/main/Protokol_sovmestnogo_rasshirennogo_zasedaniya_kollegiy_Minfina_Rossii_i_Minekonomrazvitiya_Rossii.pdf" TargetMode="External"/><Relationship Id="rId91" Type="http://schemas.openxmlformats.org/officeDocument/2006/relationships/hyperlink" Target="https://minfin.gov.ru/ru/perfomance/budget/policy/proactive_bud?id_65=301656-pismo_minfina_rossii_ot_30.03.2023__02-01-1228146_o_predostavlenii_svedenii_finansovymi_organami_subektov_rossiiskoi_federatsii" TargetMode="External"/><Relationship Id="rId96" Type="http://schemas.openxmlformats.org/officeDocument/2006/relationships/hyperlink" Target="https://www.nifi.ru/images/FILES/Ratings/2023/2023_%D1%80%D0%B0%D0%B7%D0%B4%D0%B5%D0%BB_1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infin.gov.ru/ru/about/" TargetMode="External"/><Relationship Id="rId23" Type="http://schemas.openxmlformats.org/officeDocument/2006/relationships/hyperlink" Target="https://minfin.gov.ru/ru/ministry/planMF/plani_otcheti?id_4=301759-publichnaya_deklaratsiya_tselei_i_zadach_minfina_rossii_na_2023_god" TargetMode="External"/><Relationship Id="rId28" Type="http://schemas.openxmlformats.org/officeDocument/2006/relationships/hyperlink" Target="https://minfin.gov.ru/ru/document?id_4=303613-rezultaty_rassmotreniya_ekspertnogo_predlozheniya_chlena_obshchestvennogo_soveta_pri_minfine_rossii_a.v._murycheva_k_otchetu_o_khode_realizatsii_publichnoi_deklaratsii_tselei_i_zadach_minfina_rossii_za_i_polugodie_2023_goda" TargetMode="External"/><Relationship Id="rId36" Type="http://schemas.openxmlformats.org/officeDocument/2006/relationships/hyperlink" Target="https://minfin.gov.ru/ru/om/focal_advisory/os/council_docs/meetings?id_4=305055-protokol__15_ot_18-24.11.2023_zaochnogo_golosovaniya_obshchestvennogo_soveta_pri_ministerstve_finansov_rossiiskoi_federatsii_o_rassmotrenii_informatsii_po_rezultatam_raboty_ministerstva_finansov_rossiiskoi_federatsii_s_obrashcheniyami_i_zaprosami_informatsii_grazhdan" TargetMode="External"/><Relationship Id="rId49" Type="http://schemas.openxmlformats.org/officeDocument/2006/relationships/hyperlink" Target="https://minfin.gov.ru/ru/om/focal_advisory/os/council_docs/manifest?id_57=26595-prikaz_minfina_rossii_ot_25.11.2014__419_o_vnesenii_izmenenii_v_polozhenie_ob_obshchestvennom_sovete_pri_ministerstve_finansov_rossiiskoi_federatsii_utverzhdennoe_prikazom_ministerstva_finansov_rossiiskoi_federatsii_ot_08.04.2011__139" TargetMode="External"/><Relationship Id="rId57" Type="http://schemas.openxmlformats.org/officeDocument/2006/relationships/hyperlink" Target="https://minfin.gov.ru/ru/press-center/?id_4=38426-v_minfine_rossii_rasstavili_prioritety_v_rabote_na_2023_god" TargetMode="External"/><Relationship Id="rId106" Type="http://schemas.openxmlformats.org/officeDocument/2006/relationships/hyperlink" Target="https://minfin.gov.ru/ru/appeal/" TargetMode="External"/><Relationship Id="rId10" Type="http://schemas.openxmlformats.org/officeDocument/2006/relationships/hyperlink" Target="https://minfin.gov.ru/ru/perfomance/audit/monitoring/Reports/" TargetMode="External"/><Relationship Id="rId31" Type="http://schemas.openxmlformats.org/officeDocument/2006/relationships/hyperlink" Target="https://minfin.gov.ru/ru/document?id_4=305031-plan_ministerstva_finansov_rossiiskoi_federatsii_po_realizatsii_kontseptsii_otkrytosti_federalnykh_organov_ispolnitelnoi_vlasti_na_2024_god" TargetMode="External"/><Relationship Id="rId44" Type="http://schemas.openxmlformats.org/officeDocument/2006/relationships/hyperlink" Target="https://minfin.gov.ru/ru/votes/archive_votes/ref_sat/" TargetMode="External"/><Relationship Id="rId52" Type="http://schemas.openxmlformats.org/officeDocument/2006/relationships/hyperlink" Target="https://minfin.gov.ru/ru/om/focal_advisory/os/council_docs/discuss/" TargetMode="External"/><Relationship Id="rId60" Type="http://schemas.openxmlformats.org/officeDocument/2006/relationships/hyperlink" Target="https://minfin.gov.ru/ru/om/focal_advisory/os/council_docs/meetings?id_4=304293-protokol__12_ot_21-27.09.2023_zaochnogo_golosovaniya_obshchestvennogo_soveta_pri_ministerstve_finansov_rossiiskoi_federatsii" TargetMode="External"/><Relationship Id="rId65" Type="http://schemas.openxmlformats.org/officeDocument/2006/relationships/hyperlink" Target="https://www.minfin.ru/ru/press-center/" TargetMode="External"/><Relationship Id="rId73" Type="http://schemas.openxmlformats.org/officeDocument/2006/relationships/hyperlink" Target="https://t.me/minfin" TargetMode="External"/><Relationship Id="rId78" Type="http://schemas.openxmlformats.org/officeDocument/2006/relationships/hyperlink" Target="https://minfin.gov.ru/ru/press-center/" TargetMode="External"/><Relationship Id="rId81" Type="http://schemas.openxmlformats.org/officeDocument/2006/relationships/hyperlink" Target="https://minfin.gov.ru/ru/document?id_4=305637-obzor_pravoprimenitelnoi_praktiki_po_rezultatam_vstupivshikh_v_zakonnuyu_silu_sudebnykh_aktov_sudov_o_priznanii_nedeistvitelnymi_nenormativnykh_pravovykh_aktov_nezakonnymi_reshenii_i_deistvii_bezdeistviya_minfina_rossii_ego_dolzhnostnykh_lits_za_3_kvartal_2023_goda" TargetMode="External"/><Relationship Id="rId86" Type="http://schemas.openxmlformats.org/officeDocument/2006/relationships/hyperlink" Target="https://minfin.gov.ru/ru/om/focal_advisory/college/2023?id_57=301685-proekt_itogovogo_doklada_k_rasshirennomu_zasedaniyu_kollegii_2023_goda" TargetMode="External"/><Relationship Id="rId94" Type="http://schemas.openxmlformats.org/officeDocument/2006/relationships/hyperlink" Target="https://mff.minfin.ru/upload/program.pdf" TargetMode="External"/><Relationship Id="rId99" Type="http://schemas.openxmlformats.org/officeDocument/2006/relationships/hyperlink" Target="https://www.nifi.ru/images/FILES/Ratings/2023/2023_%D1%80%D0%B0%D0%B7%D0%B4%D0%B5%D0%BB_12.xlsx" TargetMode="External"/><Relationship Id="rId101" Type="http://schemas.openxmlformats.org/officeDocument/2006/relationships/hyperlink" Target="https://minfin.gov.ru/ru/perfomance/budget/process/utverzhdenie/budget_citizen?id_65=305631-byudzhet_dlya_grazhdan_k_federalnomu_zakonu_o_federalnom_byudzhete_na_2024_god_i_na_planovyi_period_2025_i_2026_god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fin.gov.ru/ru/om/anticorMK/korr-komissia/korr-zased-komis/" TargetMode="External"/><Relationship Id="rId13" Type="http://schemas.openxmlformats.org/officeDocument/2006/relationships/hyperlink" Target="https://minfin.gov.ru/ru/ministry/subordinate_organizations/fin_control_deyt_org?id_57=303083-otchyot_o_rezultatakh_monitoringa_kachestva_finansovogo_menedzhmenta_v_otnoshenii_podvedomstvennykh_ministerstvu_finansov_rossiiskoi_federatsii_federalnykh_kazennykh_uchrezhdenii_za_1_polugodie_2023_goda" TargetMode="External"/><Relationship Id="rId18" Type="http://schemas.openxmlformats.org/officeDocument/2006/relationships/hyperlink" Target="https://minfin.gov.ru/ru/opendata/work/events/" TargetMode="External"/><Relationship Id="rId39" Type="http://schemas.openxmlformats.org/officeDocument/2006/relationships/hyperlink" Target="https://minfin.gov.ru/ru/votes/feedback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infin.gov.ru/ru/appeal/" TargetMode="External"/><Relationship Id="rId50" Type="http://schemas.openxmlformats.org/officeDocument/2006/relationships/hyperlink" Target="https://minfin.gov.ru/ru/om/focal_advisory/os/council_docs/manifest?id_57=26595-prikaz_minfina_rossii_ot_25.11.2014__419_o_vnesenii_izmenenii_v_polozhenie_ob_obshchestvennom_sovete_pri_ministerstve_finansov_rossiiskoi_federatsii_utverzhdennoe_prikazom_ministerstva_finansov_rossiiskoi_federatsii_ot_08.04.2011__139" TargetMode="External"/><Relationship Id="rId55" Type="http://schemas.openxmlformats.org/officeDocument/2006/relationships/hyperlink" Target="https://vk.com/ruminfin?w=wall-150444449_11869" TargetMode="External"/><Relationship Id="rId76" Type="http://schemas.openxmlformats.org/officeDocument/2006/relationships/hyperlink" Target="https://rutube.ru/channel/24730797/" TargetMode="External"/><Relationship Id="rId97" Type="http://schemas.openxmlformats.org/officeDocument/2006/relationships/hyperlink" Target="https://www.nifi.ru/images/FILES/Ratings/2023/2023_%D1%80%D0%B0%D0%B7%D0%B4%D0%B5%D0%BB_9.xlsx" TargetMode="External"/><Relationship Id="rId104" Type="http://schemas.openxmlformats.org/officeDocument/2006/relationships/hyperlink" Target="https://minfin.gov.ru/ru/statistics/conbud/execut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ruminfin" TargetMode="External"/><Relationship Id="rId92" Type="http://schemas.openxmlformats.org/officeDocument/2006/relationships/hyperlink" Target="http://www.fa.ru/org/dep/dof/bdg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59B9-243A-4F32-AA56-295D5AFC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26</Pages>
  <Words>9694</Words>
  <Characters>55261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Николай Эдуардович</dc:creator>
  <cp:keywords/>
  <dc:description/>
  <cp:lastModifiedBy>Мартынов Артем Викторович</cp:lastModifiedBy>
  <cp:revision>103</cp:revision>
  <cp:lastPrinted>2022-11-23T13:13:00Z</cp:lastPrinted>
  <dcterms:created xsi:type="dcterms:W3CDTF">2023-11-22T09:37:00Z</dcterms:created>
  <dcterms:modified xsi:type="dcterms:W3CDTF">2024-02-27T09:19:00Z</dcterms:modified>
</cp:coreProperties>
</file>