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C1" w:rsidRDefault="009808C1" w:rsidP="009808C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4D">
        <w:rPr>
          <w:rFonts w:ascii="Times New Roman" w:hAnsi="Times New Roman" w:cs="Times New Roman"/>
          <w:b/>
          <w:sz w:val="28"/>
          <w:szCs w:val="28"/>
        </w:rPr>
        <w:t>Департамента бюджетной политики в отраслях экономики</w:t>
      </w:r>
      <w:r w:rsidRPr="00BA1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E61" w:rsidRDefault="009808C1" w:rsidP="009808C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A164D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гражданского назначения </w:t>
      </w:r>
    </w:p>
    <w:p w:rsidR="004841B5" w:rsidRPr="00BA164D" w:rsidRDefault="004841B5" w:rsidP="004841B5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5A7B" w:rsidRPr="002C22E8" w:rsidRDefault="00935A7B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</w:t>
      </w:r>
    </w:p>
    <w:p w:rsidR="00935A7B" w:rsidRPr="002C22E8" w:rsidRDefault="00935A7B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Федеральный закон о федеральном бюджете </w:t>
      </w:r>
      <w:r w:rsidR="00F25C4A" w:rsidRPr="002C22E8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2C22E8">
        <w:rPr>
          <w:rFonts w:ascii="Times New Roman" w:hAnsi="Times New Roman" w:cs="Times New Roman"/>
          <w:sz w:val="28"/>
          <w:szCs w:val="28"/>
        </w:rPr>
        <w:t>;</w:t>
      </w:r>
    </w:p>
    <w:p w:rsidR="00935A7B" w:rsidRPr="002C22E8" w:rsidRDefault="00935A7B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>Федеральный закон от 28 июня 2014 г. № 172-ФЗ «О стратегическом планировании в Российской Федерации»;</w:t>
      </w:r>
    </w:p>
    <w:p w:rsidR="00CE1650" w:rsidRPr="002C22E8" w:rsidRDefault="00935A7B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740AE4" w:rsidRPr="002C22E8">
        <w:rPr>
          <w:rFonts w:ascii="Times New Roman" w:hAnsi="Times New Roman" w:cs="Times New Roman"/>
          <w:sz w:val="28"/>
          <w:szCs w:val="28"/>
        </w:rPr>
        <w:t>31</w:t>
      </w:r>
      <w:r w:rsidRPr="002C22E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40AE4" w:rsidRPr="002C22E8">
        <w:rPr>
          <w:rFonts w:ascii="Times New Roman" w:hAnsi="Times New Roman" w:cs="Times New Roman"/>
          <w:sz w:val="28"/>
          <w:szCs w:val="28"/>
        </w:rPr>
        <w:t>2014</w:t>
      </w:r>
      <w:r w:rsidRPr="002C22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0AE4" w:rsidRPr="002C22E8">
        <w:rPr>
          <w:rFonts w:ascii="Times New Roman" w:hAnsi="Times New Roman" w:cs="Times New Roman"/>
          <w:sz w:val="28"/>
          <w:szCs w:val="28"/>
        </w:rPr>
        <w:t>488</w:t>
      </w:r>
      <w:r w:rsidRPr="002C22E8">
        <w:rPr>
          <w:rFonts w:ascii="Times New Roman" w:hAnsi="Times New Roman" w:cs="Times New Roman"/>
          <w:sz w:val="28"/>
          <w:szCs w:val="28"/>
        </w:rPr>
        <w:t xml:space="preserve">-ФЗ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«О </w:t>
      </w:r>
      <w:r w:rsidR="00B75480" w:rsidRPr="002C22E8">
        <w:rPr>
          <w:rFonts w:ascii="Times New Roman" w:hAnsi="Times New Roman" w:cs="Times New Roman"/>
          <w:sz w:val="28"/>
          <w:szCs w:val="28"/>
        </w:rPr>
        <w:t>промышленной</w:t>
      </w:r>
      <w:r w:rsidR="003D7982" w:rsidRPr="002C22E8">
        <w:rPr>
          <w:rFonts w:ascii="Times New Roman" w:hAnsi="Times New Roman" w:cs="Times New Roman"/>
          <w:sz w:val="28"/>
          <w:szCs w:val="28"/>
        </w:rPr>
        <w:t xml:space="preserve"> политике в Российской Федерации</w:t>
      </w:r>
      <w:r w:rsidRPr="002C22E8">
        <w:rPr>
          <w:rFonts w:ascii="Times New Roman" w:hAnsi="Times New Roman" w:cs="Times New Roman"/>
          <w:sz w:val="28"/>
          <w:szCs w:val="28"/>
        </w:rPr>
        <w:t>»;</w:t>
      </w:r>
    </w:p>
    <w:p w:rsidR="00EE1E54" w:rsidRPr="002C22E8" w:rsidRDefault="00EE1E54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от 15 апреля 2014 г. № </w:t>
      </w:r>
      <w:r w:rsidR="00AC3815" w:rsidRPr="002C22E8">
        <w:rPr>
          <w:rFonts w:ascii="Times New Roman" w:hAnsi="Times New Roman" w:cs="Times New Roman"/>
          <w:sz w:val="28"/>
          <w:szCs w:val="28"/>
        </w:rPr>
        <w:t>303</w:t>
      </w:r>
      <w:r w:rsidRPr="002C22E8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«Развитие </w:t>
      </w:r>
      <w:r w:rsidR="00AC3815" w:rsidRPr="002C22E8">
        <w:rPr>
          <w:rFonts w:ascii="Times New Roman" w:hAnsi="Times New Roman" w:cs="Times New Roman"/>
          <w:sz w:val="28"/>
          <w:szCs w:val="28"/>
        </w:rPr>
        <w:t xml:space="preserve">авиационной </w:t>
      </w:r>
      <w:r w:rsidRPr="002C22E8">
        <w:rPr>
          <w:rFonts w:ascii="Times New Roman" w:hAnsi="Times New Roman" w:cs="Times New Roman"/>
          <w:sz w:val="28"/>
          <w:szCs w:val="28"/>
        </w:rPr>
        <w:t>промышленности»;</w:t>
      </w:r>
    </w:p>
    <w:p w:rsidR="00AC3815" w:rsidRPr="002C22E8" w:rsidRDefault="00AC3815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  <w:t xml:space="preserve">от 15 апреля 2014 г.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328 «Об утверждении государственной программы Российской Федерации «Развитие промышленности и повышение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>ее конкурентоспособности»;</w:t>
      </w:r>
    </w:p>
    <w:p w:rsidR="00935A7B" w:rsidRPr="002C22E8" w:rsidRDefault="004C2246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r w:rsidR="00830E96" w:rsidRPr="002C22E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  <w:t xml:space="preserve">от 30 декабря 2022 г.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2549 </w:t>
      </w:r>
      <w:r w:rsidR="00935A7B" w:rsidRPr="002C22E8">
        <w:rPr>
          <w:rFonts w:ascii="Times New Roman" w:hAnsi="Times New Roman" w:cs="Times New Roman"/>
          <w:sz w:val="28"/>
          <w:szCs w:val="28"/>
        </w:rPr>
        <w:t>«</w:t>
      </w:r>
      <w:r w:rsidRPr="002C22E8">
        <w:rPr>
          <w:rFonts w:ascii="Times New Roman" w:hAnsi="Times New Roman" w:cs="Times New Roman"/>
          <w:sz w:val="28"/>
          <w:szCs w:val="28"/>
        </w:rPr>
        <w:t>Об особенностях реализации федерального закона «О федеральном бюджете на 2023 год и на плановый период 2024 и 2025 годов</w:t>
      </w:r>
      <w:r w:rsidR="00935A7B" w:rsidRPr="002C22E8">
        <w:rPr>
          <w:rFonts w:ascii="Times New Roman" w:hAnsi="Times New Roman" w:cs="Times New Roman"/>
          <w:sz w:val="28"/>
          <w:szCs w:val="28"/>
        </w:rPr>
        <w:t>»;</w:t>
      </w:r>
      <w:r w:rsidR="00B82B07" w:rsidRPr="002C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650" w:rsidRPr="002C22E8" w:rsidRDefault="00CE1650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  <w:t xml:space="preserve">от 19 января 2008 г.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18 «О порядке управления средствами Фонда национального благосостояния»; </w:t>
      </w:r>
    </w:p>
    <w:p w:rsidR="00935A7B" w:rsidRPr="002C22E8" w:rsidRDefault="00F82512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от 26 декабря 2019 г. </w:t>
      </w:r>
      <w:r w:rsidR="009808C1">
        <w:rPr>
          <w:rFonts w:ascii="Times New Roman" w:hAnsi="Times New Roman" w:cs="Times New Roman"/>
          <w:sz w:val="28"/>
          <w:szCs w:val="28"/>
        </w:rPr>
        <w:t xml:space="preserve">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</w:t>
      </w:r>
      <w:r w:rsidR="008D6A1D" w:rsidRPr="002C22E8">
        <w:rPr>
          <w:rFonts w:ascii="Times New Roman" w:hAnsi="Times New Roman" w:cs="Times New Roman"/>
          <w:sz w:val="28"/>
          <w:szCs w:val="28"/>
        </w:rPr>
        <w:t>1846</w:t>
      </w:r>
      <w:r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935A7B" w:rsidRPr="002C22E8">
        <w:rPr>
          <w:rFonts w:ascii="Times New Roman" w:hAnsi="Times New Roman" w:cs="Times New Roman"/>
          <w:sz w:val="28"/>
          <w:szCs w:val="28"/>
        </w:rPr>
        <w:t>«</w:t>
      </w:r>
      <w:r w:rsidRPr="002C22E8">
        <w:rPr>
          <w:rFonts w:ascii="Times New Roman" w:hAnsi="Times New Roman" w:cs="Times New Roman"/>
          <w:sz w:val="28"/>
          <w:szCs w:val="28"/>
        </w:rPr>
        <w:t>Об утверждении положения об использовании бюджетных ассигнований резервного фонда Правительства Российской Федерации</w:t>
      </w:r>
      <w:r w:rsidR="00935A7B" w:rsidRPr="002C22E8">
        <w:rPr>
          <w:rFonts w:ascii="Times New Roman" w:hAnsi="Times New Roman" w:cs="Times New Roman"/>
          <w:sz w:val="28"/>
          <w:szCs w:val="28"/>
        </w:rPr>
        <w:t>»;</w:t>
      </w:r>
    </w:p>
    <w:p w:rsidR="00935A7B" w:rsidRPr="002C22E8" w:rsidRDefault="001D6503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>Постановление Правительства Российск</w:t>
      </w:r>
      <w:r w:rsidR="00830E96" w:rsidRPr="002C22E8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="00830E96" w:rsidRPr="002C22E8">
        <w:rPr>
          <w:rFonts w:ascii="Times New Roman" w:hAnsi="Times New Roman" w:cs="Times New Roman"/>
          <w:sz w:val="28"/>
          <w:szCs w:val="28"/>
        </w:rPr>
        <w:t xml:space="preserve">от 9 декабря 2017 </w:t>
      </w:r>
      <w:r w:rsidRPr="002C22E8">
        <w:rPr>
          <w:rFonts w:ascii="Times New Roman" w:hAnsi="Times New Roman" w:cs="Times New Roman"/>
          <w:sz w:val="28"/>
          <w:szCs w:val="28"/>
        </w:rPr>
        <w:t xml:space="preserve">г. </w:t>
      </w:r>
      <w:r w:rsidR="009808C1">
        <w:rPr>
          <w:rFonts w:ascii="Times New Roman" w:hAnsi="Times New Roman" w:cs="Times New Roman"/>
          <w:sz w:val="28"/>
          <w:szCs w:val="28"/>
        </w:rPr>
        <w:t xml:space="preserve"> </w:t>
      </w:r>
      <w:r w:rsidRPr="002C22E8">
        <w:rPr>
          <w:rFonts w:ascii="Times New Roman" w:hAnsi="Times New Roman" w:cs="Times New Roman"/>
          <w:sz w:val="28"/>
          <w:szCs w:val="28"/>
        </w:rPr>
        <w:t>№ 1496 «О мерах по обеспечению исполнения федерального бюджета»;</w:t>
      </w:r>
    </w:p>
    <w:p w:rsidR="00935A7B" w:rsidRPr="002C22E8" w:rsidRDefault="00935A7B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от </w:t>
      </w:r>
      <w:r w:rsidR="00852ACD" w:rsidRPr="002C22E8">
        <w:rPr>
          <w:rFonts w:ascii="Times New Roman" w:hAnsi="Times New Roman" w:cs="Times New Roman"/>
          <w:sz w:val="28"/>
          <w:szCs w:val="28"/>
        </w:rPr>
        <w:t>12</w:t>
      </w:r>
      <w:r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852ACD" w:rsidRPr="002C22E8">
        <w:rPr>
          <w:rFonts w:ascii="Times New Roman" w:hAnsi="Times New Roman" w:cs="Times New Roman"/>
          <w:sz w:val="28"/>
          <w:szCs w:val="28"/>
        </w:rPr>
        <w:t>декабря</w:t>
      </w:r>
      <w:r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852ACD" w:rsidRPr="002C22E8">
        <w:rPr>
          <w:rFonts w:ascii="Times New Roman" w:hAnsi="Times New Roman" w:cs="Times New Roman"/>
          <w:sz w:val="28"/>
          <w:szCs w:val="28"/>
        </w:rPr>
        <w:t>2019</w:t>
      </w:r>
      <w:r w:rsidRPr="002C22E8">
        <w:rPr>
          <w:rFonts w:ascii="Times New Roman" w:hAnsi="Times New Roman" w:cs="Times New Roman"/>
          <w:sz w:val="28"/>
          <w:szCs w:val="28"/>
        </w:rPr>
        <w:t xml:space="preserve"> г</w:t>
      </w:r>
      <w:r w:rsidR="009808C1">
        <w:rPr>
          <w:rFonts w:ascii="Times New Roman" w:hAnsi="Times New Roman" w:cs="Times New Roman"/>
          <w:sz w:val="28"/>
          <w:szCs w:val="28"/>
        </w:rPr>
        <w:t xml:space="preserve">.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</w:t>
      </w:r>
      <w:r w:rsidR="00852ACD" w:rsidRPr="002C22E8">
        <w:rPr>
          <w:rFonts w:ascii="Times New Roman" w:hAnsi="Times New Roman" w:cs="Times New Roman"/>
          <w:sz w:val="28"/>
          <w:szCs w:val="28"/>
        </w:rPr>
        <w:t>1649</w:t>
      </w:r>
      <w:r w:rsidRPr="002C22E8">
        <w:rPr>
          <w:rFonts w:ascii="Times New Roman" w:hAnsi="Times New Roman" w:cs="Times New Roman"/>
          <w:sz w:val="28"/>
          <w:szCs w:val="28"/>
        </w:rPr>
        <w:t xml:space="preserve"> «</w:t>
      </w:r>
      <w:r w:rsidR="00852ACD" w:rsidRPr="002C22E8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</w:r>
      <w:r w:rsidRPr="002C22E8">
        <w:rPr>
          <w:rFonts w:ascii="Times New Roman" w:hAnsi="Times New Roman" w:cs="Times New Roman"/>
          <w:sz w:val="28"/>
          <w:szCs w:val="28"/>
        </w:rPr>
        <w:t>»;</w:t>
      </w:r>
    </w:p>
    <w:p w:rsidR="00935A7B" w:rsidRPr="002C22E8" w:rsidRDefault="00935A7B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от 26 </w:t>
      </w:r>
      <w:r w:rsidR="00B31A05" w:rsidRPr="002C22E8">
        <w:rPr>
          <w:rFonts w:ascii="Times New Roman" w:hAnsi="Times New Roman" w:cs="Times New Roman"/>
          <w:sz w:val="28"/>
          <w:szCs w:val="28"/>
        </w:rPr>
        <w:t>мая</w:t>
      </w:r>
      <w:r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B31A05" w:rsidRPr="002C22E8">
        <w:rPr>
          <w:rFonts w:ascii="Times New Roman" w:hAnsi="Times New Roman" w:cs="Times New Roman"/>
          <w:sz w:val="28"/>
          <w:szCs w:val="28"/>
        </w:rPr>
        <w:t>2021</w:t>
      </w:r>
      <w:r w:rsidRPr="002C22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1A05" w:rsidRPr="002C22E8">
        <w:rPr>
          <w:rFonts w:ascii="Times New Roman" w:hAnsi="Times New Roman" w:cs="Times New Roman"/>
          <w:sz w:val="28"/>
          <w:szCs w:val="28"/>
        </w:rPr>
        <w:t>786</w:t>
      </w:r>
      <w:r w:rsidRPr="002C22E8">
        <w:rPr>
          <w:rFonts w:ascii="Times New Roman" w:hAnsi="Times New Roman" w:cs="Times New Roman"/>
          <w:sz w:val="28"/>
          <w:szCs w:val="28"/>
        </w:rPr>
        <w:t xml:space="preserve"> «</w:t>
      </w:r>
      <w:r w:rsidR="00B31A05" w:rsidRPr="002C22E8">
        <w:rPr>
          <w:rFonts w:ascii="Times New Roman" w:hAnsi="Times New Roman" w:cs="Times New Roman"/>
          <w:sz w:val="28"/>
          <w:szCs w:val="28"/>
        </w:rPr>
        <w:t>О системе управления государственными программами Российской Федерации»</w:t>
      </w:r>
      <w:r w:rsidRPr="002C22E8">
        <w:rPr>
          <w:rFonts w:ascii="Times New Roman" w:hAnsi="Times New Roman" w:cs="Times New Roman"/>
          <w:sz w:val="28"/>
          <w:szCs w:val="28"/>
        </w:rPr>
        <w:t>;</w:t>
      </w:r>
      <w:r w:rsidR="00BD36C6" w:rsidRPr="002C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61" w:rsidRPr="002C22E8" w:rsidRDefault="00935A7B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от </w:t>
      </w:r>
      <w:r w:rsidR="006D16A0" w:rsidRPr="002C22E8">
        <w:rPr>
          <w:rFonts w:ascii="Times New Roman" w:hAnsi="Times New Roman" w:cs="Times New Roman"/>
          <w:sz w:val="28"/>
          <w:szCs w:val="28"/>
        </w:rPr>
        <w:t>25</w:t>
      </w:r>
      <w:r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6D16A0" w:rsidRPr="002C22E8">
        <w:rPr>
          <w:rFonts w:ascii="Times New Roman" w:hAnsi="Times New Roman" w:cs="Times New Roman"/>
          <w:sz w:val="28"/>
          <w:szCs w:val="28"/>
        </w:rPr>
        <w:t>октября 2023</w:t>
      </w:r>
      <w:r w:rsidRPr="002C22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16A0" w:rsidRPr="002C22E8">
        <w:rPr>
          <w:rFonts w:ascii="Times New Roman" w:hAnsi="Times New Roman" w:cs="Times New Roman"/>
          <w:sz w:val="28"/>
          <w:szCs w:val="28"/>
        </w:rPr>
        <w:t>1782</w:t>
      </w:r>
      <w:r w:rsidRPr="002C22E8">
        <w:rPr>
          <w:rFonts w:ascii="Times New Roman" w:hAnsi="Times New Roman" w:cs="Times New Roman"/>
          <w:sz w:val="28"/>
          <w:szCs w:val="28"/>
        </w:rPr>
        <w:t xml:space="preserve"> «Об </w:t>
      </w:r>
      <w:r w:rsidR="00F9424F" w:rsidRPr="002C22E8">
        <w:rPr>
          <w:rFonts w:ascii="Times New Roman" w:hAnsi="Times New Roman" w:cs="Times New Roman"/>
          <w:sz w:val="28"/>
          <w:szCs w:val="28"/>
        </w:rPr>
        <w:t xml:space="preserve">утверждении общих </w:t>
      </w:r>
      <w:r w:rsidR="00030B4D" w:rsidRPr="002C22E8">
        <w:rPr>
          <w:rFonts w:ascii="Times New Roman" w:hAnsi="Times New Roman" w:cs="Times New Roman"/>
          <w:sz w:val="28"/>
          <w:szCs w:val="28"/>
        </w:rPr>
        <w:t>требований</w:t>
      </w:r>
      <w:r w:rsidR="00F9424F"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="00F9424F" w:rsidRPr="002C22E8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A31E61" w:rsidRPr="002C22E8">
        <w:rPr>
          <w:rFonts w:ascii="Times New Roman" w:hAnsi="Times New Roman" w:cs="Times New Roman"/>
          <w:sz w:val="28"/>
          <w:szCs w:val="28"/>
        </w:rPr>
        <w:t>»;</w:t>
      </w:r>
    </w:p>
    <w:p w:rsidR="009206DF" w:rsidRPr="002C22E8" w:rsidRDefault="009206DF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  <w:t xml:space="preserve">от 17 декабря 2014 г.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1388 «Об утверждении правил предоставления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из федерального  бюджета субсидий федеральному государственному автономному учреждению «Российский фонд технологического развития"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в целях стимулирования деятельности в сфере промышленности»; </w:t>
      </w:r>
    </w:p>
    <w:p w:rsidR="00DF1004" w:rsidRPr="002C22E8" w:rsidRDefault="00DF1004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от </w:t>
      </w:r>
      <w:r w:rsidR="00CE1650" w:rsidRPr="002C22E8">
        <w:rPr>
          <w:rFonts w:ascii="Times New Roman" w:hAnsi="Times New Roman" w:cs="Times New Roman"/>
          <w:sz w:val="28"/>
          <w:szCs w:val="28"/>
        </w:rPr>
        <w:t>3</w:t>
      </w:r>
      <w:r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CE1650" w:rsidRPr="002C22E8">
        <w:rPr>
          <w:rFonts w:ascii="Times New Roman" w:hAnsi="Times New Roman" w:cs="Times New Roman"/>
          <w:sz w:val="28"/>
          <w:szCs w:val="28"/>
        </w:rPr>
        <w:t>января</w:t>
      </w:r>
      <w:r w:rsidR="009808C1">
        <w:rPr>
          <w:rFonts w:ascii="Times New Roman" w:hAnsi="Times New Roman" w:cs="Times New Roman"/>
          <w:sz w:val="28"/>
          <w:szCs w:val="28"/>
        </w:rPr>
        <w:t xml:space="preserve"> 2014 г.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</w:t>
      </w:r>
      <w:r w:rsidR="00CE1650" w:rsidRPr="002C22E8">
        <w:rPr>
          <w:rFonts w:ascii="Times New Roman" w:hAnsi="Times New Roman" w:cs="Times New Roman"/>
          <w:sz w:val="28"/>
          <w:szCs w:val="28"/>
        </w:rPr>
        <w:t>3</w:t>
      </w:r>
      <w:r w:rsidRPr="002C22E8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субсидий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из федерального бюджета российским организациям на возмещение части затрат на уплату процентов по кредитам и (или) выплату купонного дохода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по облигациям, привлеченным в рамках реализации комплексных инвестиционных проектов по приоритетным направлениям гражданской промышленности»; </w:t>
      </w:r>
    </w:p>
    <w:p w:rsidR="00094948" w:rsidRPr="002C22E8" w:rsidRDefault="00094948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>от 17 марта 2022 г</w:t>
      </w:r>
      <w:r w:rsidR="009808C1">
        <w:rPr>
          <w:rFonts w:ascii="Times New Roman" w:hAnsi="Times New Roman" w:cs="Times New Roman"/>
          <w:sz w:val="28"/>
          <w:szCs w:val="28"/>
        </w:rPr>
        <w:t>.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393 «Об утверждении Правил предоставления субсидий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из федерального бюджета российским кредитным организациям на возмещение недополученных ими доходов по кредитам, выданным системообразующим организациям промышленности и торговли и организациям, входящим в группу лиц системообразующей организации промышленности и торговли»; </w:t>
      </w:r>
    </w:p>
    <w:p w:rsidR="00094948" w:rsidRPr="002C22E8" w:rsidRDefault="00694EC7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от 13 мая </w:t>
      </w:r>
      <w:r w:rsidR="00E24895" w:rsidRPr="002C22E8">
        <w:rPr>
          <w:rFonts w:ascii="Times New Roman" w:hAnsi="Times New Roman" w:cs="Times New Roman"/>
          <w:sz w:val="28"/>
          <w:szCs w:val="28"/>
        </w:rPr>
        <w:t>2020</w:t>
      </w:r>
      <w:r w:rsidR="009808C1">
        <w:rPr>
          <w:rFonts w:ascii="Times New Roman" w:hAnsi="Times New Roman" w:cs="Times New Roman"/>
          <w:sz w:val="28"/>
          <w:szCs w:val="28"/>
        </w:rPr>
        <w:t xml:space="preserve"> г.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669 «Об утверждении Правил предоставления субсидий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из федерального бюджета производителям техники, использующей природный газ в качестве моторного топлива»; </w:t>
      </w:r>
    </w:p>
    <w:p w:rsidR="00A37600" w:rsidRPr="002C22E8" w:rsidRDefault="00CE1650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  <w:t xml:space="preserve">от 18 февраля 2022 г. </w:t>
      </w:r>
      <w:r w:rsidRPr="002C22E8">
        <w:rPr>
          <w:rFonts w:ascii="Times New Roman" w:hAnsi="Times New Roman" w:cs="Times New Roman"/>
          <w:sz w:val="28"/>
          <w:szCs w:val="28"/>
        </w:rPr>
        <w:t xml:space="preserve">№ 208 «Об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и (или) выплату купонного дохода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по облигациям, привлеченным в рамках реализации комплексных </w:t>
      </w:r>
      <w:r w:rsidRPr="002C22E8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проектов по приоритетным направлениям гражданской промышленности»; </w:t>
      </w:r>
    </w:p>
    <w:p w:rsidR="00A31E61" w:rsidRPr="002C22E8" w:rsidRDefault="00A31E61" w:rsidP="009808C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808C1">
        <w:rPr>
          <w:rFonts w:ascii="Times New Roman" w:hAnsi="Times New Roman" w:cs="Times New Roman"/>
          <w:sz w:val="28"/>
          <w:szCs w:val="28"/>
        </w:rPr>
        <w:br/>
      </w:r>
      <w:r w:rsidRPr="002C22E8">
        <w:rPr>
          <w:rFonts w:ascii="Times New Roman" w:hAnsi="Times New Roman" w:cs="Times New Roman"/>
          <w:sz w:val="28"/>
          <w:szCs w:val="28"/>
        </w:rPr>
        <w:t xml:space="preserve">от </w:t>
      </w:r>
      <w:r w:rsidR="00165B3C" w:rsidRPr="002C22E8">
        <w:rPr>
          <w:rFonts w:ascii="Times New Roman" w:hAnsi="Times New Roman" w:cs="Times New Roman"/>
          <w:sz w:val="28"/>
          <w:szCs w:val="28"/>
        </w:rPr>
        <w:t>17</w:t>
      </w:r>
      <w:r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165B3C" w:rsidRPr="002C22E8">
        <w:rPr>
          <w:rFonts w:ascii="Times New Roman" w:hAnsi="Times New Roman" w:cs="Times New Roman"/>
          <w:sz w:val="28"/>
          <w:szCs w:val="28"/>
        </w:rPr>
        <w:t>июля</w:t>
      </w:r>
      <w:r w:rsidRPr="002C22E8">
        <w:rPr>
          <w:rFonts w:ascii="Times New Roman" w:hAnsi="Times New Roman" w:cs="Times New Roman"/>
          <w:sz w:val="28"/>
          <w:szCs w:val="28"/>
        </w:rPr>
        <w:t xml:space="preserve"> </w:t>
      </w:r>
      <w:r w:rsidR="00165B3C" w:rsidRPr="002C22E8">
        <w:rPr>
          <w:rFonts w:ascii="Times New Roman" w:hAnsi="Times New Roman" w:cs="Times New Roman"/>
          <w:sz w:val="28"/>
          <w:szCs w:val="28"/>
        </w:rPr>
        <w:t>2015</w:t>
      </w:r>
      <w:r w:rsidRPr="002C22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5B3C" w:rsidRPr="002C22E8">
        <w:rPr>
          <w:rFonts w:ascii="Times New Roman" w:hAnsi="Times New Roman" w:cs="Times New Roman"/>
          <w:sz w:val="28"/>
          <w:szCs w:val="28"/>
        </w:rPr>
        <w:t>719</w:t>
      </w:r>
      <w:r w:rsidRPr="002C22E8">
        <w:rPr>
          <w:rFonts w:ascii="Times New Roman" w:hAnsi="Times New Roman" w:cs="Times New Roman"/>
          <w:sz w:val="28"/>
          <w:szCs w:val="28"/>
        </w:rPr>
        <w:t xml:space="preserve"> «</w:t>
      </w:r>
      <w:r w:rsidR="00165B3C" w:rsidRPr="002C22E8">
        <w:rPr>
          <w:rFonts w:ascii="Times New Roman" w:hAnsi="Times New Roman" w:cs="Times New Roman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Pr="002C22E8">
        <w:rPr>
          <w:rFonts w:ascii="Times New Roman" w:hAnsi="Times New Roman" w:cs="Times New Roman"/>
          <w:sz w:val="28"/>
          <w:szCs w:val="28"/>
        </w:rPr>
        <w:t>».</w:t>
      </w:r>
    </w:p>
    <w:sectPr w:rsidR="00A31E61" w:rsidRPr="002C22E8" w:rsidSect="009808C1">
      <w:headerReference w:type="default" r:id="rId7"/>
      <w:pgSz w:w="11906" w:h="16838"/>
      <w:pgMar w:top="127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63" w:rsidRDefault="00350763" w:rsidP="00452177">
      <w:pPr>
        <w:spacing w:after="0" w:line="240" w:lineRule="auto"/>
      </w:pPr>
      <w:r>
        <w:separator/>
      </w:r>
    </w:p>
  </w:endnote>
  <w:endnote w:type="continuationSeparator" w:id="0">
    <w:p w:rsidR="00350763" w:rsidRDefault="00350763" w:rsidP="0045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63" w:rsidRDefault="00350763" w:rsidP="00452177">
      <w:pPr>
        <w:spacing w:after="0" w:line="240" w:lineRule="auto"/>
      </w:pPr>
      <w:r>
        <w:separator/>
      </w:r>
    </w:p>
  </w:footnote>
  <w:footnote w:type="continuationSeparator" w:id="0">
    <w:p w:rsidR="00350763" w:rsidRDefault="00350763" w:rsidP="0045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71744"/>
      <w:docPartObj>
        <w:docPartGallery w:val="Page Numbers (Top of Page)"/>
        <w:docPartUnique/>
      </w:docPartObj>
    </w:sdtPr>
    <w:sdtEndPr/>
    <w:sdtContent>
      <w:p w:rsidR="00452177" w:rsidRDefault="004521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8C1">
          <w:rPr>
            <w:noProof/>
          </w:rPr>
          <w:t>2</w:t>
        </w:r>
        <w:r>
          <w:fldChar w:fldCharType="end"/>
        </w:r>
      </w:p>
    </w:sdtContent>
  </w:sdt>
  <w:p w:rsidR="00452177" w:rsidRDefault="004521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08D3"/>
    <w:multiLevelType w:val="hybridMultilevel"/>
    <w:tmpl w:val="65C22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3915133"/>
    <w:multiLevelType w:val="hybridMultilevel"/>
    <w:tmpl w:val="9A6A4FC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B"/>
    <w:rsid w:val="00030B4D"/>
    <w:rsid w:val="00094948"/>
    <w:rsid w:val="00111524"/>
    <w:rsid w:val="00165B3C"/>
    <w:rsid w:val="0017152A"/>
    <w:rsid w:val="001B3B5B"/>
    <w:rsid w:val="001D6503"/>
    <w:rsid w:val="001F55F5"/>
    <w:rsid w:val="002471A0"/>
    <w:rsid w:val="002B7FD7"/>
    <w:rsid w:val="002C22E8"/>
    <w:rsid w:val="00350763"/>
    <w:rsid w:val="003B29EC"/>
    <w:rsid w:val="003D7982"/>
    <w:rsid w:val="00435712"/>
    <w:rsid w:val="00452177"/>
    <w:rsid w:val="00463A08"/>
    <w:rsid w:val="004841B5"/>
    <w:rsid w:val="004C2246"/>
    <w:rsid w:val="004D34A8"/>
    <w:rsid w:val="00510DCE"/>
    <w:rsid w:val="005738DD"/>
    <w:rsid w:val="00620421"/>
    <w:rsid w:val="00694EC7"/>
    <w:rsid w:val="006D16A0"/>
    <w:rsid w:val="00737141"/>
    <w:rsid w:val="00740AE4"/>
    <w:rsid w:val="0079627A"/>
    <w:rsid w:val="00830E96"/>
    <w:rsid w:val="00852ACD"/>
    <w:rsid w:val="008A4E04"/>
    <w:rsid w:val="008B1497"/>
    <w:rsid w:val="008D6A1D"/>
    <w:rsid w:val="009206DF"/>
    <w:rsid w:val="00935A7B"/>
    <w:rsid w:val="00957A02"/>
    <w:rsid w:val="009808C1"/>
    <w:rsid w:val="009B2428"/>
    <w:rsid w:val="009D229C"/>
    <w:rsid w:val="00A31E61"/>
    <w:rsid w:val="00A37600"/>
    <w:rsid w:val="00A47CC6"/>
    <w:rsid w:val="00A50A3D"/>
    <w:rsid w:val="00A923C8"/>
    <w:rsid w:val="00AC3815"/>
    <w:rsid w:val="00B27089"/>
    <w:rsid w:val="00B31A05"/>
    <w:rsid w:val="00B75480"/>
    <w:rsid w:val="00B82B07"/>
    <w:rsid w:val="00BD36C6"/>
    <w:rsid w:val="00C632BF"/>
    <w:rsid w:val="00C70784"/>
    <w:rsid w:val="00CE1650"/>
    <w:rsid w:val="00DD3140"/>
    <w:rsid w:val="00DF1004"/>
    <w:rsid w:val="00E24895"/>
    <w:rsid w:val="00EE1E54"/>
    <w:rsid w:val="00EF1BB8"/>
    <w:rsid w:val="00F25C4A"/>
    <w:rsid w:val="00F5044C"/>
    <w:rsid w:val="00F82512"/>
    <w:rsid w:val="00F9424F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5487"/>
  <w15:chartTrackingRefBased/>
  <w15:docId w15:val="{E25C7039-62C2-4924-ACFE-D660662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31E6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7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7"/>
  </w:style>
  <w:style w:type="paragraph" w:styleId="a9">
    <w:name w:val="footer"/>
    <w:basedOn w:val="a"/>
    <w:link w:val="aa"/>
    <w:uiPriority w:val="99"/>
    <w:unhideWhenUsed/>
    <w:rsid w:val="0045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7"/>
  </w:style>
  <w:style w:type="character" w:styleId="ab">
    <w:name w:val="Hyperlink"/>
    <w:basedOn w:val="a0"/>
    <w:uiPriority w:val="99"/>
    <w:unhideWhenUsed/>
    <w:rsid w:val="00F9424F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98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ВЯЧЕСЛАВОВНА</dc:creator>
  <cp:keywords/>
  <dc:description/>
  <cp:lastModifiedBy>Даниэль Мария Вячеславовна</cp:lastModifiedBy>
  <cp:revision>4</cp:revision>
  <cp:lastPrinted>2023-06-05T12:28:00Z</cp:lastPrinted>
  <dcterms:created xsi:type="dcterms:W3CDTF">2024-02-13T13:06:00Z</dcterms:created>
  <dcterms:modified xsi:type="dcterms:W3CDTF">2024-02-15T09:00:00Z</dcterms:modified>
</cp:coreProperties>
</file>