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5E" w:rsidRDefault="00F47C5E">
      <w:pPr>
        <w:pStyle w:val="ConsPlusNormal"/>
        <w:outlineLvl w:val="0"/>
      </w:pPr>
      <w:r>
        <w:t>Зарегистрировано в Минюсте России 8 декабря 2023 г. N 76337</w:t>
      </w:r>
    </w:p>
    <w:p w:rsidR="00F47C5E" w:rsidRDefault="00F47C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C5E" w:rsidRDefault="00F47C5E">
      <w:pPr>
        <w:pStyle w:val="ConsPlusNormal"/>
        <w:jc w:val="center"/>
      </w:pPr>
    </w:p>
    <w:p w:rsidR="00F47C5E" w:rsidRDefault="00F47C5E">
      <w:pPr>
        <w:pStyle w:val="ConsPlusTitle"/>
        <w:jc w:val="center"/>
      </w:pPr>
      <w:r>
        <w:t>МИНИСТЕРСТВО ФИНАНСОВ РОССИЙСКОЙ ФЕДЕРАЦИИ</w:t>
      </w:r>
    </w:p>
    <w:p w:rsidR="00F47C5E" w:rsidRDefault="00F47C5E">
      <w:pPr>
        <w:pStyle w:val="ConsPlusTitle"/>
        <w:jc w:val="center"/>
      </w:pPr>
    </w:p>
    <w:p w:rsidR="00F47C5E" w:rsidRDefault="00F47C5E">
      <w:pPr>
        <w:pStyle w:val="ConsPlusTitle"/>
        <w:jc w:val="center"/>
      </w:pPr>
      <w:r>
        <w:t>ПРИКАЗ</w:t>
      </w:r>
    </w:p>
    <w:p w:rsidR="00F47C5E" w:rsidRDefault="00F47C5E">
      <w:pPr>
        <w:pStyle w:val="ConsPlusTitle"/>
        <w:jc w:val="center"/>
      </w:pPr>
      <w:r>
        <w:t>от 10 ноября 2023 г. N 182н</w:t>
      </w:r>
    </w:p>
    <w:p w:rsidR="00F47C5E" w:rsidRDefault="00F47C5E">
      <w:pPr>
        <w:pStyle w:val="ConsPlusTitle"/>
        <w:jc w:val="center"/>
      </w:pPr>
    </w:p>
    <w:p w:rsidR="00F47C5E" w:rsidRDefault="00F47C5E">
      <w:pPr>
        <w:pStyle w:val="ConsPlusTitle"/>
        <w:jc w:val="center"/>
      </w:pPr>
      <w:r>
        <w:t>ОБ УТВЕРЖДЕНИИ ПЕРЕЧНЯ</w:t>
      </w:r>
    </w:p>
    <w:p w:rsidR="00F47C5E" w:rsidRDefault="00F47C5E">
      <w:pPr>
        <w:pStyle w:val="ConsPlusTitle"/>
        <w:jc w:val="center"/>
      </w:pPr>
      <w:r>
        <w:t>ДОЛЖНОСТЕЙ В ОРГАНИЗАЦИЯХ, СОЗДАННЫХ ДЛЯ ВЫПОЛНЕНИЯ</w:t>
      </w:r>
    </w:p>
    <w:p w:rsidR="00F47C5E" w:rsidRDefault="00F47C5E">
      <w:pPr>
        <w:pStyle w:val="ConsPlusTitle"/>
        <w:jc w:val="center"/>
      </w:pPr>
      <w:r>
        <w:t>ЗАДАЧ, ПОСТАВЛЕННЫХ ПЕРЕД МИНИСТЕРСТВОМ ФИНАНСОВ</w:t>
      </w:r>
    </w:p>
    <w:p w:rsidR="00F47C5E" w:rsidRDefault="00F47C5E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F47C5E" w:rsidRDefault="00F47C5E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F47C5E" w:rsidRDefault="00F47C5E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F47C5E" w:rsidRDefault="00F47C5E">
      <w:pPr>
        <w:pStyle w:val="ConsPlusTitle"/>
        <w:jc w:val="center"/>
      </w:pPr>
      <w:r>
        <w:t>ИМУЩЕСТВЕННОГО ХАРАКТЕРА, А ТАКЖЕ СВЕДЕНИЯ О ДОХОДАХ,</w:t>
      </w:r>
    </w:p>
    <w:p w:rsidR="00F47C5E" w:rsidRDefault="00F47C5E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47C5E" w:rsidRDefault="00F47C5E">
      <w:pPr>
        <w:pStyle w:val="ConsPlusTitle"/>
        <w:jc w:val="center"/>
      </w:pPr>
      <w:r>
        <w:t>СВОИХ СУПРУГИ (СУПРУГА) И НЕСОВЕРШЕННОЛЕТНИХ ДЕТЕЙ</w:t>
      </w:r>
    </w:p>
    <w:p w:rsidR="00F47C5E" w:rsidRDefault="00F47C5E">
      <w:pPr>
        <w:pStyle w:val="ConsPlusNormal"/>
        <w:ind w:firstLine="540"/>
        <w:jc w:val="both"/>
      </w:pPr>
    </w:p>
    <w:p w:rsidR="00F47C5E" w:rsidRPr="00F47C5E" w:rsidRDefault="00F47C5E">
      <w:pPr>
        <w:pStyle w:val="ConsPlusNormal"/>
        <w:ind w:firstLine="540"/>
        <w:jc w:val="both"/>
      </w:pPr>
      <w:r>
        <w:t xml:space="preserve">В </w:t>
      </w:r>
      <w:r w:rsidRPr="00F47C5E">
        <w:t>соответствии с подпунктом "а" пункта 22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приказываю:</w:t>
      </w:r>
    </w:p>
    <w:p w:rsidR="00F47C5E" w:rsidRPr="00F47C5E" w:rsidRDefault="00F47C5E">
      <w:pPr>
        <w:pStyle w:val="ConsPlusNormal"/>
        <w:spacing w:before="220"/>
        <w:ind w:firstLine="540"/>
        <w:jc w:val="both"/>
      </w:pPr>
      <w:r w:rsidRPr="00F47C5E">
        <w:t xml:space="preserve">1. Утвердить перечень должностей в организациях, созданных для выполнения задач, поставленных перед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</w:t>
      </w:r>
      <w:proofErr w:type="gramStart"/>
      <w:r w:rsidRPr="00F47C5E">
        <w:t>приложению</w:t>
      </w:r>
      <w:proofErr w:type="gramEnd"/>
      <w:r w:rsidRPr="00F47C5E">
        <w:t xml:space="preserve"> к настоящему приказу.</w:t>
      </w:r>
    </w:p>
    <w:p w:rsidR="00F47C5E" w:rsidRDefault="00F47C5E">
      <w:pPr>
        <w:pStyle w:val="ConsPlusNormal"/>
        <w:spacing w:before="220"/>
        <w:ind w:firstLine="540"/>
        <w:jc w:val="both"/>
      </w:pPr>
      <w:r w:rsidRPr="00F47C5E">
        <w:t xml:space="preserve">2. Признать утратившим силу приказ Министерства финансов Российской Федерации от 18 ноября 2022 г. N 175н "Об утверждении перечня должностей в организациях, созданных для выполнения задач, поставленных перед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</w:t>
      </w:r>
      <w:r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16 декабря 2022 г., регистрационный N 71604).</w:t>
      </w:r>
    </w:p>
    <w:p w:rsidR="00F47C5E" w:rsidRDefault="00F47C5E">
      <w:pPr>
        <w:pStyle w:val="ConsPlusNormal"/>
        <w:ind w:firstLine="540"/>
        <w:jc w:val="both"/>
      </w:pPr>
    </w:p>
    <w:p w:rsidR="00F47C5E" w:rsidRDefault="00F47C5E">
      <w:pPr>
        <w:pStyle w:val="ConsPlusNormal"/>
        <w:jc w:val="right"/>
      </w:pPr>
      <w:r>
        <w:t>Министр</w:t>
      </w:r>
    </w:p>
    <w:p w:rsidR="00F47C5E" w:rsidRDefault="00F47C5E">
      <w:pPr>
        <w:pStyle w:val="ConsPlusNormal"/>
        <w:jc w:val="right"/>
      </w:pPr>
      <w:r>
        <w:t>А.Г.СИЛУАНОВ</w:t>
      </w:r>
    </w:p>
    <w:p w:rsidR="00F47C5E" w:rsidRDefault="00F47C5E">
      <w:pPr>
        <w:pStyle w:val="ConsPlusNormal"/>
        <w:ind w:firstLine="540"/>
        <w:jc w:val="both"/>
      </w:pPr>
    </w:p>
    <w:p w:rsidR="00F47C5E" w:rsidRDefault="00F47C5E">
      <w:pPr>
        <w:pStyle w:val="ConsPlusNormal"/>
        <w:ind w:firstLine="540"/>
        <w:jc w:val="both"/>
      </w:pPr>
    </w:p>
    <w:p w:rsidR="00F47C5E" w:rsidRDefault="00F47C5E">
      <w:pPr>
        <w:pStyle w:val="ConsPlusNormal"/>
        <w:ind w:firstLine="540"/>
        <w:jc w:val="both"/>
      </w:pPr>
    </w:p>
    <w:p w:rsidR="00F47C5E" w:rsidRDefault="00F47C5E">
      <w:pPr>
        <w:pStyle w:val="ConsPlusNormal"/>
        <w:ind w:firstLine="540"/>
        <w:jc w:val="both"/>
      </w:pPr>
    </w:p>
    <w:p w:rsidR="00F47C5E" w:rsidRDefault="00F47C5E">
      <w:pPr>
        <w:pStyle w:val="ConsPlusNormal"/>
        <w:ind w:firstLine="540"/>
        <w:jc w:val="both"/>
      </w:pPr>
    </w:p>
    <w:p w:rsidR="00F47C5E" w:rsidRDefault="00F47C5E">
      <w:pPr>
        <w:pStyle w:val="ConsPlusNormal"/>
        <w:ind w:firstLine="540"/>
        <w:jc w:val="both"/>
      </w:pPr>
    </w:p>
    <w:p w:rsidR="00F47C5E" w:rsidRDefault="00F47C5E">
      <w:pPr>
        <w:pStyle w:val="ConsPlusNormal"/>
        <w:ind w:firstLine="540"/>
        <w:jc w:val="both"/>
      </w:pPr>
    </w:p>
    <w:p w:rsidR="00F47C5E" w:rsidRDefault="00F47C5E">
      <w:pPr>
        <w:pStyle w:val="ConsPlusNormal"/>
        <w:ind w:firstLine="540"/>
        <w:jc w:val="both"/>
      </w:pPr>
    </w:p>
    <w:p w:rsidR="00F47C5E" w:rsidRDefault="00F47C5E">
      <w:pPr>
        <w:pStyle w:val="ConsPlusNormal"/>
        <w:ind w:firstLine="540"/>
        <w:jc w:val="both"/>
      </w:pPr>
    </w:p>
    <w:p w:rsidR="00F47C5E" w:rsidRDefault="00F47C5E">
      <w:pPr>
        <w:pStyle w:val="ConsPlusNormal"/>
        <w:ind w:firstLine="540"/>
        <w:jc w:val="both"/>
      </w:pPr>
    </w:p>
    <w:p w:rsidR="00F47C5E" w:rsidRDefault="00F47C5E">
      <w:pPr>
        <w:pStyle w:val="ConsPlusNormal"/>
        <w:ind w:firstLine="540"/>
        <w:jc w:val="both"/>
      </w:pPr>
    </w:p>
    <w:p w:rsidR="00F47C5E" w:rsidRDefault="00F47C5E">
      <w:pPr>
        <w:pStyle w:val="ConsPlusNormal"/>
        <w:ind w:firstLine="540"/>
        <w:jc w:val="both"/>
      </w:pPr>
    </w:p>
    <w:p w:rsidR="00F47C5E" w:rsidRDefault="00F47C5E">
      <w:pPr>
        <w:pStyle w:val="ConsPlusNormal"/>
        <w:ind w:firstLine="540"/>
        <w:jc w:val="both"/>
      </w:pPr>
    </w:p>
    <w:p w:rsidR="00F47C5E" w:rsidRDefault="00F47C5E">
      <w:pPr>
        <w:pStyle w:val="ConsPlusNormal"/>
        <w:ind w:firstLine="540"/>
        <w:jc w:val="both"/>
      </w:pPr>
    </w:p>
    <w:p w:rsidR="00F47C5E" w:rsidRDefault="00F47C5E">
      <w:pPr>
        <w:pStyle w:val="ConsPlusNormal"/>
        <w:jc w:val="right"/>
        <w:outlineLvl w:val="0"/>
      </w:pPr>
      <w:r>
        <w:lastRenderedPageBreak/>
        <w:t>Приложение</w:t>
      </w:r>
    </w:p>
    <w:p w:rsidR="00F47C5E" w:rsidRDefault="00F47C5E">
      <w:pPr>
        <w:pStyle w:val="ConsPlusNormal"/>
        <w:jc w:val="right"/>
      </w:pPr>
      <w:r>
        <w:t>к приказу Министерства финансов</w:t>
      </w:r>
    </w:p>
    <w:p w:rsidR="00F47C5E" w:rsidRDefault="00F47C5E">
      <w:pPr>
        <w:pStyle w:val="ConsPlusNormal"/>
        <w:jc w:val="right"/>
      </w:pPr>
      <w:r>
        <w:t>Российской Федерации</w:t>
      </w:r>
    </w:p>
    <w:p w:rsidR="00F47C5E" w:rsidRDefault="00F47C5E">
      <w:pPr>
        <w:pStyle w:val="ConsPlusNormal"/>
        <w:jc w:val="right"/>
      </w:pPr>
      <w:r>
        <w:t>от 10.11.2023 N 182н</w:t>
      </w:r>
    </w:p>
    <w:p w:rsidR="00F47C5E" w:rsidRDefault="00F47C5E">
      <w:pPr>
        <w:pStyle w:val="ConsPlusNormal"/>
        <w:jc w:val="center"/>
      </w:pPr>
    </w:p>
    <w:p w:rsidR="00F47C5E" w:rsidRDefault="00F47C5E">
      <w:pPr>
        <w:pStyle w:val="ConsPlusTitle"/>
        <w:jc w:val="center"/>
      </w:pPr>
      <w:bookmarkStart w:id="0" w:name="P35"/>
      <w:bookmarkEnd w:id="0"/>
      <w:r>
        <w:t>ПЕРЕЧЕНЬ</w:t>
      </w:r>
    </w:p>
    <w:p w:rsidR="00F47C5E" w:rsidRDefault="00F47C5E">
      <w:pPr>
        <w:pStyle w:val="ConsPlusTitle"/>
        <w:jc w:val="center"/>
      </w:pPr>
      <w:r>
        <w:t>ДОЛЖНОСТЕЙ В ОРГАНИЗАЦИЯХ, СОЗДАННЫХ ДЛЯ ВЫПОЛНЕНИЯ</w:t>
      </w:r>
    </w:p>
    <w:p w:rsidR="00F47C5E" w:rsidRDefault="00F47C5E">
      <w:pPr>
        <w:pStyle w:val="ConsPlusTitle"/>
        <w:jc w:val="center"/>
      </w:pPr>
      <w:r>
        <w:t>ЗАДАЧ, ПОСТАВЛЕННЫХ ПЕРЕД МИНИСТЕРСТВОМ ФИНАНСОВ</w:t>
      </w:r>
    </w:p>
    <w:p w:rsidR="00F47C5E" w:rsidRDefault="00F47C5E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F47C5E" w:rsidRDefault="00F47C5E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F47C5E" w:rsidRDefault="00F47C5E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F47C5E" w:rsidRDefault="00F47C5E">
      <w:pPr>
        <w:pStyle w:val="ConsPlusTitle"/>
        <w:jc w:val="center"/>
      </w:pPr>
      <w:r>
        <w:t>ИМУЩЕСТВЕННОГО ХАРАКТЕРА, А ТАКЖЕ СВЕДЕНИЯ О ДОХОДАХ,</w:t>
      </w:r>
    </w:p>
    <w:p w:rsidR="00F47C5E" w:rsidRDefault="00F47C5E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47C5E" w:rsidRDefault="00F47C5E">
      <w:pPr>
        <w:pStyle w:val="ConsPlusTitle"/>
        <w:jc w:val="center"/>
      </w:pPr>
      <w:r>
        <w:t>СВОИХ СУПРУГИ (СУПРУГА) И НЕСОВЕРШЕННОЛЕТНИХ ДЕТЕЙ</w:t>
      </w:r>
    </w:p>
    <w:p w:rsidR="00F47C5E" w:rsidRDefault="00F47C5E">
      <w:pPr>
        <w:pStyle w:val="ConsPlusNormal"/>
        <w:jc w:val="center"/>
      </w:pPr>
    </w:p>
    <w:p w:rsidR="00F47C5E" w:rsidRDefault="00F47C5E">
      <w:pPr>
        <w:pStyle w:val="ConsPlusNormal"/>
        <w:ind w:firstLine="540"/>
        <w:jc w:val="both"/>
      </w:pPr>
      <w:r>
        <w:t>1.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Федерации":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руководитель;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первый заместитель руководителя;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заместитель руководителя (независимо от наименования должности заместителя руководителя в штатном расписании организации);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в Центральной бухгалтерии (на правах управления):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в Управлении учета и расчетов: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 xml:space="preserve">начальник управления - главный бухгалтер по ценностям </w:t>
      </w:r>
      <w:proofErr w:type="spellStart"/>
      <w:r>
        <w:t>Госфонда</w:t>
      </w:r>
      <w:proofErr w:type="spellEnd"/>
      <w:r>
        <w:t>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в Управлении обеспечения режима и защиты информации: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 xml:space="preserve">в Управлении бюджетирования </w:t>
      </w:r>
      <w:proofErr w:type="spellStart"/>
      <w:r>
        <w:t>Госфонда</w:t>
      </w:r>
      <w:proofErr w:type="spellEnd"/>
      <w:r>
        <w:t xml:space="preserve"> России: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 xml:space="preserve">начальник отдела приобретения и отпуска ценностей </w:t>
      </w:r>
      <w:proofErr w:type="spellStart"/>
      <w:r>
        <w:t>Госфонда</w:t>
      </w:r>
      <w:proofErr w:type="spellEnd"/>
      <w:r>
        <w:t>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в Управлении делами: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советник управления;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отдела материально-технического снабжения;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lastRenderedPageBreak/>
        <w:t>начальник отдела капитального и текущего ремонта;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транспортного отдела;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отдела по организации государственных закупок;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 xml:space="preserve">в Управлении контроля по обеспечению сохранности ценностей </w:t>
      </w:r>
      <w:proofErr w:type="spellStart"/>
      <w:r>
        <w:t>Госфонда</w:t>
      </w:r>
      <w:proofErr w:type="spellEnd"/>
      <w:r>
        <w:t>: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заместитель начальника управления (независимо от наименования должности заместителя начальника управления в штатном расписании организации);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в Управлении информационных технологий: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заместитель начальника управления (независимо от наименования должности заместителя начальника управления в штатном расписании организации);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в Управлении государственного контроля (надзора):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в отделе постоянного государственного надзора в АК "АЛРОСА" (ПАО) (г. Москва):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главный эксперт;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в отделе постоянного государственного надзора на прои</w:t>
      </w:r>
      <w:bookmarkStart w:id="1" w:name="_GoBack"/>
      <w:bookmarkEnd w:id="1"/>
      <w:r>
        <w:t>зводственных объектах организации: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главный эксперт;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в отделе государственного контроля при ввозе и вывозе драгоценных камней: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заместитель начальника отдела - начальник хранилища;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главный эксперт;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в отделе организации контрольной деятельности: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главный эксперт;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lastRenderedPageBreak/>
        <w:t>в Отделе внутреннего финансового аудита: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в филиале Гохрана России - "Объект "Урал":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руководитель филиала;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заместитель руководителя филиала (независимо от наименования должности заместителя руководителя филиала в штатном расписании организации);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главный бухгалтер филиала;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отдела капитального и текущего ремонта филиала;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отдела материально-технического обеспечения филиала.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2. Федеральное казенное учреждение "Государственное учреждение "Ведомственная охрана Министерства финансов Российской Федерации":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Учреждения;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заместитель начальника Учреждения (независимо от наименования должности заместителя начальника Учреждения в штатном расписании Учреждения);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главный бухгалтер Учреждения - начальник отдела бюджетного учета, отчетности и контроля;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отдела внутреннего финансового аудита;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отдела государственных закупок (контрактная служба);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планово-экономического отдела;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отдела материально-технического обеспечения;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отдела автотранспортного обеспечения;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главный специалист по защите информации.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3. Федеральное казенное учреждение "Государственное учреждение по эксплуатации административных зданий и дачного хозяйства Министерства финансов Российской Федерации":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директор;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заместитель директора (независимо от наименования должности заместителя директора в штатном расписании организации);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главный бухгалтер (независимо от наименования должности главного бухгалтера в штатном расписании организации);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главный инженер;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отдела организации и планирования государственных закупок;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отдела материально-технического снабжения.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lastRenderedPageBreak/>
        <w:t>4. Федеральное государственное бюджетное учреждение "Научно-исследовательский финансовый институт Министерства финансов Российской Федерации":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директор;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заместитель директора (независимо от наименования должности заместителя директора в штатном расписании организации);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отдела организации государственных закупок.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5. Федеральное государственное бюджетное учреждение "Многофункциональный комплекс Министерства финансов Российской Федерации":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руководитель;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заместитель руководителя (независимо от наименования должности заместителя руководителя в штатном расписании организации);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заместитель главного бухгалтера;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главный экономист - начальник управления по экономике и финансам;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отдела организации и мониторинга закупок;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заместитель начальника отдела организации и мониторинга закупок;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отдела закупок;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заместитель начальника отдела закупок;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медицинского управления - руководитель обособленного подразделения "Медицинский центр" - главный врач;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управления санаторно-курортного лечения - главный врач;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отдела ремонта и строительства;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административно-хозяйственного управления;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заведующий центром дошкольного образования детей;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главный инженер;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руководитель филиала;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заместитель руководителя филиала (независимо от наименования должности заместителя руководителя филиала в штатном расписании организации);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управления по экономике и финансам филиала;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главный бухгалтер филиала;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заместитель главного бухгалтера филиала;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начальник отдела закупок филиала - заместитель руководителя контрактной службы;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lastRenderedPageBreak/>
        <w:t>главный инженер филиала.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6. Федеральное казенное учреждение "Государственный научно-технический центр "Гарант":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генеральный директор;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заместитель генерального директора (независимо от наименования должности заместителя генерального директора в штатном расписании организации);</w:t>
      </w:r>
    </w:p>
    <w:p w:rsidR="00F47C5E" w:rsidRDefault="00F47C5E">
      <w:pPr>
        <w:pStyle w:val="ConsPlusNormal"/>
        <w:spacing w:before="220"/>
        <w:ind w:firstLine="540"/>
        <w:jc w:val="both"/>
      </w:pPr>
      <w:r>
        <w:t>главный бухгалтер.</w:t>
      </w:r>
    </w:p>
    <w:p w:rsidR="00F47C5E" w:rsidRDefault="00F47C5E">
      <w:pPr>
        <w:pStyle w:val="ConsPlusNormal"/>
        <w:jc w:val="both"/>
      </w:pPr>
    </w:p>
    <w:p w:rsidR="00F47C5E" w:rsidRDefault="00F47C5E">
      <w:pPr>
        <w:pStyle w:val="ConsPlusNormal"/>
        <w:jc w:val="both"/>
      </w:pPr>
    </w:p>
    <w:p w:rsidR="00F47C5E" w:rsidRDefault="00F47C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815" w:rsidRDefault="00175815"/>
    <w:sectPr w:rsidR="00175815" w:rsidSect="00D5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5E"/>
    <w:rsid w:val="00175815"/>
    <w:rsid w:val="00F4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1D59"/>
  <w15:chartTrackingRefBased/>
  <w15:docId w15:val="{4FF93B34-B277-49CC-9A5C-88D891B7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C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7C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7C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Шурупова Анна Юрьевна</dc:creator>
  <cp:keywords/>
  <dc:description/>
  <cp:lastModifiedBy>Шурупова Анна Юрьевна</cp:lastModifiedBy>
  <cp:revision>1</cp:revision>
  <dcterms:created xsi:type="dcterms:W3CDTF">2023-12-25T07:31:00Z</dcterms:created>
  <dcterms:modified xsi:type="dcterms:W3CDTF">2023-12-25T07:37:00Z</dcterms:modified>
</cp:coreProperties>
</file>