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0" w:rsidRDefault="0039225D">
      <w:pPr>
        <w:pStyle w:val="30"/>
        <w:shd w:val="clear" w:color="auto" w:fill="auto"/>
        <w:spacing w:after="1328"/>
        <w:ind w:left="6800"/>
      </w:pPr>
      <w:r>
        <w:t xml:space="preserve">Приложение № 6 к Административному регламенту </w:t>
      </w:r>
      <w:r>
        <w:rPr>
          <w:rStyle w:val="375pt"/>
          <w:b/>
          <w:bCs/>
        </w:rPr>
        <w:t xml:space="preserve">Федеральной </w:t>
      </w:r>
      <w:r>
        <w:t xml:space="preserve">службы войск национальной гвардии Российской Федерации по </w:t>
      </w:r>
      <w:r>
        <w:rPr>
          <w:rStyle w:val="375pt"/>
          <w:b/>
          <w:bCs/>
        </w:rPr>
        <w:t>о</w:t>
      </w:r>
      <w:r w:rsidR="00FD3756">
        <w:rPr>
          <w:rStyle w:val="375pt"/>
          <w:b/>
          <w:bCs/>
        </w:rPr>
        <w:t>существлению</w:t>
      </w:r>
      <w:r>
        <w:rPr>
          <w:rStyle w:val="375pt"/>
          <w:b/>
          <w:bCs/>
        </w:rPr>
        <w:t xml:space="preserve"> </w:t>
      </w:r>
      <w:r>
        <w:t>федерально</w:t>
      </w:r>
      <w:r w:rsidR="00FD3756">
        <w:t xml:space="preserve">го </w:t>
      </w:r>
      <w:r>
        <w:t>государственн</w:t>
      </w:r>
      <w:r w:rsidR="00FD3756">
        <w:t>ого</w:t>
      </w:r>
      <w:r>
        <w:t xml:space="preserve"> контроля (надзора) за соблюдением законодательства Российской Федерации в </w:t>
      </w:r>
      <w:r w:rsidR="00FD3756">
        <w:t>области оборота</w:t>
      </w:r>
      <w:r>
        <w:t>,</w:t>
      </w:r>
      <w:r>
        <w:t xml:space="preserve"> утв. приказом Федеральной службы войск национальной гвардии РФ </w:t>
      </w:r>
      <w:r w:rsidR="00FD3756">
        <w:br/>
      </w:r>
      <w:r>
        <w:t>от 14 января 2020 г. № 8</w:t>
      </w:r>
    </w:p>
    <w:p w:rsidR="00617E80" w:rsidRDefault="0039225D">
      <w:pPr>
        <w:pStyle w:val="40"/>
        <w:shd w:val="clear" w:color="auto" w:fill="auto"/>
        <w:spacing w:before="0"/>
        <w:ind w:right="20"/>
      </w:pPr>
      <w:r>
        <w:t>Акт</w:t>
      </w:r>
    </w:p>
    <w:p w:rsidR="00617E80" w:rsidRDefault="0039225D">
      <w:pPr>
        <w:pStyle w:val="40"/>
        <w:shd w:val="clear" w:color="auto" w:fill="auto"/>
        <w:spacing w:before="0"/>
        <w:ind w:right="20"/>
      </w:pPr>
      <w:r>
        <w:t>проверки обеспечения условий хранения (сохранности)</w:t>
      </w:r>
    </w:p>
    <w:p w:rsidR="00617E80" w:rsidRDefault="00FD3756">
      <w:pPr>
        <w:pStyle w:val="40"/>
        <w:shd w:val="clear" w:color="auto" w:fill="auto"/>
        <w:spacing w:before="0" w:after="547"/>
        <w:ind w:right="20"/>
      </w:pPr>
      <w:r>
        <w:t xml:space="preserve">                                    </w:t>
      </w:r>
      <w:r w:rsidR="0039225D">
        <w:t>оружия и патронов</w:t>
      </w:r>
    </w:p>
    <w:p w:rsidR="00617E80" w:rsidRDefault="00AD1BF1">
      <w:pPr>
        <w:pStyle w:val="50"/>
        <w:shd w:val="clear" w:color="auto" w:fill="auto"/>
        <w:spacing w:before="0" w:after="682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5106670</wp:posOffset>
                </wp:positionH>
                <wp:positionV relativeFrom="paragraph">
                  <wp:posOffset>-16510</wp:posOffset>
                </wp:positionV>
                <wp:extent cx="791210" cy="240665"/>
                <wp:effectExtent l="1270" t="0" r="0" b="127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E80" w:rsidRDefault="0039225D">
                            <w:pPr>
                              <w:pStyle w:val="50"/>
                              <w:shd w:val="clear" w:color="auto" w:fill="auto"/>
                              <w:spacing w:before="0" w:after="9" w:line="240" w:lineRule="exact"/>
                              <w:jc w:val="left"/>
                            </w:pPr>
                            <w:r>
                              <w:rPr>
                                <w:rStyle w:val="5Exact0"/>
                              </w:rPr>
                              <w:t>г. Москва</w:t>
                            </w:r>
                          </w:p>
                          <w:p w:rsidR="00617E80" w:rsidRDefault="00FD3756">
                            <w:pPr>
                              <w:pStyle w:val="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Exact"/>
                              </w:rPr>
                              <w:t>(населенный пункт)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1pt;margin-top:-1.3pt;width:62.3pt;height:18.9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vKqQ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" filled="f" stroked="f">
                <v:textbox style="mso-fit-shape-to-text:t" inset="0,0,0,0">
                  <w:txbxContent>
                    <w:p w:rsidR="00617E80" w:rsidRDefault="0039225D">
                      <w:pPr>
                        <w:pStyle w:val="50"/>
                        <w:shd w:val="clear" w:color="auto" w:fill="auto"/>
                        <w:spacing w:before="0" w:after="9" w:line="240" w:lineRule="exact"/>
                        <w:jc w:val="left"/>
                      </w:pPr>
                      <w:r>
                        <w:rPr>
                          <w:rStyle w:val="5Exact0"/>
                        </w:rPr>
                        <w:t>г. Москва</w:t>
                      </w:r>
                    </w:p>
                    <w:p w:rsidR="00617E80" w:rsidRDefault="00FD3756">
                      <w:pPr>
                        <w:pStyle w:val="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Exact"/>
                        </w:rPr>
                        <w:t>(населенный пункт)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9225D">
        <w:t xml:space="preserve">« </w:t>
      </w:r>
      <w:r w:rsidR="0039225D">
        <w:rPr>
          <w:rStyle w:val="51"/>
        </w:rPr>
        <w:t>27</w:t>
      </w:r>
      <w:r w:rsidR="0039225D">
        <w:t xml:space="preserve"> » </w:t>
      </w:r>
      <w:r w:rsidR="0039225D">
        <w:rPr>
          <w:rStyle w:val="51"/>
        </w:rPr>
        <w:t>декабря</w:t>
      </w:r>
      <w:r w:rsidR="0039225D">
        <w:t xml:space="preserve"> 20</w:t>
      </w:r>
      <w:r w:rsidR="0039225D">
        <w:rPr>
          <w:rStyle w:val="51"/>
        </w:rPr>
        <w:t>23</w:t>
      </w:r>
      <w:r w:rsidR="0039225D">
        <w:t xml:space="preserve"> г.</w:t>
      </w:r>
    </w:p>
    <w:p w:rsidR="00617E80" w:rsidRDefault="0039225D">
      <w:pPr>
        <w:pStyle w:val="60"/>
        <w:shd w:val="clear" w:color="auto" w:fill="auto"/>
        <w:tabs>
          <w:tab w:val="left" w:leader="underscore" w:pos="1811"/>
        </w:tabs>
        <w:spacing w:before="0"/>
        <w:ind w:left="1260"/>
      </w:pPr>
      <w:r>
        <w:rPr>
          <w:rStyle w:val="61"/>
        </w:rPr>
        <w:t xml:space="preserve">Мною, </w:t>
      </w:r>
      <w:r>
        <w:t>старшим инспектором отдела конт</w:t>
      </w:r>
      <w:r>
        <w:t xml:space="preserve">роля за оборотом оружия ОЛРР по ЦАО </w:t>
      </w:r>
      <w:r>
        <w:rPr>
          <w:rStyle w:val="62"/>
        </w:rPr>
        <w:tab/>
      </w:r>
      <w:r>
        <w:rPr>
          <w:rStyle w:val="63"/>
          <w:i/>
          <w:iCs/>
        </w:rPr>
        <w:t>Главного управления Росгва</w:t>
      </w:r>
      <w:r w:rsidR="00FD3756">
        <w:rPr>
          <w:rStyle w:val="63"/>
          <w:i/>
          <w:iCs/>
        </w:rPr>
        <w:t>р</w:t>
      </w:r>
      <w:r>
        <w:rPr>
          <w:rStyle w:val="63"/>
          <w:i/>
          <w:iCs/>
        </w:rPr>
        <w:t>дии по г. Москве майором полиции Марков В. А.</w:t>
      </w:r>
    </w:p>
    <w:p w:rsidR="00617E80" w:rsidRDefault="0039225D">
      <w:pPr>
        <w:pStyle w:val="20"/>
        <w:shd w:val="clear" w:color="auto" w:fill="auto"/>
        <w:spacing w:line="130" w:lineRule="exact"/>
        <w:ind w:left="2780"/>
      </w:pPr>
      <w:r>
        <w:t xml:space="preserve">(должность, фамилия и инициалы </w:t>
      </w:r>
      <w:r w:rsidR="00FD3756">
        <w:t>должностного</w:t>
      </w:r>
      <w:r>
        <w:t xml:space="preserve"> лица</w:t>
      </w:r>
      <w:r w:rsidR="00FD3756">
        <w:t xml:space="preserve"> органа</w:t>
      </w:r>
      <w:r w:rsidRPr="00FD3756">
        <w:rPr>
          <w:lang w:eastAsia="en-US" w:bidi="en-US"/>
        </w:rPr>
        <w:t xml:space="preserve"> </w:t>
      </w:r>
      <w:r>
        <w:t>государственного контроля (надзора))</w:t>
      </w:r>
    </w:p>
    <w:p w:rsidR="00617E80" w:rsidRDefault="0039225D">
      <w:pPr>
        <w:pStyle w:val="50"/>
        <w:shd w:val="clear" w:color="auto" w:fill="auto"/>
        <w:tabs>
          <w:tab w:val="left" w:leader="underscore" w:pos="9995"/>
        </w:tabs>
        <w:spacing w:before="0" w:after="0" w:line="240" w:lineRule="exact"/>
      </w:pPr>
      <w:r>
        <w:rPr>
          <w:rStyle w:val="51"/>
        </w:rPr>
        <w:t xml:space="preserve">Дата проведения проверки: </w:t>
      </w:r>
      <w:r>
        <w:rPr>
          <w:rStyle w:val="52"/>
        </w:rPr>
        <w:t>27.12.2023 г.</w:t>
      </w:r>
      <w:r>
        <w:rPr>
          <w:rStyle w:val="53"/>
        </w:rPr>
        <w:tab/>
      </w:r>
    </w:p>
    <w:p w:rsidR="00617E80" w:rsidRDefault="0039225D">
      <w:pPr>
        <w:pStyle w:val="50"/>
        <w:shd w:val="clear" w:color="auto" w:fill="auto"/>
        <w:tabs>
          <w:tab w:val="left" w:leader="underscore" w:pos="9995"/>
        </w:tabs>
        <w:spacing w:before="0" w:after="0" w:line="240" w:lineRule="exact"/>
      </w:pPr>
      <w:r>
        <w:t xml:space="preserve">проведена проверка обеспечения условий хранения (сохранности) оружия и патронов </w:t>
      </w:r>
      <w:r>
        <w:tab/>
      </w:r>
    </w:p>
    <w:p w:rsidR="00617E80" w:rsidRDefault="0039225D">
      <w:pPr>
        <w:pStyle w:val="60"/>
        <w:shd w:val="clear" w:color="auto" w:fill="auto"/>
        <w:tabs>
          <w:tab w:val="left" w:leader="underscore" w:pos="9995"/>
        </w:tabs>
        <w:spacing w:before="0" w:line="252" w:lineRule="exact"/>
        <w:ind w:firstLine="0"/>
      </w:pPr>
      <w:r>
        <w:rPr>
          <w:rStyle w:val="61"/>
        </w:rPr>
        <w:t xml:space="preserve">Филиал - 4 отряда ФКУ «Государственного учреждения «ВО Министерства финансов РФ» </w:t>
      </w:r>
      <w:r>
        <w:t xml:space="preserve">юридический адрес: 115191 г. Москва, 3-я Рощинская ул. д. 3, стр. 3, фактический адрес места </w:t>
      </w:r>
      <w:r>
        <w:t>располо</w:t>
      </w:r>
      <w:r>
        <w:softHyphen/>
      </w:r>
      <w:r>
        <w:rPr>
          <w:rStyle w:val="63"/>
          <w:i/>
          <w:iCs/>
        </w:rPr>
        <w:t>жения комнаты хранения оружия: г. Москва, ул. Ильинка д. 9, стр. 1.</w:t>
      </w:r>
      <w:r>
        <w:rPr>
          <w:rStyle w:val="62"/>
        </w:rPr>
        <w:tab/>
      </w:r>
    </w:p>
    <w:p w:rsidR="00617E80" w:rsidRDefault="0039225D">
      <w:pPr>
        <w:pStyle w:val="20"/>
        <w:shd w:val="clear" w:color="auto" w:fill="auto"/>
        <w:spacing w:after="221" w:line="130" w:lineRule="exact"/>
        <w:ind w:right="20"/>
        <w:jc w:val="center"/>
      </w:pPr>
      <w:r>
        <w:t>(полное наименование юридического</w:t>
      </w:r>
      <w:r w:rsidR="00FD3756">
        <w:t xml:space="preserve"> лица</w:t>
      </w:r>
      <w:r>
        <w:t xml:space="preserve">, адрес юридическою </w:t>
      </w:r>
      <w:r w:rsidR="00FD3756">
        <w:t xml:space="preserve"> лица</w:t>
      </w:r>
      <w:r>
        <w:t xml:space="preserve"> в пределах места нахождения юридическою пика)</w:t>
      </w:r>
    </w:p>
    <w:p w:rsidR="00617E80" w:rsidRDefault="0039225D">
      <w:pPr>
        <w:pStyle w:val="70"/>
        <w:shd w:val="clear" w:color="auto" w:fill="auto"/>
        <w:spacing w:before="0"/>
      </w:pPr>
      <w:r>
        <w:rPr>
          <w:rStyle w:val="71"/>
        </w:rPr>
        <w:t xml:space="preserve">В присутствии </w:t>
      </w:r>
      <w:r>
        <w:rPr>
          <w:rStyle w:val="72"/>
          <w:b/>
          <w:bCs/>
          <w:i/>
          <w:iCs/>
        </w:rPr>
        <w:t>начальника охраны по охраняемому</w:t>
      </w:r>
      <w:r>
        <w:t xml:space="preserve"> объекту Филиала - 4 отряда ФКУ</w:t>
      </w:r>
    </w:p>
    <w:p w:rsidR="00617E80" w:rsidRDefault="0039225D">
      <w:pPr>
        <w:pStyle w:val="70"/>
        <w:shd w:val="clear" w:color="auto" w:fill="auto"/>
        <w:tabs>
          <w:tab w:val="left" w:leader="underscore" w:pos="10157"/>
        </w:tabs>
        <w:spacing w:before="0"/>
        <w:ind w:left="2120" w:right="200"/>
      </w:pPr>
      <w:r>
        <w:t xml:space="preserve">«Государственного учреждения «ВО Министерства финансов РФ» </w:t>
      </w:r>
      <w:r>
        <w:rPr>
          <w:rStyle w:val="72"/>
          <w:b/>
          <w:bCs/>
          <w:i/>
          <w:iCs/>
        </w:rPr>
        <w:t xml:space="preserve"> </w:t>
      </w:r>
    </w:p>
    <w:p w:rsidR="00617E80" w:rsidRDefault="0039225D">
      <w:pPr>
        <w:pStyle w:val="20"/>
        <w:shd w:val="clear" w:color="auto" w:fill="auto"/>
        <w:spacing w:line="130" w:lineRule="exact"/>
        <w:ind w:left="2580"/>
      </w:pPr>
      <w:r>
        <w:t xml:space="preserve">(фамилия, инициалы руководителя, </w:t>
      </w:r>
      <w:r w:rsidR="00FD3756">
        <w:t>иного должностного лица</w:t>
      </w:r>
      <w:r>
        <w:t xml:space="preserve"> или </w:t>
      </w:r>
      <w:r w:rsidR="00FD3756">
        <w:t>уполномоченного</w:t>
      </w:r>
      <w:r>
        <w:t xml:space="preserve"> представителя </w:t>
      </w:r>
      <w:r w:rsidR="00FD3756">
        <w:t>юридического</w:t>
      </w:r>
      <w:r>
        <w:t xml:space="preserve"> лика)</w:t>
      </w:r>
    </w:p>
    <w:p w:rsidR="00617E80" w:rsidRDefault="0039225D">
      <w:pPr>
        <w:pStyle w:val="70"/>
        <w:shd w:val="clear" w:color="auto" w:fill="auto"/>
        <w:tabs>
          <w:tab w:val="left" w:leader="underscore" w:pos="10157"/>
        </w:tabs>
        <w:spacing w:before="0" w:line="240" w:lineRule="exact"/>
        <w:ind w:left="400"/>
      </w:pPr>
      <w:r>
        <w:rPr>
          <w:rStyle w:val="71"/>
        </w:rPr>
        <w:t xml:space="preserve">Проверены </w:t>
      </w:r>
      <w:r>
        <w:rPr>
          <w:rStyle w:val="72"/>
          <w:b/>
          <w:bCs/>
          <w:i/>
          <w:iCs/>
        </w:rPr>
        <w:t>комната х</w:t>
      </w:r>
      <w:r>
        <w:rPr>
          <w:rStyle w:val="72"/>
          <w:b/>
          <w:bCs/>
          <w:i/>
          <w:iCs/>
        </w:rPr>
        <w:t>ранения оружия</w:t>
      </w:r>
      <w:r>
        <w:rPr>
          <w:rStyle w:val="71"/>
        </w:rPr>
        <w:tab/>
      </w:r>
    </w:p>
    <w:p w:rsidR="00617E80" w:rsidRDefault="0039225D">
      <w:pPr>
        <w:pStyle w:val="20"/>
        <w:shd w:val="clear" w:color="auto" w:fill="auto"/>
        <w:spacing w:line="130" w:lineRule="exact"/>
        <w:ind w:left="4240"/>
      </w:pPr>
      <w:r>
        <w:t>(наименование места хранения или размещения оружия)</w:t>
      </w:r>
    </w:p>
    <w:p w:rsidR="00617E80" w:rsidRDefault="0039225D">
      <w:pPr>
        <w:pStyle w:val="70"/>
        <w:shd w:val="clear" w:color="auto" w:fill="auto"/>
        <w:tabs>
          <w:tab w:val="left" w:leader="underscore" w:pos="10157"/>
        </w:tabs>
        <w:spacing w:before="0" w:line="240" w:lineRule="exact"/>
      </w:pPr>
      <w:r>
        <w:rPr>
          <w:rStyle w:val="71"/>
        </w:rPr>
        <w:t xml:space="preserve">предназначенные </w:t>
      </w:r>
      <w:r>
        <w:rPr>
          <w:rStyle w:val="72"/>
          <w:b/>
          <w:bCs/>
          <w:i/>
          <w:iCs/>
        </w:rPr>
        <w:t>для хранения оружия и патронов</w:t>
      </w:r>
      <w:r>
        <w:rPr>
          <w:rStyle w:val="71"/>
        </w:rPr>
        <w:tab/>
      </w:r>
    </w:p>
    <w:p w:rsidR="00617E80" w:rsidRDefault="0039225D">
      <w:pPr>
        <w:pStyle w:val="20"/>
        <w:shd w:val="clear" w:color="auto" w:fill="auto"/>
        <w:spacing w:line="266" w:lineRule="exact"/>
        <w:ind w:left="4560"/>
      </w:pPr>
      <w:r>
        <w:t>(цель хранения или размещения оружия и патронов)</w:t>
      </w:r>
    </w:p>
    <w:p w:rsidR="00617E80" w:rsidRDefault="0039225D">
      <w:pPr>
        <w:pStyle w:val="80"/>
        <w:shd w:val="clear" w:color="auto" w:fill="auto"/>
        <w:ind w:left="400"/>
      </w:pPr>
      <w:r>
        <w:t>При этом установлено:</w:t>
      </w:r>
    </w:p>
    <w:p w:rsidR="00617E80" w:rsidRDefault="0039225D">
      <w:pPr>
        <w:pStyle w:val="80"/>
        <w:numPr>
          <w:ilvl w:val="0"/>
          <w:numId w:val="1"/>
        </w:numPr>
        <w:shd w:val="clear" w:color="auto" w:fill="auto"/>
        <w:tabs>
          <w:tab w:val="left" w:pos="743"/>
          <w:tab w:val="left" w:leader="underscore" w:pos="10157"/>
        </w:tabs>
        <w:spacing w:after="106"/>
        <w:ind w:left="400"/>
      </w:pPr>
      <w:r>
        <w:t>Лица, ответственные за сохранность и учет оружия: __</w:t>
      </w:r>
      <w:r>
        <w:tab/>
      </w:r>
    </w:p>
    <w:p w:rsidR="00617E80" w:rsidRDefault="0039225D">
      <w:pPr>
        <w:pStyle w:val="70"/>
        <w:shd w:val="clear" w:color="auto" w:fill="auto"/>
        <w:tabs>
          <w:tab w:val="left" w:leader="underscore" w:pos="9995"/>
        </w:tabs>
        <w:spacing w:before="0" w:after="758" w:line="284" w:lineRule="exact"/>
        <w:jc w:val="left"/>
      </w:pPr>
      <w:r>
        <w:rPr>
          <w:rStyle w:val="72"/>
          <w:b/>
          <w:bCs/>
          <w:i/>
          <w:iCs/>
        </w:rPr>
        <w:t xml:space="preserve">Начальник </w:t>
      </w:r>
      <w:r>
        <w:rPr>
          <w:rStyle w:val="72"/>
          <w:b/>
          <w:bCs/>
          <w:i/>
          <w:iCs/>
        </w:rPr>
        <w:t>охраны по охраняемому объекту Филиала - 4 отряда ФКУ «Государственного учреждения «ВО Министерства финансов РФ»</w:t>
      </w:r>
      <w:r>
        <w:rPr>
          <w:rStyle w:val="71"/>
        </w:rPr>
        <w:tab/>
      </w:r>
    </w:p>
    <w:p w:rsidR="00617E80" w:rsidRDefault="0039225D">
      <w:pPr>
        <w:pStyle w:val="20"/>
        <w:shd w:val="clear" w:color="auto" w:fill="auto"/>
        <w:spacing w:after="231" w:line="162" w:lineRule="exact"/>
        <w:ind w:right="360"/>
      </w:pPr>
      <w:r>
        <w:t xml:space="preserve">(должности, фамилии, имена, отчества (последнее —при наличии) лиц. реквизиты документе, удостоверяющих </w:t>
      </w:r>
      <w:r w:rsidR="00FD3756">
        <w:t xml:space="preserve">личность </w:t>
      </w:r>
      <w:r>
        <w:t xml:space="preserve"> гражданина Российской Федераци</w:t>
      </w:r>
      <w:r>
        <w:t xml:space="preserve">и, кем и ьи1 да выданы, адреса </w:t>
      </w:r>
      <w:r w:rsidR="00FD3756">
        <w:t xml:space="preserve"> регистрации</w:t>
      </w:r>
      <w:r>
        <w:t xml:space="preserve"> по месту жительства, служебные телефоны, реквизиты распорядительною документа, подтверждающего полномочия)</w:t>
      </w:r>
    </w:p>
    <w:p w:rsidR="00617E80" w:rsidRDefault="0039225D">
      <w:pPr>
        <w:pStyle w:val="90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right="780" w:firstLine="400"/>
      </w:pPr>
      <w:r>
        <w:t>Реквизиты документов, разрешающих перемещение и использование оружия и патронов, а также наличие и соотве</w:t>
      </w:r>
      <w:r>
        <w:t>тствие учетных данных и записей в книгах учета оружия</w:t>
      </w:r>
    </w:p>
    <w:p w:rsidR="00617E80" w:rsidRDefault="0039225D">
      <w:pPr>
        <w:pStyle w:val="70"/>
        <w:shd w:val="clear" w:color="auto" w:fill="auto"/>
        <w:tabs>
          <w:tab w:val="left" w:leader="underscore" w:pos="9995"/>
        </w:tabs>
        <w:spacing w:before="0" w:line="270" w:lineRule="exact"/>
      </w:pPr>
      <w:r>
        <w:rPr>
          <w:rStyle w:val="72"/>
          <w:b/>
          <w:bCs/>
          <w:i/>
          <w:iCs/>
        </w:rPr>
        <w:t>Имеется документация по учету оружия и патронов в организации</w:t>
      </w:r>
      <w:r>
        <w:rPr>
          <w:rStyle w:val="71"/>
        </w:rPr>
        <w:tab/>
      </w:r>
    </w:p>
    <w:p w:rsidR="00617E80" w:rsidRDefault="0039225D">
      <w:pPr>
        <w:pStyle w:val="80"/>
        <w:numPr>
          <w:ilvl w:val="0"/>
          <w:numId w:val="1"/>
        </w:numPr>
        <w:shd w:val="clear" w:color="auto" w:fill="auto"/>
        <w:tabs>
          <w:tab w:val="left" w:pos="750"/>
        </w:tabs>
        <w:spacing w:line="270" w:lineRule="exact"/>
        <w:ind w:left="400"/>
      </w:pPr>
      <w:r>
        <w:t>Результаты проверки:</w:t>
      </w:r>
    </w:p>
    <w:p w:rsidR="00617E80" w:rsidRDefault="0039225D">
      <w:pPr>
        <w:pStyle w:val="100"/>
        <w:shd w:val="clear" w:color="auto" w:fill="auto"/>
        <w:tabs>
          <w:tab w:val="left" w:leader="underscore" w:pos="9995"/>
        </w:tabs>
        <w:ind w:left="400"/>
      </w:pPr>
      <w:r>
        <w:t xml:space="preserve">Хранение оружия и патронов осуществляется в </w:t>
      </w:r>
      <w:r w:rsidR="00FD3756">
        <w:t xml:space="preserve"> </w:t>
      </w:r>
      <w:r w:rsidR="00FD3756">
        <w:rPr>
          <w:rStyle w:val="1012pt"/>
        </w:rPr>
        <w:t xml:space="preserve">  В </w:t>
      </w:r>
      <w:r>
        <w:rPr>
          <w:rStyle w:val="1012pt"/>
        </w:rPr>
        <w:t>отдельной комнате (КХО)</w:t>
      </w:r>
      <w:r>
        <w:rPr>
          <w:rStyle w:val="1012pt0"/>
        </w:rPr>
        <w:tab/>
      </w:r>
    </w:p>
    <w:p w:rsidR="00617E80" w:rsidRDefault="0039225D">
      <w:pPr>
        <w:pStyle w:val="20"/>
        <w:shd w:val="clear" w:color="auto" w:fill="auto"/>
        <w:spacing w:line="270" w:lineRule="exact"/>
        <w:ind w:left="6940"/>
      </w:pPr>
      <w:r>
        <w:t>(отдельной, общей комнате)</w:t>
      </w:r>
    </w:p>
    <w:p w:rsidR="00617E80" w:rsidRDefault="00AD1BF1">
      <w:pPr>
        <w:pStyle w:val="100"/>
        <w:shd w:val="clear" w:color="auto" w:fill="auto"/>
        <w:spacing w:line="230" w:lineRule="exact"/>
      </w:pPr>
      <w:r>
        <w:rPr>
          <w:noProof/>
          <w:lang w:bidi="ar-SA"/>
        </w:rPr>
        <mc:AlternateContent>
          <mc:Choice Requires="wps">
            <w:drawing>
              <wp:anchor distT="241935" distB="0" distL="63500" distR="63500" simplePos="0" relativeHeight="377487105" behindDoc="1" locked="0" layoutInCell="1" allowOverlap="1">
                <wp:simplePos x="0" y="0"/>
                <wp:positionH relativeFrom="margin">
                  <wp:posOffset>5734050</wp:posOffset>
                </wp:positionH>
                <wp:positionV relativeFrom="paragraph">
                  <wp:posOffset>118745</wp:posOffset>
                </wp:positionV>
                <wp:extent cx="628650" cy="88900"/>
                <wp:effectExtent l="0" t="2540" r="0" b="381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E80" w:rsidRDefault="0039225D">
                            <w:pPr>
                              <w:pStyle w:val="30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(да, нет)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1.5pt;margin-top:9.35pt;width:49.5pt;height:7pt;z-index:-125829375;visibility:visible;mso-wrap-style:square;mso-width-percent:0;mso-height-percent:0;mso-wrap-distance-left:5pt;mso-wrap-distance-top:19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qFrgIAAK4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" filled="f" stroked="f">
                <v:textbox style="mso-fit-shape-to-text:t" inset="0,0,0,0">
                  <w:txbxContent>
                    <w:p w:rsidR="00617E80" w:rsidRDefault="0039225D">
                      <w:pPr>
                        <w:pStyle w:val="30"/>
                        <w:shd w:val="clear" w:color="auto" w:fill="auto"/>
                        <w:spacing w:after="0" w:line="1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(да, нет)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9225D">
        <w:t xml:space="preserve">оконные проемы оборудованы металлическими решетками </w:t>
      </w:r>
      <w:r w:rsidR="0039225D">
        <w:rPr>
          <w:rStyle w:val="10115pt"/>
        </w:rPr>
        <w:t>нет</w:t>
      </w:r>
      <w:r w:rsidR="0039225D">
        <w:t xml:space="preserve"> , внутренними ставнями</w:t>
      </w:r>
      <w:r w:rsidR="0039225D">
        <w:t xml:space="preserve"> </w:t>
      </w:r>
      <w:r w:rsidR="00FD3756">
        <w:t xml:space="preserve">    </w:t>
      </w:r>
      <w:r w:rsidR="0039225D">
        <w:rPr>
          <w:rStyle w:val="10115pt"/>
        </w:rPr>
        <w:t>н</w:t>
      </w:r>
      <w:r w:rsidR="0039225D">
        <w:rPr>
          <w:rStyle w:val="10115pt"/>
        </w:rPr>
        <w:t>ет</w:t>
      </w:r>
    </w:p>
    <w:p w:rsidR="00617E80" w:rsidRDefault="004B5A2E" w:rsidP="00FD3756">
      <w:pPr>
        <w:pStyle w:val="20"/>
        <w:shd w:val="clear" w:color="auto" w:fill="auto"/>
        <w:spacing w:line="130" w:lineRule="exact"/>
        <w:ind w:left="5940" w:hanging="270"/>
        <w:sectPr w:rsidR="00617E80">
          <w:headerReference w:type="default" r:id="rId7"/>
          <w:footerReference w:type="even" r:id="rId8"/>
          <w:pgSz w:w="11900" w:h="16840"/>
          <w:pgMar w:top="1191" w:right="504" w:bottom="703" w:left="1035" w:header="0" w:footer="3" w:gutter="0"/>
          <w:cols w:space="720"/>
          <w:noEndnote/>
          <w:titlePg/>
          <w:docGrid w:linePitch="360"/>
        </w:sectPr>
      </w:pPr>
      <w:r>
        <w:t>(да, нет)</w:t>
      </w:r>
      <w:r w:rsidR="00FD3756">
        <w:t xml:space="preserve">              </w:t>
      </w:r>
    </w:p>
    <w:p w:rsidR="00617E80" w:rsidRDefault="0039225D">
      <w:pPr>
        <w:pStyle w:val="50"/>
        <w:shd w:val="clear" w:color="auto" w:fill="auto"/>
        <w:tabs>
          <w:tab w:val="left" w:leader="underscore" w:pos="1011"/>
        </w:tabs>
        <w:spacing w:before="0" w:after="0" w:line="240" w:lineRule="exact"/>
      </w:pPr>
      <w:r>
        <w:rPr>
          <w:rStyle w:val="54"/>
        </w:rPr>
        <w:lastRenderedPageBreak/>
        <w:t>да</w:t>
      </w:r>
      <w:r>
        <w:tab/>
      </w:r>
      <w:r>
        <w:t xml:space="preserve">, стены </w:t>
      </w:r>
      <w:r>
        <w:rPr>
          <w:rStyle w:val="51"/>
        </w:rPr>
        <w:t>несущие (перегородки),</w:t>
      </w:r>
      <w:r>
        <w:t xml:space="preserve"> пол, потолок</w:t>
      </w:r>
    </w:p>
    <w:p w:rsidR="00617E80" w:rsidRDefault="00AD1BF1">
      <w:pPr>
        <w:pStyle w:val="20"/>
        <w:shd w:val="clear" w:color="auto" w:fill="auto"/>
        <w:tabs>
          <w:tab w:val="left" w:pos="2650"/>
        </w:tabs>
        <w:spacing w:line="13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3820" distL="63500" distR="715645" simplePos="0" relativeHeight="377487106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-181610</wp:posOffset>
                </wp:positionV>
                <wp:extent cx="1698625" cy="152400"/>
                <wp:effectExtent l="0" t="0" r="0" b="3810"/>
                <wp:wrapSquare wrapText="righ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E80" w:rsidRDefault="0039225D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металлическими дверями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.65pt;margin-top:-14.3pt;width:133.75pt;height:12pt;z-index:-125829374;visibility:visible;mso-wrap-style:square;mso-width-percent:0;mso-height-percent:0;mso-wrap-distance-left:5pt;mso-wrap-distance-top:0;mso-wrap-distance-right:56.35pt;mso-wrap-distance-bottom: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" filled="f" stroked="f">
                <v:textbox style="mso-fit-shape-to-text:t" inset="0,0,0,0">
                  <w:txbxContent>
                    <w:p w:rsidR="00617E80" w:rsidRDefault="0039225D">
                      <w:pPr>
                        <w:pStyle w:val="5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5Exact"/>
                        </w:rPr>
                        <w:t>металлическими дверями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B5A2E">
        <w:t xml:space="preserve">(да, </w:t>
      </w:r>
      <w:r w:rsidR="0039225D">
        <w:t xml:space="preserve"> нет)</w:t>
      </w:r>
      <w:r w:rsidR="0039225D">
        <w:tab/>
        <w:t>(ненужное зачеркнуть)</w:t>
      </w:r>
    </w:p>
    <w:p w:rsidR="00617E80" w:rsidRDefault="0039225D">
      <w:pPr>
        <w:pStyle w:val="50"/>
        <w:shd w:val="clear" w:color="auto" w:fill="auto"/>
        <w:tabs>
          <w:tab w:val="left" w:leader="underscore" w:pos="2102"/>
          <w:tab w:val="left" w:leader="underscore" w:pos="2952"/>
          <w:tab w:val="left" w:leader="underscore" w:pos="7958"/>
          <w:tab w:val="left" w:leader="underscore" w:pos="8802"/>
        </w:tabs>
        <w:spacing w:before="0" w:after="0" w:line="240" w:lineRule="exact"/>
      </w:pPr>
      <w:r>
        <w:t xml:space="preserve">капитальные </w:t>
      </w:r>
      <w:r>
        <w:tab/>
      </w:r>
      <w:r>
        <w:rPr>
          <w:rStyle w:val="55"/>
        </w:rPr>
        <w:t>да</w:t>
      </w:r>
      <w:r>
        <w:tab/>
        <w:t xml:space="preserve">, помещение оборудовано сигнализацией </w:t>
      </w:r>
      <w:r>
        <w:tab/>
      </w:r>
      <w:r>
        <w:rPr>
          <w:rStyle w:val="55"/>
        </w:rPr>
        <w:t>да</w:t>
      </w:r>
      <w:r>
        <w:tab/>
        <w:t>; автономной</w:t>
      </w:r>
    </w:p>
    <w:p w:rsidR="00617E80" w:rsidRDefault="0039225D">
      <w:pPr>
        <w:pStyle w:val="20"/>
        <w:shd w:val="clear" w:color="auto" w:fill="auto"/>
        <w:tabs>
          <w:tab w:val="left" w:pos="7958"/>
        </w:tabs>
        <w:spacing w:line="130" w:lineRule="exact"/>
        <w:ind w:left="2120"/>
        <w:jc w:val="both"/>
      </w:pPr>
      <w:r>
        <w:t>(да, нет)</w:t>
      </w:r>
      <w:r>
        <w:tab/>
        <w:t>(ла, нет)</w:t>
      </w:r>
    </w:p>
    <w:p w:rsidR="00617E80" w:rsidRDefault="0039225D">
      <w:pPr>
        <w:pStyle w:val="50"/>
        <w:shd w:val="clear" w:color="auto" w:fill="auto"/>
        <w:tabs>
          <w:tab w:val="left" w:leader="underscore" w:pos="9364"/>
          <w:tab w:val="left" w:leader="underscore" w:pos="10245"/>
        </w:tabs>
        <w:spacing w:before="0" w:after="0" w:line="240" w:lineRule="exact"/>
      </w:pPr>
      <w:r>
        <w:t xml:space="preserve">сигнализацией </w:t>
      </w:r>
      <w:r>
        <w:rPr>
          <w:rStyle w:val="54"/>
        </w:rPr>
        <w:t>нет</w:t>
      </w:r>
      <w:r>
        <w:t xml:space="preserve"> с выводом на пульт централизованного наблюдения </w:t>
      </w:r>
      <w:r>
        <w:tab/>
      </w:r>
      <w:r>
        <w:rPr>
          <w:rStyle w:val="55"/>
        </w:rPr>
        <w:t>да</w:t>
      </w:r>
      <w:r>
        <w:tab/>
      </w:r>
    </w:p>
    <w:p w:rsidR="00617E80" w:rsidRDefault="0039225D">
      <w:pPr>
        <w:pStyle w:val="20"/>
        <w:shd w:val="clear" w:color="auto" w:fill="auto"/>
        <w:tabs>
          <w:tab w:val="left" w:pos="9364"/>
        </w:tabs>
        <w:spacing w:line="130" w:lineRule="exact"/>
        <w:ind w:left="2280"/>
        <w:jc w:val="both"/>
      </w:pPr>
      <w:r>
        <w:t>(да, нет)</w:t>
      </w:r>
      <w:r>
        <w:tab/>
      </w:r>
      <w:r>
        <w:rPr>
          <w:rStyle w:val="21"/>
        </w:rPr>
        <w:t xml:space="preserve">(ла, </w:t>
      </w:r>
      <w:r>
        <w:t>нет)</w:t>
      </w:r>
    </w:p>
    <w:p w:rsidR="00617E80" w:rsidRDefault="0039225D">
      <w:pPr>
        <w:pStyle w:val="80"/>
        <w:shd w:val="clear" w:color="auto" w:fill="auto"/>
        <w:tabs>
          <w:tab w:val="left" w:leader="underscore" w:pos="10245"/>
        </w:tabs>
        <w:spacing w:line="281" w:lineRule="exact"/>
        <w:ind w:left="500"/>
      </w:pPr>
      <w:r>
        <w:t xml:space="preserve">Описание инженерного и технического оборудования средствами охраны </w:t>
      </w:r>
      <w:r>
        <w:tab/>
      </w:r>
    </w:p>
    <w:p w:rsidR="00617E80" w:rsidRDefault="0039225D">
      <w:pPr>
        <w:pStyle w:val="70"/>
        <w:shd w:val="clear" w:color="auto" w:fill="auto"/>
        <w:tabs>
          <w:tab w:val="left" w:leader="underscore" w:pos="10245"/>
        </w:tabs>
        <w:spacing w:before="0" w:line="281" w:lineRule="exact"/>
        <w:ind w:right="340"/>
      </w:pPr>
      <w:r>
        <w:rPr>
          <w:rStyle w:val="72"/>
          <w:b/>
          <w:bCs/>
          <w:i/>
          <w:iCs/>
        </w:rPr>
        <w:t>Установленная охранно-пожарная сигнализация имеет 2 рубежа охраны, дублирующие ис</w:t>
      </w:r>
      <w:r>
        <w:rPr>
          <w:rStyle w:val="72"/>
          <w:b/>
          <w:bCs/>
          <w:i/>
          <w:iCs/>
        </w:rPr>
        <w:softHyphen/>
        <w:t>точники питания</w:t>
      </w:r>
      <w:r>
        <w:rPr>
          <w:rStyle w:val="73"/>
        </w:rPr>
        <w:t xml:space="preserve">. </w:t>
      </w:r>
      <w:r>
        <w:rPr>
          <w:rStyle w:val="72"/>
          <w:b/>
          <w:bCs/>
          <w:i/>
          <w:iCs/>
        </w:rPr>
        <w:t>проводка испол</w:t>
      </w:r>
      <w:r>
        <w:rPr>
          <w:rStyle w:val="72"/>
          <w:b/>
          <w:bCs/>
          <w:i/>
          <w:iCs/>
        </w:rPr>
        <w:t>нена в скрытом исполнении. Рубежи охранно-пожарной сигнализации подключены на пульт централизованного наблюдения внутри подразделения. Имеется видеонаблюдение с выводом на мониторы дежурного по здан</w:t>
      </w:r>
      <w:r w:rsidR="004B5A2E">
        <w:rPr>
          <w:rStyle w:val="72"/>
          <w:b/>
          <w:bCs/>
          <w:i/>
          <w:iCs/>
        </w:rPr>
        <w:t>и</w:t>
      </w:r>
      <w:r>
        <w:rPr>
          <w:rStyle w:val="72"/>
          <w:b/>
          <w:bCs/>
          <w:i/>
          <w:iCs/>
        </w:rPr>
        <w:t>ю. Заключен договор №1/658 от 22.12.2021 г. с УВО ФСВНГ Р</w:t>
      </w:r>
      <w:r>
        <w:rPr>
          <w:rStyle w:val="72"/>
          <w:b/>
          <w:bCs/>
          <w:i/>
          <w:iCs/>
        </w:rPr>
        <w:t>оссии по г. Москве</w:t>
      </w:r>
      <w:r>
        <w:rPr>
          <w:rStyle w:val="71"/>
        </w:rPr>
        <w:tab/>
      </w:r>
    </w:p>
    <w:p w:rsidR="00617E80" w:rsidRDefault="0039225D">
      <w:pPr>
        <w:pStyle w:val="20"/>
        <w:shd w:val="clear" w:color="auto" w:fill="auto"/>
        <w:spacing w:line="446" w:lineRule="exact"/>
        <w:ind w:right="40"/>
        <w:jc w:val="center"/>
      </w:pPr>
      <w:r>
        <w:t>(указывается вид и наименование инженерного и технического оборудования средствами охраны, а также технических средств охраны и иных средств</w:t>
      </w:r>
      <w:r>
        <w:br/>
        <w:t>зашиты: количество рубежей, исполнение проводки сигнализации и куда выводится)</w:t>
      </w:r>
    </w:p>
    <w:p w:rsidR="00617E80" w:rsidRDefault="0039225D">
      <w:pPr>
        <w:pStyle w:val="80"/>
        <w:shd w:val="clear" w:color="auto" w:fill="auto"/>
        <w:spacing w:line="240" w:lineRule="exact"/>
        <w:ind w:left="500"/>
      </w:pPr>
      <w:r>
        <w:t xml:space="preserve">Наличие дублирующего источника питания сигнализации </w:t>
      </w:r>
      <w:r w:rsidR="004B5A2E">
        <w:t xml:space="preserve">     </w:t>
      </w:r>
      <w:r>
        <w:rPr>
          <w:rStyle w:val="81"/>
          <w:b/>
          <w:bCs/>
        </w:rPr>
        <w:t>да</w:t>
      </w:r>
    </w:p>
    <w:p w:rsidR="00617E80" w:rsidRDefault="0039225D">
      <w:pPr>
        <w:pStyle w:val="20"/>
        <w:shd w:val="clear" w:color="auto" w:fill="auto"/>
        <w:spacing w:after="393" w:line="130" w:lineRule="exact"/>
        <w:ind w:left="7180"/>
      </w:pPr>
      <w:r>
        <w:t>(да, нет)</w:t>
      </w:r>
    </w:p>
    <w:p w:rsidR="00617E80" w:rsidRDefault="0039225D">
      <w:pPr>
        <w:pStyle w:val="80"/>
        <w:shd w:val="clear" w:color="auto" w:fill="auto"/>
        <w:spacing w:line="274" w:lineRule="exact"/>
      </w:pPr>
      <w:r>
        <w:t>Описание условий размещения оружия и патронов в местах их хранения</w:t>
      </w:r>
    </w:p>
    <w:p w:rsidR="00617E80" w:rsidRDefault="0039225D">
      <w:pPr>
        <w:pStyle w:val="70"/>
        <w:shd w:val="clear" w:color="auto" w:fill="auto"/>
        <w:spacing w:before="0" w:line="274" w:lineRule="exact"/>
        <w:ind w:firstLine="580"/>
        <w:jc w:val="left"/>
      </w:pPr>
      <w:r>
        <w:rPr>
          <w:rStyle w:val="72"/>
          <w:b/>
          <w:bCs/>
          <w:i/>
          <w:iCs/>
        </w:rPr>
        <w:t>В помещении расположено: 3 метал</w:t>
      </w:r>
      <w:r w:rsidR="004B5A2E">
        <w:rPr>
          <w:rStyle w:val="72"/>
          <w:b/>
          <w:bCs/>
          <w:i/>
          <w:iCs/>
        </w:rPr>
        <w:t>л</w:t>
      </w:r>
      <w:r>
        <w:rPr>
          <w:rStyle w:val="72"/>
          <w:b/>
          <w:bCs/>
          <w:i/>
          <w:iCs/>
        </w:rPr>
        <w:t>ических шкафа ( сейфа) предназначенных для хране</w:t>
      </w:r>
      <w:r>
        <w:rPr>
          <w:rStyle w:val="72"/>
          <w:b/>
          <w:bCs/>
          <w:i/>
          <w:iCs/>
        </w:rPr>
        <w:softHyphen/>
        <w:t>ния оружия и патронов:</w:t>
      </w:r>
    </w:p>
    <w:p w:rsidR="00617E80" w:rsidRDefault="0039225D">
      <w:pPr>
        <w:pStyle w:val="70"/>
        <w:numPr>
          <w:ilvl w:val="0"/>
          <w:numId w:val="2"/>
        </w:numPr>
        <w:shd w:val="clear" w:color="auto" w:fill="auto"/>
        <w:tabs>
          <w:tab w:val="left" w:pos="1011"/>
          <w:tab w:val="left" w:pos="3893"/>
        </w:tabs>
        <w:spacing w:before="0" w:line="274" w:lineRule="exact"/>
        <w:ind w:left="500"/>
      </w:pPr>
      <w:r>
        <w:rPr>
          <w:rStyle w:val="72"/>
          <w:b/>
          <w:bCs/>
          <w:i/>
          <w:iCs/>
        </w:rPr>
        <w:t xml:space="preserve">Сейф №1 (высота 146 </w:t>
      </w:r>
      <w:r>
        <w:rPr>
          <w:rStyle w:val="72"/>
          <w:b/>
          <w:bCs/>
          <w:i/>
          <w:iCs/>
        </w:rPr>
        <w:t>см,</w:t>
      </w:r>
      <w:r>
        <w:rPr>
          <w:rStyle w:val="72"/>
          <w:b/>
          <w:bCs/>
          <w:i/>
          <w:iCs/>
        </w:rPr>
        <w:tab/>
        <w:t>ширина 65 см, глубина 44 см)</w:t>
      </w:r>
    </w:p>
    <w:p w:rsidR="00617E80" w:rsidRDefault="0039225D">
      <w:pPr>
        <w:pStyle w:val="70"/>
        <w:numPr>
          <w:ilvl w:val="0"/>
          <w:numId w:val="2"/>
        </w:numPr>
        <w:shd w:val="clear" w:color="auto" w:fill="auto"/>
        <w:tabs>
          <w:tab w:val="left" w:pos="1011"/>
          <w:tab w:val="left" w:pos="3900"/>
        </w:tabs>
        <w:spacing w:before="0" w:line="274" w:lineRule="exact"/>
        <w:ind w:left="500"/>
      </w:pPr>
      <w:r>
        <w:rPr>
          <w:rStyle w:val="72"/>
          <w:b/>
          <w:bCs/>
          <w:i/>
          <w:iCs/>
        </w:rPr>
        <w:t>Сейф №1 (высота 146 см,</w:t>
      </w:r>
      <w:r>
        <w:rPr>
          <w:rStyle w:val="72"/>
          <w:b/>
          <w:bCs/>
          <w:i/>
          <w:iCs/>
        </w:rPr>
        <w:tab/>
        <w:t>ширина 65 см, глубина 44 см)</w:t>
      </w:r>
    </w:p>
    <w:p w:rsidR="00617E80" w:rsidRDefault="0039225D">
      <w:pPr>
        <w:pStyle w:val="70"/>
        <w:numPr>
          <w:ilvl w:val="0"/>
          <w:numId w:val="2"/>
        </w:numPr>
        <w:shd w:val="clear" w:color="auto" w:fill="auto"/>
        <w:tabs>
          <w:tab w:val="left" w:pos="1011"/>
          <w:tab w:val="left" w:pos="3897"/>
        </w:tabs>
        <w:spacing w:before="0" w:after="237" w:line="274" w:lineRule="exact"/>
        <w:ind w:left="500"/>
      </w:pPr>
      <w:r>
        <w:rPr>
          <w:rStyle w:val="72"/>
          <w:b/>
          <w:bCs/>
          <w:i/>
          <w:iCs/>
        </w:rPr>
        <w:t xml:space="preserve">Сейф </w:t>
      </w:r>
      <w:r>
        <w:rPr>
          <w:rStyle w:val="72"/>
          <w:b/>
          <w:bCs/>
          <w:i/>
          <w:iCs/>
          <w:lang w:val="en-US" w:eastAsia="en-US" w:bidi="en-US"/>
        </w:rPr>
        <w:t>Ml</w:t>
      </w:r>
      <w:r w:rsidRPr="00FD3756">
        <w:rPr>
          <w:rStyle w:val="72"/>
          <w:b/>
          <w:bCs/>
          <w:i/>
          <w:iCs/>
          <w:lang w:eastAsia="en-US" w:bidi="en-US"/>
        </w:rPr>
        <w:t xml:space="preserve"> </w:t>
      </w:r>
      <w:r>
        <w:rPr>
          <w:rStyle w:val="72"/>
          <w:b/>
          <w:bCs/>
          <w:i/>
          <w:iCs/>
        </w:rPr>
        <w:t>(высота 146 см,</w:t>
      </w:r>
      <w:r>
        <w:rPr>
          <w:rStyle w:val="72"/>
          <w:b/>
          <w:bCs/>
          <w:i/>
          <w:iCs/>
        </w:rPr>
        <w:tab/>
        <w:t>ширина 65 см</w:t>
      </w:r>
      <w:r>
        <w:rPr>
          <w:rStyle w:val="73"/>
        </w:rPr>
        <w:t xml:space="preserve">, </w:t>
      </w:r>
      <w:r>
        <w:rPr>
          <w:rStyle w:val="72"/>
          <w:b/>
          <w:bCs/>
          <w:i/>
          <w:iCs/>
        </w:rPr>
        <w:t>глубина 44 см)</w:t>
      </w:r>
    </w:p>
    <w:p w:rsidR="00617E80" w:rsidRDefault="0039225D">
      <w:pPr>
        <w:pStyle w:val="70"/>
        <w:shd w:val="clear" w:color="auto" w:fill="auto"/>
        <w:tabs>
          <w:tab w:val="left" w:leader="underscore" w:pos="10245"/>
        </w:tabs>
        <w:spacing w:before="0"/>
        <w:jc w:val="left"/>
      </w:pPr>
      <w:r>
        <w:rPr>
          <w:rStyle w:val="72"/>
          <w:b/>
          <w:bCs/>
          <w:i/>
          <w:iCs/>
        </w:rPr>
        <w:t>Все металлические шкафы имеют толщину не менее 3 мм и закрываются на внутренние замки</w:t>
      </w:r>
      <w:r>
        <w:rPr>
          <w:rStyle w:val="73"/>
        </w:rPr>
        <w:t xml:space="preserve">, </w:t>
      </w:r>
      <w:r>
        <w:rPr>
          <w:rStyle w:val="72"/>
          <w:b/>
          <w:bCs/>
          <w:i/>
          <w:iCs/>
        </w:rPr>
        <w:t>различных по секрету, снабжены</w:t>
      </w:r>
      <w:r>
        <w:rPr>
          <w:rStyle w:val="72"/>
          <w:b/>
          <w:bCs/>
          <w:i/>
          <w:iCs/>
        </w:rPr>
        <w:t xml:space="preserve"> приспособлениями для опечатывания</w:t>
      </w:r>
      <w:r>
        <w:rPr>
          <w:rStyle w:val="73"/>
        </w:rPr>
        <w:t xml:space="preserve">. </w:t>
      </w:r>
      <w:r>
        <w:rPr>
          <w:rStyle w:val="72"/>
          <w:b/>
          <w:bCs/>
          <w:i/>
          <w:iCs/>
        </w:rPr>
        <w:t>Металличе</w:t>
      </w:r>
      <w:r>
        <w:rPr>
          <w:rStyle w:val="72"/>
          <w:b/>
          <w:bCs/>
          <w:i/>
          <w:iCs/>
        </w:rPr>
        <w:softHyphen/>
        <w:t>ские сейфы размешены в помещении не ближе 1,5 м от входной двери. Расстояние перед сей</w:t>
      </w:r>
      <w:r>
        <w:rPr>
          <w:rStyle w:val="72"/>
          <w:b/>
          <w:bCs/>
          <w:i/>
          <w:iCs/>
        </w:rPr>
        <w:softHyphen/>
        <w:t>фами обеспечивает возможность беспрепятственного открытия их дверей.</w:t>
      </w:r>
      <w:r>
        <w:rPr>
          <w:rStyle w:val="71"/>
        </w:rPr>
        <w:tab/>
      </w:r>
    </w:p>
    <w:p w:rsidR="00617E80" w:rsidRDefault="0039225D">
      <w:pPr>
        <w:pStyle w:val="20"/>
        <w:shd w:val="clear" w:color="auto" w:fill="auto"/>
        <w:spacing w:line="130" w:lineRule="exact"/>
        <w:ind w:firstLine="580"/>
      </w:pPr>
      <w:r>
        <w:t>(количество, состояние и размеры запирающихся на замо</w:t>
      </w:r>
      <w:r>
        <w:t>к сейфов, металлических шкафов, пирамид, ящиков, стеллажей, витрин либо отсутствие необходимых</w:t>
      </w:r>
    </w:p>
    <w:p w:rsidR="00617E80" w:rsidRDefault="0039225D">
      <w:pPr>
        <w:pStyle w:val="20"/>
        <w:shd w:val="clear" w:color="auto" w:fill="auto"/>
        <w:spacing w:after="191" w:line="130" w:lineRule="exact"/>
        <w:ind w:right="40"/>
        <w:jc w:val="center"/>
      </w:pPr>
      <w:r>
        <w:t>элементов)</w:t>
      </w:r>
    </w:p>
    <w:p w:rsidR="00617E80" w:rsidRDefault="0039225D">
      <w:pPr>
        <w:pStyle w:val="80"/>
        <w:shd w:val="clear" w:color="auto" w:fill="auto"/>
        <w:spacing w:line="240" w:lineRule="exact"/>
        <w:ind w:right="40"/>
        <w:jc w:val="center"/>
      </w:pPr>
      <w:r>
        <w:t>Порядок организации пропускного режи</w:t>
      </w:r>
      <w:r>
        <w:rPr>
          <w:rStyle w:val="82"/>
          <w:b/>
          <w:bCs/>
        </w:rPr>
        <w:t xml:space="preserve">ма </w:t>
      </w:r>
      <w:r>
        <w:rPr>
          <w:rStyle w:val="81"/>
          <w:b/>
          <w:bCs/>
        </w:rPr>
        <w:t>соответствует</w:t>
      </w:r>
      <w:r>
        <w:rPr>
          <w:rStyle w:val="83"/>
        </w:rPr>
        <w:t xml:space="preserve"> </w:t>
      </w:r>
      <w:r>
        <w:rPr>
          <w:rStyle w:val="84"/>
          <w:b/>
          <w:bCs/>
        </w:rPr>
        <w:t>(не соответс</w:t>
      </w:r>
      <w:r>
        <w:rPr>
          <w:rStyle w:val="82"/>
          <w:b/>
          <w:bCs/>
        </w:rPr>
        <w:t>твует)</w:t>
      </w:r>
      <w:r>
        <w:t xml:space="preserve"> правилам</w:t>
      </w:r>
    </w:p>
    <w:p w:rsidR="00617E80" w:rsidRDefault="0039225D">
      <w:pPr>
        <w:pStyle w:val="20"/>
        <w:shd w:val="clear" w:color="auto" w:fill="auto"/>
        <w:spacing w:line="130" w:lineRule="exact"/>
        <w:ind w:left="6340"/>
      </w:pPr>
      <w:r>
        <w:t>(ненужное зачеркнуть)</w:t>
      </w:r>
    </w:p>
    <w:p w:rsidR="00617E80" w:rsidRDefault="0039225D">
      <w:pPr>
        <w:pStyle w:val="80"/>
        <w:shd w:val="clear" w:color="auto" w:fill="auto"/>
        <w:spacing w:line="544" w:lineRule="exact"/>
      </w:pPr>
      <w:r>
        <w:t>оборота оружия.</w:t>
      </w:r>
    </w:p>
    <w:p w:rsidR="00617E80" w:rsidRDefault="0039225D">
      <w:pPr>
        <w:pStyle w:val="90"/>
        <w:shd w:val="clear" w:color="auto" w:fill="auto"/>
        <w:tabs>
          <w:tab w:val="left" w:leader="underscore" w:pos="1505"/>
          <w:tab w:val="left" w:leader="underscore" w:pos="3420"/>
        </w:tabs>
        <w:spacing w:before="0" w:line="544" w:lineRule="exact"/>
        <w:jc w:val="both"/>
      </w:pPr>
      <w:r>
        <w:t xml:space="preserve">Наличие витрин и стендов (в случае показа, выставки или демонстрации оружия и патронов) </w:t>
      </w:r>
      <w:r>
        <w:rPr>
          <w:rStyle w:val="912pt"/>
        </w:rPr>
        <w:tab/>
      </w:r>
      <w:r>
        <w:rPr>
          <w:rStyle w:val="912pt0"/>
          <w:b/>
          <w:bCs/>
        </w:rPr>
        <w:t>нет</w:t>
      </w:r>
      <w:r>
        <w:rPr>
          <w:rStyle w:val="912pt"/>
        </w:rPr>
        <w:tab/>
      </w:r>
    </w:p>
    <w:p w:rsidR="00617E80" w:rsidRDefault="0039225D">
      <w:pPr>
        <w:pStyle w:val="20"/>
        <w:shd w:val="clear" w:color="auto" w:fill="auto"/>
        <w:spacing w:line="130" w:lineRule="exact"/>
        <w:ind w:left="1060"/>
      </w:pPr>
      <w:r>
        <w:t>(да, нет, их количество)</w:t>
      </w:r>
    </w:p>
    <w:p w:rsidR="00617E80" w:rsidRDefault="0039225D">
      <w:pPr>
        <w:pStyle w:val="80"/>
        <w:shd w:val="clear" w:color="auto" w:fill="auto"/>
        <w:spacing w:line="284" w:lineRule="exact"/>
        <w:ind w:left="500"/>
      </w:pPr>
      <w:r>
        <w:t xml:space="preserve">На момент проверки на хранении (в пользовании) находятся </w:t>
      </w:r>
      <w:r>
        <w:rPr>
          <w:rStyle w:val="82"/>
          <w:b/>
          <w:bCs/>
        </w:rPr>
        <w:t>58 единиц служебного</w:t>
      </w:r>
    </w:p>
    <w:p w:rsidR="00617E80" w:rsidRDefault="0039225D">
      <w:pPr>
        <w:pStyle w:val="70"/>
        <w:shd w:val="clear" w:color="auto" w:fill="auto"/>
        <w:spacing w:before="0" w:line="284" w:lineRule="exact"/>
        <w:ind w:firstLine="4240"/>
        <w:jc w:val="left"/>
      </w:pPr>
      <w:r>
        <w:rPr>
          <w:rStyle w:val="72"/>
          <w:b/>
          <w:bCs/>
          <w:i/>
          <w:iCs/>
        </w:rPr>
        <w:t>штук и 1 единица учебного оружия и 8 шт. учебных оружия</w:t>
      </w:r>
      <w:r>
        <w:rPr>
          <w:rStyle w:val="73"/>
        </w:rPr>
        <w:t xml:space="preserve">. </w:t>
      </w:r>
      <w:r>
        <w:rPr>
          <w:rStyle w:val="72"/>
          <w:b/>
          <w:bCs/>
          <w:i/>
          <w:iCs/>
        </w:rPr>
        <w:t>патроны в количестве 6250 патронов к нему.</w:t>
      </w:r>
    </w:p>
    <w:p w:rsidR="00617E80" w:rsidRDefault="0039225D">
      <w:pPr>
        <w:pStyle w:val="80"/>
        <w:shd w:val="clear" w:color="auto" w:fill="auto"/>
        <w:tabs>
          <w:tab w:val="left" w:leader="underscore" w:pos="10245"/>
        </w:tabs>
        <w:spacing w:line="284" w:lineRule="exact"/>
        <w:ind w:left="400"/>
      </w:pPr>
      <w:r>
        <w:t>Реквизиты разрешительных документов</w:t>
      </w:r>
      <w:r>
        <w:tab/>
      </w:r>
    </w:p>
    <w:p w:rsidR="00617E80" w:rsidRDefault="0039225D">
      <w:pPr>
        <w:pStyle w:val="70"/>
        <w:shd w:val="clear" w:color="auto" w:fill="auto"/>
        <w:spacing w:before="0" w:line="284" w:lineRule="exact"/>
      </w:pPr>
      <w:r>
        <w:rPr>
          <w:rStyle w:val="72"/>
          <w:b/>
          <w:bCs/>
          <w:i/>
          <w:iCs/>
        </w:rPr>
        <w:t>Разрешение серии РХИ№ 0220096, выданное 26.01.2022 г. действительное до 26.01.2025г.</w:t>
      </w:r>
    </w:p>
    <w:p w:rsidR="00617E80" w:rsidRDefault="0039225D">
      <w:pPr>
        <w:pStyle w:val="70"/>
        <w:shd w:val="clear" w:color="auto" w:fill="auto"/>
        <w:tabs>
          <w:tab w:val="left" w:leader="underscore" w:pos="10245"/>
        </w:tabs>
        <w:spacing w:before="0" w:line="284" w:lineRule="exact"/>
      </w:pPr>
      <w:r>
        <w:rPr>
          <w:rStyle w:val="72"/>
          <w:b/>
          <w:bCs/>
          <w:i/>
          <w:iCs/>
        </w:rPr>
        <w:t>ОЛРР по ЦАО Главного управления Росгвардии по г. Москве.</w:t>
      </w:r>
      <w:r>
        <w:rPr>
          <w:rStyle w:val="71"/>
        </w:rPr>
        <w:tab/>
      </w:r>
    </w:p>
    <w:p w:rsidR="00617E80" w:rsidRDefault="0039225D">
      <w:pPr>
        <w:pStyle w:val="20"/>
        <w:shd w:val="clear" w:color="auto" w:fill="auto"/>
        <w:spacing w:after="538" w:line="162" w:lineRule="exact"/>
        <w:ind w:right="40"/>
        <w:jc w:val="center"/>
      </w:pPr>
      <w:r>
        <w:t xml:space="preserve">(серия, номер разрешительных </w:t>
      </w:r>
      <w:r>
        <w:t xml:space="preserve">документов </w:t>
      </w:r>
      <w:r w:rsidR="004B5A2E">
        <w:t>либо</w:t>
      </w:r>
      <w:r>
        <w:t xml:space="preserve"> лицензии на приобретение или наименование и реквизиты приходно-расходного документа на оружие и патроны, полу-</w:t>
      </w:r>
      <w:r>
        <w:br/>
      </w:r>
      <w:r w:rsidR="004B5A2E">
        <w:t>ченные</w:t>
      </w:r>
      <w:r>
        <w:t xml:space="preserve"> во временное пользование)</w:t>
      </w:r>
    </w:p>
    <w:p w:rsidR="00617E80" w:rsidRDefault="0039225D">
      <w:pPr>
        <w:pStyle w:val="80"/>
        <w:shd w:val="clear" w:color="auto" w:fill="auto"/>
        <w:tabs>
          <w:tab w:val="left" w:pos="6336"/>
        </w:tabs>
        <w:spacing w:line="240" w:lineRule="exact"/>
        <w:ind w:left="400"/>
      </w:pPr>
      <w:r>
        <w:t xml:space="preserve">Представленное оружие </w:t>
      </w:r>
      <w:r w:rsidR="004B5A2E">
        <w:t xml:space="preserve">   </w:t>
      </w:r>
      <w:r>
        <w:rPr>
          <w:rStyle w:val="81"/>
          <w:b/>
          <w:bCs/>
        </w:rPr>
        <w:t>соответствуют</w:t>
      </w:r>
      <w:r>
        <w:rPr>
          <w:rStyle w:val="85"/>
        </w:rPr>
        <w:tab/>
      </w:r>
      <w:r>
        <w:t>количеству, указанному в разреши-</w:t>
      </w:r>
    </w:p>
    <w:p w:rsidR="00617E80" w:rsidRDefault="0039225D">
      <w:pPr>
        <w:pStyle w:val="20"/>
        <w:shd w:val="clear" w:color="auto" w:fill="auto"/>
        <w:spacing w:after="21" w:line="130" w:lineRule="exact"/>
        <w:ind w:left="3300"/>
      </w:pPr>
      <w:r>
        <w:t>(соотве1сгвует (не соответ</w:t>
      </w:r>
      <w:r>
        <w:t>ствует))</w:t>
      </w:r>
    </w:p>
    <w:p w:rsidR="00617E80" w:rsidRDefault="0039225D">
      <w:pPr>
        <w:pStyle w:val="80"/>
        <w:shd w:val="clear" w:color="auto" w:fill="auto"/>
        <w:spacing w:after="56" w:line="240" w:lineRule="exact"/>
      </w:pPr>
      <w:r>
        <w:t>тельных документах.</w:t>
      </w:r>
    </w:p>
    <w:p w:rsidR="00617E80" w:rsidRDefault="0039225D">
      <w:pPr>
        <w:pStyle w:val="80"/>
        <w:shd w:val="clear" w:color="auto" w:fill="auto"/>
        <w:tabs>
          <w:tab w:val="left" w:leader="underscore" w:pos="4205"/>
          <w:tab w:val="left" w:leader="underscore" w:pos="6336"/>
        </w:tabs>
        <w:spacing w:line="240" w:lineRule="exact"/>
        <w:ind w:left="400"/>
      </w:pPr>
      <w:r>
        <w:t xml:space="preserve">По результатам проверки </w:t>
      </w:r>
      <w:r>
        <w:rPr>
          <w:rStyle w:val="85"/>
        </w:rPr>
        <w:tab/>
      </w:r>
      <w:r>
        <w:rPr>
          <w:rStyle w:val="81"/>
          <w:b/>
          <w:bCs/>
        </w:rPr>
        <w:t>не выявлены</w:t>
      </w:r>
      <w:r>
        <w:rPr>
          <w:rStyle w:val="85"/>
        </w:rPr>
        <w:tab/>
      </w:r>
      <w:r>
        <w:t>нарушения правил оборота оружия</w:t>
      </w:r>
    </w:p>
    <w:p w:rsidR="004B5A2E" w:rsidRDefault="0039225D">
      <w:pPr>
        <w:pStyle w:val="20"/>
        <w:shd w:val="clear" w:color="auto" w:fill="auto"/>
        <w:spacing w:line="130" w:lineRule="exact"/>
        <w:ind w:left="4100"/>
      </w:pPr>
      <w:r>
        <w:t>(выявлены, не выявлены))</w:t>
      </w:r>
    </w:p>
    <w:p w:rsidR="00AD1BF1" w:rsidRDefault="00AD1BF1">
      <w:pPr>
        <w:pStyle w:val="20"/>
        <w:shd w:val="clear" w:color="auto" w:fill="auto"/>
        <w:spacing w:line="130" w:lineRule="exact"/>
        <w:ind w:left="4100"/>
      </w:pPr>
    </w:p>
    <w:p w:rsidR="00AD1BF1" w:rsidRDefault="00AD1BF1">
      <w:pPr>
        <w:pStyle w:val="20"/>
        <w:shd w:val="clear" w:color="auto" w:fill="auto"/>
        <w:spacing w:line="130" w:lineRule="exact"/>
        <w:ind w:left="4100"/>
      </w:pPr>
    </w:p>
    <w:p w:rsidR="00AD1BF1" w:rsidRDefault="00AD1BF1">
      <w:pPr>
        <w:pStyle w:val="20"/>
        <w:shd w:val="clear" w:color="auto" w:fill="auto"/>
        <w:spacing w:line="130" w:lineRule="exact"/>
        <w:ind w:left="4100"/>
      </w:pPr>
    </w:p>
    <w:p w:rsidR="00AD1BF1" w:rsidRDefault="00AD1BF1" w:rsidP="00AD1BF1">
      <w:pPr>
        <w:pStyle w:val="20"/>
        <w:shd w:val="clear" w:color="auto" w:fill="auto"/>
        <w:spacing w:line="130" w:lineRule="exact"/>
        <w:ind w:left="993"/>
      </w:pPr>
      <w:r>
        <w:t>_____________________________________________________________________________________________________________________________________________</w:t>
      </w:r>
      <w:bookmarkStart w:id="0" w:name="_GoBack"/>
      <w:bookmarkEnd w:id="0"/>
    </w:p>
    <w:p w:rsidR="004B5A2E" w:rsidRPr="004B5A2E" w:rsidRDefault="004B5A2E" w:rsidP="004B5A2E">
      <w:pPr>
        <w:tabs>
          <w:tab w:val="left" w:pos="3600"/>
        </w:tabs>
        <w:sectPr w:rsidR="004B5A2E" w:rsidRPr="004B5A2E">
          <w:pgSz w:w="11900" w:h="16840"/>
          <w:pgMar w:top="385" w:right="678" w:bottom="385" w:left="832" w:header="0" w:footer="3" w:gutter="0"/>
          <w:cols w:space="720"/>
          <w:noEndnote/>
          <w:docGrid w:linePitch="360"/>
        </w:sectPr>
      </w:pPr>
    </w:p>
    <w:p w:rsidR="00617E80" w:rsidRDefault="0039225D">
      <w:pPr>
        <w:pStyle w:val="80"/>
        <w:shd w:val="clear" w:color="auto" w:fill="auto"/>
        <w:tabs>
          <w:tab w:val="left" w:leader="underscore" w:pos="4639"/>
          <w:tab w:val="left" w:leader="underscore" w:pos="9078"/>
        </w:tabs>
        <w:spacing w:after="16" w:line="240" w:lineRule="exact"/>
        <w:ind w:left="380"/>
      </w:pPr>
      <w:r>
        <w:lastRenderedPageBreak/>
        <w:t>В отношении</w:t>
      </w:r>
      <w:r>
        <w:tab/>
      </w:r>
      <w:r>
        <w:rPr>
          <w:rStyle w:val="81"/>
          <w:b/>
          <w:bCs/>
        </w:rPr>
        <w:t>Не составлялся</w:t>
      </w:r>
      <w:r>
        <w:tab/>
        <w:t>составлен</w:t>
      </w:r>
    </w:p>
    <w:p w:rsidR="00617E80" w:rsidRDefault="0039225D">
      <w:pPr>
        <w:pStyle w:val="20"/>
        <w:shd w:val="clear" w:color="auto" w:fill="auto"/>
        <w:spacing w:line="130" w:lineRule="exact"/>
        <w:ind w:left="3900"/>
      </w:pPr>
      <w:r>
        <w:t>(</w:t>
      </w:r>
      <w:r>
        <w:t>фамилия, имя, отчество (последнее — при наличии))</w:t>
      </w:r>
    </w:p>
    <w:p w:rsidR="00617E80" w:rsidRDefault="0039225D">
      <w:pPr>
        <w:pStyle w:val="80"/>
        <w:shd w:val="clear" w:color="auto" w:fill="auto"/>
        <w:spacing w:line="292" w:lineRule="exact"/>
        <w:jc w:val="left"/>
      </w:pPr>
      <w:r>
        <w:t xml:space="preserve">протокол об административном правонарушении, предусмотренном статьей </w:t>
      </w:r>
      <w:r>
        <w:rPr>
          <w:rStyle w:val="82"/>
          <w:b/>
          <w:bCs/>
        </w:rPr>
        <w:t xml:space="preserve">Кодекса </w:t>
      </w:r>
      <w:r>
        <w:t>Российской Федерации об административных правонарушениях.</w:t>
      </w:r>
    </w:p>
    <w:p w:rsidR="00617E80" w:rsidRDefault="0039225D">
      <w:pPr>
        <w:pStyle w:val="23"/>
        <w:framePr w:w="10213" w:wrap="notBeside" w:vAnchor="text" w:hAnchor="text" w:xAlign="center" w:y="1"/>
        <w:shd w:val="clear" w:color="auto" w:fill="auto"/>
        <w:spacing w:line="240" w:lineRule="exact"/>
      </w:pPr>
      <w:r>
        <w:t>4. Предложения по устранению выявленных нарушений: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093"/>
        <w:gridCol w:w="3726"/>
        <w:gridCol w:w="1811"/>
      </w:tblGrid>
      <w:tr w:rsidR="00617E80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E80" w:rsidRDefault="0039225D">
            <w:pPr>
              <w:pStyle w:val="20"/>
              <w:framePr w:w="10213" w:wrap="notBeside" w:vAnchor="text" w:hAnchor="text" w:xAlign="center" w:y="1"/>
              <w:shd w:val="clear" w:color="auto" w:fill="auto"/>
              <w:spacing w:after="60" w:line="240" w:lineRule="exact"/>
              <w:ind w:left="200"/>
            </w:pPr>
            <w:r>
              <w:rPr>
                <w:rStyle w:val="2TimesNewRoman12pt"/>
                <w:rFonts w:eastAsia="Corbel"/>
              </w:rPr>
              <w:t>№</w:t>
            </w:r>
          </w:p>
          <w:p w:rsidR="00617E80" w:rsidRDefault="0039225D">
            <w:pPr>
              <w:pStyle w:val="20"/>
              <w:framePr w:w="10213" w:wrap="notBeside" w:vAnchor="text" w:hAnchor="text" w:xAlign="center" w:y="1"/>
              <w:shd w:val="clear" w:color="auto" w:fill="auto"/>
              <w:spacing w:before="60" w:line="240" w:lineRule="exact"/>
              <w:ind w:left="200"/>
            </w:pPr>
            <w:r>
              <w:rPr>
                <w:rStyle w:val="2TimesNewRoman12pt"/>
                <w:rFonts w:eastAsia="Corbel"/>
              </w:rPr>
              <w:t>п/п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E80" w:rsidRDefault="0039225D">
            <w:pPr>
              <w:pStyle w:val="20"/>
              <w:framePr w:w="1021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TimesNewRoman12pt"/>
                <w:rFonts w:eastAsia="Corbel"/>
              </w:rPr>
              <w:t>Выявленные нарушения и их состав либо отсутствие нарушений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E80" w:rsidRDefault="0039225D">
            <w:pPr>
              <w:pStyle w:val="20"/>
              <w:framePr w:w="1021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TimesNewRoman12pt"/>
                <w:rFonts w:eastAsia="Corbel"/>
              </w:rPr>
              <w:t>Предл</w:t>
            </w:r>
            <w:r>
              <w:rPr>
                <w:rStyle w:val="2TimesNewRoman12pt"/>
                <w:rFonts w:eastAsia="Corbel"/>
              </w:rPr>
              <w:t>ожения по устранению нарушений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E80" w:rsidRDefault="0039225D">
            <w:pPr>
              <w:pStyle w:val="20"/>
              <w:framePr w:w="10213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TimesNewRoman12pt"/>
                <w:rFonts w:eastAsia="Corbel"/>
              </w:rPr>
              <w:t>Срок</w:t>
            </w:r>
          </w:p>
          <w:p w:rsidR="00617E80" w:rsidRDefault="0039225D">
            <w:pPr>
              <w:pStyle w:val="20"/>
              <w:framePr w:w="10213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TimesNewRoman12pt"/>
                <w:rFonts w:eastAsia="Corbel"/>
              </w:rPr>
              <w:t>исполнения</w:t>
            </w:r>
          </w:p>
        </w:tc>
      </w:tr>
      <w:tr w:rsidR="00617E80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E80" w:rsidRDefault="0039225D">
            <w:pPr>
              <w:pStyle w:val="20"/>
              <w:framePr w:w="10213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TimesNewRoman12pt"/>
                <w:rFonts w:eastAsia="Corbel"/>
              </w:rPr>
              <w:t>1.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E80" w:rsidRDefault="0039225D">
            <w:pPr>
              <w:pStyle w:val="20"/>
              <w:framePr w:w="10213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2TimesNewRoman12pt"/>
                <w:rFonts w:eastAsia="Corbel"/>
              </w:rPr>
              <w:t>Недостатки не выявлены, условия хране</w:t>
            </w:r>
            <w:r>
              <w:rPr>
                <w:rStyle w:val="2TimesNewRoman12pt"/>
                <w:rFonts w:eastAsia="Corbel"/>
              </w:rPr>
              <w:softHyphen/>
              <w:t>ния оружия и патронов соответствуют.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7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7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7E8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80" w:rsidRDefault="00617E80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7E80" w:rsidRDefault="0039225D">
      <w:pPr>
        <w:pStyle w:val="23"/>
        <w:framePr w:w="10213" w:wrap="notBeside" w:vAnchor="text" w:hAnchor="text" w:xAlign="center" w:y="1"/>
        <w:shd w:val="clear" w:color="auto" w:fill="auto"/>
        <w:spacing w:line="240" w:lineRule="exact"/>
        <w:jc w:val="both"/>
      </w:pPr>
      <w:r>
        <w:t>5. Выполнение предложений по результатам предыдущей проверки</w:t>
      </w:r>
    </w:p>
    <w:p w:rsidR="00617E80" w:rsidRDefault="0039225D">
      <w:pPr>
        <w:pStyle w:val="32"/>
        <w:framePr w:w="10213" w:wrap="notBeside" w:vAnchor="text" w:hAnchor="text" w:xAlign="center" w:y="1"/>
        <w:shd w:val="clear" w:color="auto" w:fill="auto"/>
        <w:tabs>
          <w:tab w:val="left" w:leader="underscore" w:pos="4061"/>
          <w:tab w:val="left" w:leader="underscore" w:pos="9400"/>
        </w:tabs>
        <w:spacing w:before="0" w:after="16" w:line="240" w:lineRule="exact"/>
      </w:pPr>
      <w:r>
        <w:rPr>
          <w:rStyle w:val="33"/>
          <w:b/>
          <w:bCs/>
        </w:rPr>
        <w:tab/>
      </w:r>
      <w:r>
        <w:rPr>
          <w:rStyle w:val="34"/>
          <w:b/>
          <w:bCs/>
          <w:i/>
          <w:iCs/>
        </w:rPr>
        <w:t>выполняется</w:t>
      </w:r>
      <w:r>
        <w:rPr>
          <w:rStyle w:val="33"/>
          <w:b/>
          <w:bCs/>
        </w:rPr>
        <w:tab/>
      </w:r>
    </w:p>
    <w:p w:rsidR="00617E80" w:rsidRDefault="0039225D">
      <w:pPr>
        <w:pStyle w:val="a9"/>
        <w:framePr w:w="10213" w:wrap="notBeside" w:vAnchor="text" w:hAnchor="text" w:xAlign="center" w:y="1"/>
        <w:shd w:val="clear" w:color="auto" w:fill="auto"/>
        <w:spacing w:before="0" w:line="130" w:lineRule="exact"/>
      </w:pPr>
      <w:r>
        <w:rPr>
          <w:rStyle w:val="Georgia"/>
        </w:rPr>
        <w:t>(</w:t>
      </w:r>
      <w:r w:rsidR="004B5A2E" w:rsidRPr="004B5A2E">
        <w:rPr>
          <w:rStyle w:val="Georgia"/>
          <w:sz w:val="12"/>
          <w:szCs w:val="12"/>
        </w:rPr>
        <w:t>дата  проведения и наименование органа, ее проводящего</w:t>
      </w:r>
      <w:r w:rsidRPr="004B5A2E">
        <w:t xml:space="preserve">, выполнены ими </w:t>
      </w:r>
      <w:r w:rsidRPr="004B5A2E">
        <w:rPr>
          <w:rStyle w:val="Georgia"/>
          <w:sz w:val="12"/>
          <w:szCs w:val="12"/>
        </w:rPr>
        <w:t xml:space="preserve">не </w:t>
      </w:r>
      <w:r w:rsidRPr="004B5A2E">
        <w:t>выполнены предложения, какие предложения</w:t>
      </w:r>
      <w:r>
        <w:t xml:space="preserve"> Остались невыполненными)</w:t>
      </w:r>
    </w:p>
    <w:p w:rsidR="00617E80" w:rsidRDefault="00617E80">
      <w:pPr>
        <w:framePr w:w="10213" w:wrap="notBeside" w:vAnchor="text" w:hAnchor="text" w:xAlign="center" w:y="1"/>
        <w:rPr>
          <w:sz w:val="2"/>
          <w:szCs w:val="2"/>
        </w:rPr>
      </w:pPr>
    </w:p>
    <w:p w:rsidR="00617E80" w:rsidRDefault="00617E80">
      <w:pPr>
        <w:rPr>
          <w:sz w:val="2"/>
          <w:szCs w:val="2"/>
        </w:rPr>
      </w:pPr>
    </w:p>
    <w:p w:rsidR="00617E80" w:rsidRDefault="0039225D">
      <w:pPr>
        <w:pStyle w:val="50"/>
        <w:shd w:val="clear" w:color="auto" w:fill="auto"/>
        <w:spacing w:before="277" w:after="9" w:line="240" w:lineRule="exact"/>
        <w:ind w:left="380"/>
      </w:pPr>
      <w:r>
        <w:rPr>
          <w:rStyle w:val="53"/>
        </w:rPr>
        <w:t xml:space="preserve">6. Решение по результатам проверки </w:t>
      </w:r>
      <w:r>
        <w:rPr>
          <w:rStyle w:val="51"/>
        </w:rPr>
        <w:t>Разрешить дальнейшее хранение и использование</w:t>
      </w:r>
    </w:p>
    <w:p w:rsidR="00617E80" w:rsidRDefault="0039225D">
      <w:pPr>
        <w:pStyle w:val="20"/>
        <w:shd w:val="clear" w:color="auto" w:fill="auto"/>
        <w:spacing w:line="130" w:lineRule="exact"/>
        <w:ind w:left="4800"/>
      </w:pPr>
      <w:r>
        <w:t xml:space="preserve">(разрешить Дальнейшее хранение оружия и патронов, </w:t>
      </w:r>
      <w:r>
        <w:t>запретить дальнейшее хранение</w:t>
      </w:r>
    </w:p>
    <w:p w:rsidR="00617E80" w:rsidRDefault="0039225D">
      <w:pPr>
        <w:pStyle w:val="50"/>
        <w:shd w:val="clear" w:color="auto" w:fill="auto"/>
        <w:tabs>
          <w:tab w:val="left" w:leader="underscore" w:pos="1620"/>
        </w:tabs>
        <w:spacing w:before="0" w:after="16" w:line="240" w:lineRule="exact"/>
      </w:pPr>
      <w:r>
        <w:rPr>
          <w:rStyle w:val="51"/>
        </w:rPr>
        <w:t>оружия</w:t>
      </w:r>
      <w:r>
        <w:tab/>
      </w:r>
    </w:p>
    <w:p w:rsidR="00617E80" w:rsidRDefault="0039225D">
      <w:pPr>
        <w:pStyle w:val="20"/>
        <w:shd w:val="clear" w:color="auto" w:fill="auto"/>
        <w:spacing w:after="120" w:line="130" w:lineRule="exact"/>
        <w:ind w:right="40"/>
        <w:jc w:val="center"/>
      </w:pPr>
      <w:r>
        <w:t>оружия и патронов, изъять оружие и патроны либо опечатать место хранения (размещения) оружия)</w:t>
      </w:r>
    </w:p>
    <w:p w:rsidR="00617E80" w:rsidRDefault="0039225D">
      <w:pPr>
        <w:pStyle w:val="80"/>
        <w:shd w:val="clear" w:color="auto" w:fill="auto"/>
        <w:tabs>
          <w:tab w:val="left" w:leader="underscore" w:pos="10006"/>
        </w:tabs>
        <w:spacing w:after="831" w:line="240" w:lineRule="exact"/>
        <w:ind w:left="380"/>
      </w:pPr>
      <w:r>
        <w:t xml:space="preserve">К акту прилагаются: </w:t>
      </w:r>
      <w:r>
        <w:tab/>
      </w:r>
    </w:p>
    <w:p w:rsidR="00617E80" w:rsidRDefault="00AD1BF1">
      <w:pPr>
        <w:pStyle w:val="100"/>
        <w:shd w:val="clear" w:color="auto" w:fill="auto"/>
        <w:spacing w:after="9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67335" simplePos="0" relativeHeight="377487107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-80010</wp:posOffset>
                </wp:positionV>
                <wp:extent cx="2157730" cy="654050"/>
                <wp:effectExtent l="635" t="0" r="3810" b="3175"/>
                <wp:wrapSquare wrapText="righ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E80" w:rsidRDefault="00AD1BF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162175" cy="571500"/>
                                  <wp:effectExtent l="0" t="0" r="9525" b="0"/>
                                  <wp:docPr id="3" name="Рисунок 1" descr="C:\Users\matora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tora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E80" w:rsidRDefault="00617E80">
                            <w:pPr>
                              <w:pStyle w:val="a7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.9pt;margin-top:-6.3pt;width:169.9pt;height:51.5pt;z-index:-125829373;visibility:visible;mso-wrap-style:square;mso-width-percent:0;mso-height-percent:0;mso-wrap-distance-left:5pt;mso-wrap-distance-top:0;mso-wrap-distance-right:2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WTsQ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" filled="f" stroked="f">
                <v:textbox style="mso-fit-shape-to-text:t" inset="0,0,0,0">
                  <w:txbxContent>
                    <w:p w:rsidR="00617E80" w:rsidRDefault="00AD1BF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162175" cy="571500"/>
                            <wp:effectExtent l="0" t="0" r="9525" b="0"/>
                            <wp:docPr id="3" name="Рисунок 1" descr="C:\Users\matora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tora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E80" w:rsidRDefault="00617E80">
                      <w:pPr>
                        <w:pStyle w:val="a7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9225D">
        <w:rPr>
          <w:rStyle w:val="101"/>
        </w:rPr>
        <w:t>старший инспектор майор полиции В.А. Марков</w:t>
      </w:r>
    </w:p>
    <w:p w:rsidR="00617E80" w:rsidRDefault="0039225D">
      <w:pPr>
        <w:pStyle w:val="20"/>
        <w:shd w:val="clear" w:color="auto" w:fill="auto"/>
        <w:spacing w:after="548" w:line="130" w:lineRule="exact"/>
        <w:ind w:right="40"/>
        <w:jc w:val="center"/>
      </w:pPr>
      <w:r>
        <w:rPr>
          <w:rStyle w:val="2Georgia"/>
        </w:rPr>
        <w:t xml:space="preserve">(должность, </w:t>
      </w:r>
      <w:r>
        <w:t>инициалы, фамилия))</w:t>
      </w:r>
      <w:r>
        <w:br/>
      </w:r>
    </w:p>
    <w:p w:rsidR="00617E80" w:rsidRDefault="00AD1BF1">
      <w:pPr>
        <w:pStyle w:val="80"/>
        <w:shd w:val="clear" w:color="auto" w:fill="auto"/>
        <w:spacing w:after="38" w:line="240" w:lineRule="exact"/>
        <w:ind w:left="380"/>
      </w:pPr>
      <w:r>
        <w:rPr>
          <w:noProof/>
          <w:lang w:bidi="ar-SA"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3906520</wp:posOffset>
            </wp:positionH>
            <wp:positionV relativeFrom="paragraph">
              <wp:posOffset>43180</wp:posOffset>
            </wp:positionV>
            <wp:extent cx="951230" cy="652145"/>
            <wp:effectExtent l="0" t="0" r="1270" b="0"/>
            <wp:wrapSquare wrapText="left"/>
            <wp:docPr id="9" name="Рисунок 9" descr="C:\Users\mato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o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5D">
        <w:t>С актом проверки ознакомлен, копию акта получил</w:t>
      </w:r>
    </w:p>
    <w:p w:rsidR="00617E80" w:rsidRDefault="00617E80">
      <w:pPr>
        <w:pStyle w:val="11"/>
        <w:keepNext/>
        <w:keepLines/>
        <w:shd w:val="clear" w:color="auto" w:fill="auto"/>
        <w:spacing w:before="0" w:after="0" w:line="440" w:lineRule="exact"/>
        <w:ind w:left="720"/>
      </w:pPr>
    </w:p>
    <w:p w:rsidR="00617E80" w:rsidRDefault="00AD1BF1">
      <w:pPr>
        <w:pStyle w:val="111"/>
        <w:shd w:val="clear" w:color="auto" w:fill="auto"/>
        <w:spacing w:before="0" w:line="120" w:lineRule="exact"/>
        <w:ind w:left="1100"/>
        <w:sectPr w:rsidR="00617E80">
          <w:pgSz w:w="11900" w:h="16840"/>
          <w:pgMar w:top="847" w:right="426" w:bottom="1696" w:left="121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46685" distL="63500" distR="63500" simplePos="0" relativeHeight="377487109" behindDoc="1" locked="0" layoutInCell="1" allowOverlap="1">
                <wp:simplePos x="0" y="0"/>
                <wp:positionH relativeFrom="margin">
                  <wp:posOffset>660400</wp:posOffset>
                </wp:positionH>
                <wp:positionV relativeFrom="paragraph">
                  <wp:posOffset>-41275</wp:posOffset>
                </wp:positionV>
                <wp:extent cx="5161915" cy="394335"/>
                <wp:effectExtent l="1905" t="635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E80" w:rsidRDefault="0039225D">
                            <w:pPr>
                              <w:pStyle w:val="20"/>
                              <w:shd w:val="clear" w:color="auto" w:fill="auto"/>
                              <w:tabs>
                                <w:tab w:val="left" w:pos="6124"/>
                              </w:tabs>
                              <w:spacing w:after="251" w:line="13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(должность, фамилия и инициалы руководителя, </w:t>
                            </w:r>
                            <w:r w:rsidR="004B5A2E">
                              <w:rPr>
                                <w:rStyle w:val="2Exact"/>
                              </w:rPr>
                              <w:t>иного должностного</w:t>
                            </w:r>
                            <w:r>
                              <w:rPr>
                                <w:rStyle w:val="2Exact"/>
                              </w:rPr>
                              <w:t xml:space="preserve"> лица или </w:t>
                            </w:r>
                            <w:r w:rsidR="004B5A2E">
                              <w:rPr>
                                <w:rStyle w:val="2Exact"/>
                              </w:rPr>
                              <w:t>уполномоченного  представителя юридического лица</w:t>
                            </w:r>
                            <w:r>
                              <w:rPr>
                                <w:rStyle w:val="2Exact"/>
                              </w:rPr>
                              <w:t>)</w:t>
                            </w:r>
                          </w:p>
                          <w:p w:rsidR="00617E80" w:rsidRDefault="0039225D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ind w:left="186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2023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2pt;margin-top:-3.25pt;width:406.45pt;height:31.05pt;z-index:-125829371;visibility:visible;mso-wrap-style:square;mso-width-percent:0;mso-height-percent:0;mso-wrap-distance-left:5pt;mso-wrap-distance-top:0;mso-wrap-distance-right:5pt;mso-wrap-distance-bottom:1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4MsAIAALE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" filled="f" stroked="f">
                <v:textbox style="mso-fit-shape-to-text:t" inset="0,0,0,0">
                  <w:txbxContent>
                    <w:p w:rsidR="00617E80" w:rsidRDefault="0039225D">
                      <w:pPr>
                        <w:pStyle w:val="20"/>
                        <w:shd w:val="clear" w:color="auto" w:fill="auto"/>
                        <w:tabs>
                          <w:tab w:val="left" w:pos="6124"/>
                        </w:tabs>
                        <w:spacing w:after="251" w:line="130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(должность, фамилия и инициалы руководителя, </w:t>
                      </w:r>
                      <w:r w:rsidR="004B5A2E">
                        <w:rPr>
                          <w:rStyle w:val="2Exact"/>
                        </w:rPr>
                        <w:t>иного должностного</w:t>
                      </w:r>
                      <w:r>
                        <w:rPr>
                          <w:rStyle w:val="2Exact"/>
                        </w:rPr>
                        <w:t xml:space="preserve"> лица или </w:t>
                      </w:r>
                      <w:r w:rsidR="004B5A2E">
                        <w:rPr>
                          <w:rStyle w:val="2Exact"/>
                        </w:rPr>
                        <w:t>уполномоченного  представителя юридического лица</w:t>
                      </w:r>
                      <w:r>
                        <w:rPr>
                          <w:rStyle w:val="2Exact"/>
                        </w:rPr>
                        <w:t>)</w:t>
                      </w:r>
                    </w:p>
                    <w:p w:rsidR="00617E80" w:rsidRDefault="0039225D">
                      <w:pPr>
                        <w:pStyle w:val="50"/>
                        <w:shd w:val="clear" w:color="auto" w:fill="auto"/>
                        <w:spacing w:before="0" w:after="0" w:line="240" w:lineRule="exact"/>
                        <w:ind w:left="1860"/>
                        <w:jc w:val="left"/>
                      </w:pPr>
                      <w:r>
                        <w:rPr>
                          <w:rStyle w:val="5Exact"/>
                        </w:rPr>
                        <w:t>2023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7E80" w:rsidRDefault="00617E80">
      <w:pPr>
        <w:spacing w:line="240" w:lineRule="exact"/>
        <w:rPr>
          <w:sz w:val="19"/>
          <w:szCs w:val="19"/>
        </w:rPr>
      </w:pPr>
    </w:p>
    <w:p w:rsidR="00617E80" w:rsidRDefault="00617E80">
      <w:pPr>
        <w:spacing w:line="240" w:lineRule="exact"/>
        <w:rPr>
          <w:sz w:val="19"/>
          <w:szCs w:val="19"/>
        </w:rPr>
      </w:pPr>
    </w:p>
    <w:p w:rsidR="00617E80" w:rsidRDefault="00617E80">
      <w:pPr>
        <w:spacing w:line="240" w:lineRule="exact"/>
        <w:rPr>
          <w:sz w:val="19"/>
          <w:szCs w:val="19"/>
        </w:rPr>
      </w:pPr>
    </w:p>
    <w:p w:rsidR="00617E80" w:rsidRDefault="00617E80">
      <w:pPr>
        <w:spacing w:line="240" w:lineRule="exact"/>
        <w:rPr>
          <w:sz w:val="19"/>
          <w:szCs w:val="19"/>
        </w:rPr>
      </w:pPr>
    </w:p>
    <w:p w:rsidR="00617E80" w:rsidRDefault="00617E80">
      <w:pPr>
        <w:spacing w:line="240" w:lineRule="exact"/>
        <w:rPr>
          <w:sz w:val="19"/>
          <w:szCs w:val="19"/>
        </w:rPr>
      </w:pPr>
    </w:p>
    <w:p w:rsidR="00617E80" w:rsidRDefault="00617E80">
      <w:pPr>
        <w:spacing w:line="240" w:lineRule="exact"/>
        <w:rPr>
          <w:sz w:val="19"/>
          <w:szCs w:val="19"/>
        </w:rPr>
      </w:pPr>
    </w:p>
    <w:p w:rsidR="00617E80" w:rsidRDefault="00617E80">
      <w:pPr>
        <w:spacing w:line="240" w:lineRule="exact"/>
        <w:rPr>
          <w:sz w:val="19"/>
          <w:szCs w:val="19"/>
        </w:rPr>
      </w:pPr>
    </w:p>
    <w:p w:rsidR="00617E80" w:rsidRDefault="00617E80">
      <w:pPr>
        <w:spacing w:line="240" w:lineRule="exact"/>
        <w:rPr>
          <w:sz w:val="19"/>
          <w:szCs w:val="19"/>
        </w:rPr>
      </w:pPr>
    </w:p>
    <w:p w:rsidR="00617E80" w:rsidRDefault="00617E80">
      <w:pPr>
        <w:spacing w:line="240" w:lineRule="exact"/>
        <w:rPr>
          <w:sz w:val="19"/>
          <w:szCs w:val="19"/>
        </w:rPr>
      </w:pPr>
    </w:p>
    <w:p w:rsidR="00617E80" w:rsidRDefault="00617E80">
      <w:pPr>
        <w:spacing w:before="9" w:after="9" w:line="240" w:lineRule="exact"/>
        <w:rPr>
          <w:sz w:val="19"/>
          <w:szCs w:val="19"/>
        </w:rPr>
      </w:pPr>
    </w:p>
    <w:p w:rsidR="00617E80" w:rsidRDefault="00617E80">
      <w:pPr>
        <w:rPr>
          <w:sz w:val="2"/>
          <w:szCs w:val="2"/>
        </w:rPr>
        <w:sectPr w:rsidR="00617E80">
          <w:type w:val="continuous"/>
          <w:pgSz w:w="11900" w:h="16840"/>
          <w:pgMar w:top="692" w:right="0" w:bottom="692" w:left="0" w:header="0" w:footer="3" w:gutter="0"/>
          <w:cols w:space="720"/>
          <w:noEndnote/>
          <w:docGrid w:linePitch="360"/>
        </w:sectPr>
      </w:pPr>
    </w:p>
    <w:p w:rsidR="00617E80" w:rsidRDefault="00AD1BF1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840865" cy="981710"/>
            <wp:effectExtent l="0" t="0" r="6985" b="8890"/>
            <wp:wrapNone/>
            <wp:docPr id="11" name="Рисунок 11" descr="C:\Users\mator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or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80" w:rsidRDefault="00617E80">
      <w:pPr>
        <w:spacing w:line="360" w:lineRule="exact"/>
      </w:pPr>
    </w:p>
    <w:p w:rsidR="00617E80" w:rsidRDefault="00617E80">
      <w:pPr>
        <w:spacing w:line="360" w:lineRule="exact"/>
      </w:pPr>
    </w:p>
    <w:p w:rsidR="00617E80" w:rsidRDefault="00617E80">
      <w:pPr>
        <w:spacing w:line="460" w:lineRule="exact"/>
      </w:pPr>
    </w:p>
    <w:p w:rsidR="00617E80" w:rsidRDefault="00617E80">
      <w:pPr>
        <w:rPr>
          <w:sz w:val="2"/>
          <w:szCs w:val="2"/>
        </w:rPr>
      </w:pPr>
    </w:p>
    <w:sectPr w:rsidR="00617E80">
      <w:type w:val="continuous"/>
      <w:pgSz w:w="11900" w:h="16840"/>
      <w:pgMar w:top="692" w:right="427" w:bottom="692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5D" w:rsidRDefault="0039225D">
      <w:r>
        <w:separator/>
      </w:r>
    </w:p>
  </w:endnote>
  <w:endnote w:type="continuationSeparator" w:id="0">
    <w:p w:rsidR="0039225D" w:rsidRDefault="0039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80" w:rsidRDefault="00AD1B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2748280</wp:posOffset>
              </wp:positionH>
              <wp:positionV relativeFrom="page">
                <wp:posOffset>9287510</wp:posOffset>
              </wp:positionV>
              <wp:extent cx="1998345" cy="100965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34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E80" w:rsidRDefault="003922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(ук.! тыкается состав правонарушений при его наличии)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16.4pt;margin-top:731.3pt;width:157.35pt;height:7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" filled="f" stroked="f">
              <v:textbox style="mso-fit-shape-to-text:t" inset="0,0,0,0">
                <w:txbxContent>
                  <w:p w:rsidR="00617E80" w:rsidRDefault="003922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(ук.! тыкается состав правонарушений при его наличии)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5D" w:rsidRDefault="0039225D"/>
  </w:footnote>
  <w:footnote w:type="continuationSeparator" w:id="0">
    <w:p w:rsidR="0039225D" w:rsidRDefault="003922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80" w:rsidRDefault="00AD1B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4000500</wp:posOffset>
              </wp:positionH>
              <wp:positionV relativeFrom="page">
                <wp:posOffset>284480</wp:posOffset>
              </wp:positionV>
              <wp:extent cx="76835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E80" w:rsidRDefault="003922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pt"/>
                              <w:rFonts w:eastAsia="Corbel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15pt;margin-top:22.4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HoiGPjcAAAACQEAAA8AAAAAAAAA&#10;AAAAAAAABAUAAGRycy9kb3ducmV2LnhtbFBLBQYAAAAABAAEAPMAAAANBgAAAAA=&#10;" filled="f" stroked="f">
              <v:textbox style="mso-fit-shape-to-text:t" inset="0,0,0,0">
                <w:txbxContent>
                  <w:p w:rsidR="00617E80" w:rsidRDefault="003922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pt"/>
                        <w:rFonts w:eastAsia="Corbe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32A4"/>
    <w:multiLevelType w:val="multilevel"/>
    <w:tmpl w:val="FAC4D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410C96"/>
    <w:multiLevelType w:val="multilevel"/>
    <w:tmpl w:val="EF00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80"/>
    <w:rsid w:val="0039225D"/>
    <w:rsid w:val="004B5A2E"/>
    <w:rsid w:val="00617E80"/>
    <w:rsid w:val="00AD1BF1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EE0FF-605C-4A78-B563-BAAAF47A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">
    <w:name w:val="Основной текст (2) Exact"/>
    <w:basedOn w:val="a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75pt">
    <w:name w:val="Основной текст (3) + 7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2pt">
    <w:name w:val="Основной текст (10) + 12 pt;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12pt0">
    <w:name w:val="Основной текст (10)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115pt">
    <w:name w:val="Основной текст (10) + 11;5 pt;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4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3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3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2pt">
    <w:name w:val="Основной текст (9) + 12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12pt0">
    <w:name w:val="Основной текст (9) + 12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5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7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mesNewRoman12pt">
    <w:name w:val="Колонтитул + Times New Roman;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3">
    <w:name w:val="Подпись к таблице (3) + 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Подпись к таблице (3)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eorgia">
    <w:name w:val="Подпись к таблице + Georgia"/>
    <w:basedOn w:val="a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12pt">
    <w:name w:val="Основной текст (2) + Times New Roman;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Georgia">
    <w:name w:val="Основной текст (2) + Georgia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40" w:line="184" w:lineRule="exac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4" w:lineRule="exact"/>
      <w:ind w:hanging="860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4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60"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Матора</dc:creator>
  <cp:lastModifiedBy>Игорь Матора</cp:lastModifiedBy>
  <cp:revision>1</cp:revision>
  <dcterms:created xsi:type="dcterms:W3CDTF">2023-12-27T12:58:00Z</dcterms:created>
  <dcterms:modified xsi:type="dcterms:W3CDTF">2023-12-27T13:25:00Z</dcterms:modified>
</cp:coreProperties>
</file>