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7A" w:rsidRPr="002B56A8" w:rsidRDefault="004F597A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>МИНИСТЕРСТВО ФИНАНСОВ РОССИЙСКОЙ ФЕДЕРАЦИИ</w:t>
      </w:r>
    </w:p>
    <w:p w:rsidR="004F597A" w:rsidRPr="002B56A8" w:rsidRDefault="004F597A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>ПРИКАЗ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</w: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>от 28 февраля 2013 г. № 67</w:t>
      </w:r>
    </w:p>
    <w:p w:rsidR="00124441" w:rsidRPr="002B56A8" w:rsidRDefault="00124441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81615B" w:rsidRPr="00D616EE" w:rsidRDefault="004F597A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>О СОЗДАНИИ ЭКСПЕРТНОЙ ГРУППЫ ПО ВОПРОСАМ ВЕДЕНИЯ БУХГАЛТЕРСКОГО УЧЕТА И ОТЧЕТНОСТИ СУБЪЕКТАМИ МАЛОГО ПРЕДПРИНИМАТЕЛЬСТВА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</w:r>
      <w:bookmarkStart w:id="0" w:name="_GoBack"/>
      <w:bookmarkEnd w:id="0"/>
    </w:p>
    <w:p w:rsidR="004F597A" w:rsidRPr="00425F60" w:rsidRDefault="004F597A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(в ред. Приказа Минфина РФ от </w:t>
      </w:r>
      <w:r w:rsidR="00425F60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</w:t>
      </w:r>
      <w:r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.1</w:t>
      </w:r>
      <w:r w:rsidR="00425F60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</w:t>
      </w:r>
      <w:r w:rsidR="00425F60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425F60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527</w:t>
      </w:r>
      <w:r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425F60" w:rsidRDefault="00425F60" w:rsidP="008161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81615B" w:rsidP="008161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В целях совершенствования упрощенных способов ведения бухгалтерского учета, включая упрощенную бухгалтерскую (финансовую) отчетность, для субъектов малого предпринимательства приказываю:</w:t>
      </w:r>
    </w:p>
    <w:p w:rsidR="004F597A" w:rsidRPr="002B56A8" w:rsidRDefault="0081615B" w:rsidP="008161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1. Создать Экспертную группу по вопросам ведения бухгалтерского учета и отчетности субъектами малого предпринимательства.</w:t>
      </w:r>
    </w:p>
    <w:p w:rsidR="0081615B" w:rsidRPr="002B56A8" w:rsidRDefault="0081615B" w:rsidP="008161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2. Утвердить:</w:t>
      </w:r>
    </w:p>
    <w:p w:rsidR="0081615B" w:rsidRPr="002B56A8" w:rsidRDefault="0081615B" w:rsidP="008161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Положение об Экспертной группе по вопросам ведения бухгалтерского учета и отчетности субъектами малого предпринимательства согласно Приложению № 1 к настоящему Приказу;</w:t>
      </w:r>
    </w:p>
    <w:p w:rsidR="004F597A" w:rsidRPr="002B56A8" w:rsidRDefault="0081615B" w:rsidP="008161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состав Экспертной группы по вопросам ведения бухгалтерского учета и отчетности субъектами малого предпринимательства согласно приложению № 2 к настоящему Приказу.</w:t>
      </w:r>
    </w:p>
    <w:p w:rsidR="0081615B" w:rsidRPr="002B56A8" w:rsidRDefault="0081615B" w:rsidP="008161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81615B" w:rsidRPr="002B56A8" w:rsidRDefault="0081615B" w:rsidP="008161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4F597A" w:rsidP="0081615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Министр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  <w:t>А.Г.СИЛУАНОВ</w:t>
      </w:r>
    </w:p>
    <w:p w:rsidR="0081615B" w:rsidRPr="002B56A8" w:rsidRDefault="0081615B" w:rsidP="004F597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81615B" w:rsidRPr="002B56A8" w:rsidRDefault="0081615B" w:rsidP="004F597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19317E" w:rsidRDefault="0019317E" w:rsidP="004F597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81615B" w:rsidRPr="002B56A8" w:rsidRDefault="004F597A" w:rsidP="004F597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Приложение № 1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  <w:t xml:space="preserve">к Приказу </w:t>
      </w:r>
    </w:p>
    <w:p w:rsidR="004F597A" w:rsidRPr="002B56A8" w:rsidRDefault="004F597A" w:rsidP="004F597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Министерства финансов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  <w:t>Российской Федерации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  <w:t>от 28 февраля 2013 г. № 67</w:t>
      </w:r>
    </w:p>
    <w:p w:rsidR="003E6912" w:rsidRPr="002B56A8" w:rsidRDefault="003E6912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</w:p>
    <w:p w:rsidR="003E6912" w:rsidRPr="002B56A8" w:rsidRDefault="003E6912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</w:p>
    <w:p w:rsidR="0019317E" w:rsidRDefault="0019317E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</w:p>
    <w:p w:rsidR="0081615B" w:rsidRPr="002B56A8" w:rsidRDefault="004F597A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 xml:space="preserve">ПОЛОЖЕНИЕ </w:t>
      </w:r>
    </w:p>
    <w:p w:rsidR="0081615B" w:rsidRPr="002B56A8" w:rsidRDefault="004F597A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 xml:space="preserve">ОБ ЭКСПЕРТНОЙ ГРУППЕ ПО ВОПРОСАМ ВЕДЕНИЯ </w:t>
      </w:r>
    </w:p>
    <w:p w:rsidR="0081615B" w:rsidRPr="002B56A8" w:rsidRDefault="004F597A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 xml:space="preserve">БУХГАЛТЕРСКОГО УЧЕТА И ОТЧЕТНОСТИ СУБЪЕКТАМИ </w:t>
      </w:r>
    </w:p>
    <w:p w:rsidR="004F597A" w:rsidRPr="002B56A8" w:rsidRDefault="004F597A" w:rsidP="008161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>МАЛОГО ПРЕДПРИНИМАТЕЛЬСТВА</w:t>
      </w:r>
    </w:p>
    <w:p w:rsidR="0081615B" w:rsidRPr="002B56A8" w:rsidRDefault="0081615B" w:rsidP="008161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4F597A" w:rsidP="008161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I. Общие положения</w:t>
      </w:r>
    </w:p>
    <w:p w:rsidR="00634C36" w:rsidRPr="002B56A8" w:rsidRDefault="00634C36" w:rsidP="008161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81615B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lastRenderedPageBreak/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1.</w:t>
      </w:r>
      <w:r w:rsidR="00634C36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Экспертная группа по вопросам ведения бухгалтерского учета и отчетности субъектами малого предпринимательства (далее - Группа) является экспертным и консультативным органом Министерства финансов Российской Федерации.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2.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Положением.</w:t>
      </w:r>
    </w:p>
    <w:p w:rsidR="00634C36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4F597A" w:rsidP="00634C36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II. Цель деятельности, основные функции и права Группы</w:t>
      </w:r>
    </w:p>
    <w:p w:rsidR="00634C36" w:rsidRPr="002B56A8" w:rsidRDefault="00634C36" w:rsidP="00634C36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3.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Цель деятельности Группы - разработка предложений по совершенствованию упрощенных способов ведения бухгалтерского учета, включая упрощенную бухгалтерскую (финансовую) отчетность, для субъектов малого предпринимательства.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4.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Группа осуществляет следующие основные функции: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 xml:space="preserve">изучение и анализ практики 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применения Федерального закона «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О бухгалтерском учете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»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 xml:space="preserve"> и иных нормативных правовых актов по вопросам ведения бухгалтерского учета субъектами малого предпринимательства;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2)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анализ реализации государственной политики в сфере ведения бухгалтерского учета субъектами малого предпринимательства;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3)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выявление основных вопросов, возникающих при ведении бухгалтерского учета субъектами малого предпринимательства и требующих решения;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4)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анализ проектов федеральных стандартов бухгалтерского учета в части требований к субъектам малого предпринимательства;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5)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подготовка документов (в том числе проектов законодательных и нормативных правовых актов, рекомендаций, докладов, экспертных заключений), содержащих предложения по совершенствованию упрощенных способов ведения бухгалтерского учета, включая упрощенную бухгалтерскую (финансовую) отчетность, для субъектов малого предпринимательства;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6)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проведение экспертизы проектов нормативных правовых актов по ведению бухгалтерского учета субъектами малого предпринимательства.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5.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При осуществлении деятельности Группа вправе: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взаимодействовать с федеральными органами исполнительной власти, а также с организациями, заинтересованными в совершенствовании упрощенных способов ведения бухгалтерского учета, включая упрощенную бухгалтерскую (финансовую) отчетность, для субъектов малого предпринимательства;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2)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создавать из числа членов Группы временные рабочие подгруппы для проработки отдельных вопросов;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3)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приглашать на свои заседания представителей федеральных органов исполнительной власти, заинтересованных организаций, экспертов и иных специалистов;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4)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направлять решения Группы заинтересованным лицам.</w:t>
      </w:r>
    </w:p>
    <w:p w:rsidR="00634C36" w:rsidRPr="002B56A8" w:rsidRDefault="00634C36" w:rsidP="00634C36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4F597A" w:rsidP="00634C36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III.</w:t>
      </w:r>
      <w:r w:rsidR="00634C36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Состав Группы</w:t>
      </w:r>
    </w:p>
    <w:p w:rsidR="00634C36" w:rsidRPr="002B56A8" w:rsidRDefault="00634C36" w:rsidP="00634C36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6.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Состав Группы утверждается Министром финансов Российской Федерации или заместителем Министра финансов Российской Федерации по согласованию с заинтересованными федеральными органами исполнительной власти и организациями.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7.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Группу возглавляет руководитель.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8.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Руководитель Группы: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организует деятельность Группы;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2)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созывает заседания Группы;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3)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определяет дату, время и место проведения заседания Группы;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4)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определяет повестку заседания Группы, в том числе на основе предложений членов Группы;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5)</w:t>
      </w:r>
      <w:r w:rsidR="00523B24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принимает решение о приглашении на заседание Группы представителей федеральных органов исполнительной власти, заинтересованных организаций, экспертов и иных специалистов;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6)</w:t>
      </w:r>
      <w:r w:rsidR="00523B24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председательствует на заседаниях Группы. В отсутствие руководителя на заседании председательствует один из членов Группы по поручению руководителя Группы.</w:t>
      </w:r>
    </w:p>
    <w:p w:rsidR="004F597A" w:rsidRPr="002B56A8" w:rsidRDefault="00634C36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9.</w:t>
      </w:r>
      <w:r w:rsidR="00523B24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Секретарь Группы подготавливает материалы к заседаниям Группы, осуществляет необходимую переписку от имени Группы в процессе подготовки заседаний Группы, ведет протоколы заседаний Группы.</w:t>
      </w:r>
    </w:p>
    <w:p w:rsidR="00523B24" w:rsidRPr="002B56A8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4F597A" w:rsidP="00523B24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IV. Порядок деятельности Группы</w:t>
      </w:r>
    </w:p>
    <w:p w:rsidR="00523B24" w:rsidRPr="002B56A8" w:rsidRDefault="00523B24" w:rsidP="00523B24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425F60" w:rsidRDefault="00523B24" w:rsidP="00523B24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10.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Заседания Группы проводятся по мере необходимости.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</w:r>
      <w:r w:rsidRPr="002B56A8">
        <w:rPr>
          <w:rFonts w:ascii="Times New Roman" w:eastAsia="Times New Roman" w:hAnsi="Times New Roman" w:cs="Times New Roman"/>
          <w:i/>
          <w:iCs/>
          <w:color w:val="2A3143"/>
          <w:sz w:val="28"/>
          <w:szCs w:val="28"/>
          <w:lang w:eastAsia="ru-RU"/>
        </w:rPr>
        <w:tab/>
      </w:r>
      <w:r w:rsidR="004F597A" w:rsidRPr="00425F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ред. Приказа Минфина РФ от 11.12.2020 № 1094)</w:t>
      </w:r>
    </w:p>
    <w:p w:rsidR="004F597A" w:rsidRPr="002B56A8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11.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Заседание Группы считается правомочным, если в нем участвует не менее половины ее состава.</w:t>
      </w:r>
    </w:p>
    <w:p w:rsidR="004F597A" w:rsidRPr="002B56A8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12.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Группа вправе принимать решения без проведения заседания путем письменного заочного опроса членов Группы (заочное голосование). Заочное голосование считается состоявшимся, если в нем участвовало не менее половины членов Группы.</w:t>
      </w:r>
    </w:p>
    <w:p w:rsidR="004F597A" w:rsidRPr="002B56A8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13.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Решения Группы принимаются путем открытого голосования простым большинством голосов членов Группы, участвующих в заседании (в заочном голосовании). В случае равенства голосов голос руководителя Группы является решающим.</w:t>
      </w:r>
    </w:p>
    <w:p w:rsidR="004F597A" w:rsidRPr="002B56A8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14.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Решения Группы оформляются протоколом заседания (протоколом заочного голосования), который подписывается руководителем Группы либо лицом, председательствовавшем на заседании Группы, и секретарем Группы.</w:t>
      </w:r>
    </w:p>
    <w:p w:rsidR="004F597A" w:rsidRPr="002B56A8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15.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В целях обеспечения деятельности Группы могут издаваться акты Министерства финансов Российской Федерации, даваться поручения руководства Министерства финансов Российской Федерации.</w:t>
      </w:r>
    </w:p>
    <w:p w:rsidR="004F597A" w:rsidRPr="002B56A8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lastRenderedPageBreak/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16.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Группа ежегодно не позднее 1 марта представляет отчет о своей деятельности за предшествующий календарный год руководству Министерства финансов Российской Федерации.</w:t>
      </w:r>
    </w:p>
    <w:p w:rsidR="004F597A" w:rsidRPr="002B56A8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17.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Сведения о деятельности Группы являются открытыми и общедоступными. Информация о деятельности Группы размещается на официальном сайте Министерства финансов Российской Федерации в информационно-телекоммуникационной сети Интернет.</w:t>
      </w:r>
    </w:p>
    <w:p w:rsidR="00523B24" w:rsidRPr="002B56A8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ab/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18.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 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Организационно-техническое и информационное обеспечение деятельности Группы осуществляется Департаментом регулирования бухгалтерского учета, финансовой отчетности</w:t>
      </w:r>
      <w:r w:rsidR="00124441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 xml:space="preserve"> и </w:t>
      </w:r>
      <w:r w:rsidR="004F597A"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 xml:space="preserve">аудиторской </w:t>
      </w:r>
      <w:r w:rsidR="004F597A" w:rsidRPr="002B5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B5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97A" w:rsidRPr="00425F60" w:rsidRDefault="00523B24" w:rsidP="0081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6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ab/>
      </w:r>
      <w:r w:rsidR="004F597A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(в ред. Приказа Минфина РФ от </w:t>
      </w:r>
      <w:r w:rsidR="00425F60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</w:t>
      </w:r>
      <w:r w:rsidR="004F597A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.1</w:t>
      </w:r>
      <w:r w:rsidR="00425F60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4F597A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</w:t>
      </w:r>
      <w:r w:rsidR="00425F60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="004F597A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425F60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527</w:t>
      </w:r>
      <w:r w:rsidR="004F597A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124441" w:rsidRPr="002B56A8" w:rsidRDefault="00124441" w:rsidP="004F597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:rsidR="004F597A" w:rsidRPr="002B56A8" w:rsidRDefault="004F597A" w:rsidP="004F597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t>Приложение № 2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  <w:t>к Приказу Министерства финансов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  <w:t>Российской Федерации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  <w:t>от 28 февраля 2013 г. № 67</w:t>
      </w:r>
    </w:p>
    <w:p w:rsidR="004255A9" w:rsidRDefault="004255A9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</w:p>
    <w:p w:rsidR="004255A9" w:rsidRDefault="004F597A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 xml:space="preserve">Состав </w:t>
      </w:r>
    </w:p>
    <w:p w:rsidR="00425F60" w:rsidRDefault="004F597A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2A3143"/>
          <w:sz w:val="26"/>
          <w:szCs w:val="26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>Экспертной группы по вопросам ведения бухгалтерского учета и отчетности субъектами малого предпринимательства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</w:r>
      <w:r w:rsidR="0019317E" w:rsidRPr="00425F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(в ред. Приказа Минфина РФ от 28.11.2023 № 527)</w:t>
      </w:r>
    </w:p>
    <w:p w:rsidR="0019317E" w:rsidRDefault="0019317E" w:rsidP="004F59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2A3143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740"/>
      </w:tblGrid>
      <w:tr w:rsidR="00D84E43" w:rsidRPr="002B56A8" w:rsidTr="005D256E">
        <w:trPr>
          <w:trHeight w:val="276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032BDE" w:rsidRPr="009819E1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Шнейдман Леонид Зиновьевич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2B56A8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директор Департамента регулирования бухгалтерского учета, финансовой отчетности</w:t>
            </w:r>
            <w:r w:rsidR="00124441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 и</w:t>
            </w: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 аудиторской деятельности</w:t>
            </w:r>
            <w:r w:rsidR="00124441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, </w:t>
            </w: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руководитель Экспертной группы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Шнайдерман Татьяна Александровна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032BDE" w:rsidRPr="002B56A8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ведущий эксперт Отдела методологии бухгалтерского учета и финансовой отчетности Департамента регулирования бухгалтерского учета, финансовой отчетности</w:t>
            </w:r>
            <w:r w:rsidR="00124441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 и</w:t>
            </w: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 аудиторской деятельности, секретарь Экспертной группы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Гебель Сергей Иванович  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032BDE" w:rsidRPr="002B56A8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- член </w:t>
            </w:r>
            <w:r w:rsidR="00124441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Московского регионального отделения </w:t>
            </w: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Общероссийской общественной организации «Деловая Россия» (по согласованию)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124441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Козлова Людмила Анатольевна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5D256E" w:rsidRPr="002B56A8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</w:t>
            </w:r>
            <w:r w:rsidR="00124441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 Председатель Правления Ассоциации «Российский Союз аудиторов» (по согласованию)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124441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Копосова Евгения Ивановна 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2B56A8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</w:t>
            </w:r>
            <w:r w:rsidR="00124441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директор НП «Институт профессиональных бухгалтеров и аудиторов России» (по согласованию)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124441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lastRenderedPageBreak/>
              <w:t>Красновская Мария Павловна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2B56A8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</w:t>
            </w:r>
            <w:r w:rsidR="00124441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 заместитель председателя Комитета Торгово-промышленной палаты Российской Федерации </w:t>
            </w:r>
            <w:r w:rsidR="00D84E43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по поддержке и развитию малого и среднего предпринимательства</w:t>
            </w:r>
            <w:r w:rsidR="00124441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 </w:t>
            </w:r>
            <w:r w:rsidR="00D84E43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D84E43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Лапина Ольга </w:t>
            </w:r>
            <w:proofErr w:type="spellStart"/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Гелиевна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2B56A8" w:rsidRDefault="00D84E43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советник Административно-контрольного управления ФНС России (по согласованию)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D84E43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Сапа Олеся Алексеевна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2B56A8" w:rsidRDefault="00D84E43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 руководитель  Центра экспертизы и аналитики проблем предпринимательства «ОПОРЫ РОССИИ» (по согласованию)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Тараканов Андрей Александрович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2B56A8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- заместитель директора Департамента инвестиционной политики  и развития </w:t>
            </w:r>
            <w:r w:rsidR="00D84E43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малого и среднего предпринимательства </w:t>
            </w: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Мин</w:t>
            </w:r>
            <w:r w:rsidR="00D84E43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экономразвития России </w:t>
            </w: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Фогель Олег Владимирович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2B56A8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руководитель отдела разработки бухгалтерских программ  ООО «1 С» (по согласованию)</w:t>
            </w:r>
          </w:p>
        </w:tc>
      </w:tr>
      <w:tr w:rsidR="00D84E43" w:rsidRPr="002B56A8" w:rsidTr="005D256E">
        <w:trPr>
          <w:trHeight w:val="57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9819E1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proofErr w:type="spellStart"/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Шкромюк</w:t>
            </w:r>
            <w:proofErr w:type="spellEnd"/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 Любовь Юрьевна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4F597A" w:rsidRPr="002B56A8" w:rsidRDefault="004F597A" w:rsidP="005D256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</w:t>
            </w:r>
            <w:r w:rsidR="00D84E43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финансовый </w:t>
            </w: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="00D84E43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Арома</w:t>
            </w:r>
            <w:proofErr w:type="spellEnd"/>
            <w:r w:rsidR="00D84E43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» </w:t>
            </w: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0175B4" w:rsidRPr="002B56A8" w:rsidRDefault="000175B4">
      <w:pPr>
        <w:rPr>
          <w:rFonts w:ascii="Times New Roman" w:hAnsi="Times New Roman" w:cs="Times New Roman"/>
          <w:sz w:val="28"/>
          <w:szCs w:val="28"/>
        </w:rPr>
      </w:pPr>
    </w:p>
    <w:sectPr w:rsidR="000175B4" w:rsidRPr="002B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20"/>
    <w:rsid w:val="000175B4"/>
    <w:rsid w:val="00032BDE"/>
    <w:rsid w:val="00124441"/>
    <w:rsid w:val="0019317E"/>
    <w:rsid w:val="00272217"/>
    <w:rsid w:val="002B56A8"/>
    <w:rsid w:val="003552C2"/>
    <w:rsid w:val="003E6912"/>
    <w:rsid w:val="004255A9"/>
    <w:rsid w:val="00425F60"/>
    <w:rsid w:val="004F597A"/>
    <w:rsid w:val="00523B24"/>
    <w:rsid w:val="005D256E"/>
    <w:rsid w:val="00634C36"/>
    <w:rsid w:val="00754411"/>
    <w:rsid w:val="007E2544"/>
    <w:rsid w:val="007F7520"/>
    <w:rsid w:val="0081615B"/>
    <w:rsid w:val="00856417"/>
    <w:rsid w:val="009819E1"/>
    <w:rsid w:val="00A30AF7"/>
    <w:rsid w:val="00B5718F"/>
    <w:rsid w:val="00D616EE"/>
    <w:rsid w:val="00D84E43"/>
    <w:rsid w:val="00D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3265B-788D-4864-A65E-058D506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E0D5-DA31-4302-88EE-6626E957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ШНАЙДЕРМАН ТАТЬЯНА АЛЕКСАНДРОВНА</dc:creator>
  <cp:keywords/>
  <dc:description/>
  <cp:lastModifiedBy>БАРИНОВА ГАЛИНА ВИКТОРОВНА</cp:lastModifiedBy>
  <cp:revision>18</cp:revision>
  <cp:lastPrinted>2023-11-28T08:32:00Z</cp:lastPrinted>
  <dcterms:created xsi:type="dcterms:W3CDTF">2023-11-27T10:53:00Z</dcterms:created>
  <dcterms:modified xsi:type="dcterms:W3CDTF">2023-11-29T07:14:00Z</dcterms:modified>
</cp:coreProperties>
</file>