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CFB7" w14:textId="77777777" w:rsidR="00631EBC" w:rsidRDefault="00631EBC" w:rsidP="00C70246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5382AF" w14:textId="77777777" w:rsidR="00C70246" w:rsidRDefault="00C70246" w:rsidP="00C70246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9604C" w14:textId="77777777" w:rsidR="00C70246" w:rsidRDefault="00C70246" w:rsidP="00C70246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00C97" w14:textId="77777777" w:rsidR="00C70246" w:rsidRDefault="00C70246" w:rsidP="00C70246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FD38C" w14:textId="77777777" w:rsidR="00C70246" w:rsidRDefault="00C70246" w:rsidP="00C70246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1381C4" w14:textId="77777777" w:rsidR="008E2192" w:rsidRDefault="008E2192" w:rsidP="00C70246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662939" w14:textId="77777777" w:rsidR="00C70246" w:rsidRDefault="00C70246" w:rsidP="00C70246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48548F" w14:textId="77777777" w:rsidR="00C70246" w:rsidRDefault="00C70246" w:rsidP="00C70246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0DE85" w14:textId="77777777" w:rsidR="00C70246" w:rsidRDefault="00C70246" w:rsidP="00C70246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575BA" w14:textId="77777777" w:rsidR="00C70246" w:rsidRDefault="00C70246" w:rsidP="00C70246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21925" w14:textId="77777777" w:rsidR="00E2760E" w:rsidRDefault="00080A67" w:rsidP="00C7024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82C6A">
        <w:rPr>
          <w:rFonts w:ascii="Times New Roman" w:hAnsi="Times New Roman" w:cs="Times New Roman"/>
          <w:b/>
          <w:sz w:val="28"/>
          <w:szCs w:val="28"/>
        </w:rPr>
        <w:t>призна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нии </w:t>
      </w:r>
      <w:r w:rsidR="00284EDD"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982C6A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284EDD">
        <w:rPr>
          <w:rFonts w:ascii="Times New Roman" w:hAnsi="Times New Roman" w:cs="Times New Roman"/>
          <w:b/>
          <w:sz w:val="28"/>
          <w:szCs w:val="28"/>
        </w:rPr>
        <w:t>приказа</w:t>
      </w:r>
      <w:r w:rsidR="00E2760E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</w:t>
      </w:r>
    </w:p>
    <w:p w14:paraId="3BCB593D" w14:textId="77777777" w:rsidR="00E2760E" w:rsidRDefault="00982C6A" w:rsidP="0006569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E27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EDD" w:rsidRPr="00284EDD">
        <w:rPr>
          <w:rFonts w:ascii="Times New Roman" w:hAnsi="Times New Roman" w:cs="Times New Roman"/>
          <w:b/>
          <w:sz w:val="28"/>
          <w:szCs w:val="28"/>
        </w:rPr>
        <w:t>от 17 ноября 2021 г. № 181н</w:t>
      </w:r>
    </w:p>
    <w:p w14:paraId="032B46DD" w14:textId="77777777" w:rsidR="00E2760E" w:rsidRDefault="0006569B" w:rsidP="0006569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6569B">
        <w:rPr>
          <w:rFonts w:ascii="Times New Roman" w:hAnsi="Times New Roman" w:cs="Times New Roman"/>
          <w:b/>
          <w:sz w:val="28"/>
          <w:szCs w:val="28"/>
        </w:rPr>
        <w:t>Об утверждении формы и правил ведения журнала постоянного государственного контроля (надзора)</w:t>
      </w:r>
      <w:r w:rsidR="00E27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69B">
        <w:rPr>
          <w:rFonts w:ascii="Times New Roman" w:hAnsi="Times New Roman" w:cs="Times New Roman"/>
          <w:b/>
          <w:sz w:val="28"/>
          <w:szCs w:val="28"/>
        </w:rPr>
        <w:t>на производственных объектах организаций, осуще</w:t>
      </w:r>
      <w:r w:rsidR="00E2760E">
        <w:rPr>
          <w:rFonts w:ascii="Times New Roman" w:hAnsi="Times New Roman" w:cs="Times New Roman"/>
          <w:b/>
          <w:sz w:val="28"/>
          <w:szCs w:val="28"/>
        </w:rPr>
        <w:t>ствляющих сортировку, первичную</w:t>
      </w:r>
    </w:p>
    <w:p w14:paraId="2E4A4DA0" w14:textId="77777777" w:rsidR="00CF3E0C" w:rsidRPr="00631EBC" w:rsidRDefault="0006569B" w:rsidP="0006569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9B">
        <w:rPr>
          <w:rFonts w:ascii="Times New Roman" w:hAnsi="Times New Roman" w:cs="Times New Roman"/>
          <w:b/>
          <w:sz w:val="28"/>
          <w:szCs w:val="28"/>
        </w:rPr>
        <w:t>классификацию и первичную оценку драгоценных камней»</w:t>
      </w:r>
    </w:p>
    <w:p w14:paraId="7390B596" w14:textId="77777777" w:rsidR="00A73C10" w:rsidRDefault="00A73C10" w:rsidP="00FC53E7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19330C2" w14:textId="77777777" w:rsidR="00FC53E7" w:rsidRDefault="00FC53E7" w:rsidP="00FC53E7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6C2404B" w14:textId="77777777" w:rsidR="00C70246" w:rsidRPr="00044740" w:rsidRDefault="00751B78" w:rsidP="00C3137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6569B">
        <w:rPr>
          <w:rFonts w:ascii="Times New Roman" w:hAnsi="Times New Roman" w:cs="Times New Roman"/>
          <w:sz w:val="28"/>
          <w:szCs w:val="28"/>
        </w:rPr>
        <w:t xml:space="preserve">связи с признанием утратившим силу пункта 84 Положения </w:t>
      </w:r>
      <w:r w:rsidR="00AD4909">
        <w:rPr>
          <w:rFonts w:ascii="Times New Roman" w:hAnsi="Times New Roman" w:cs="Times New Roman"/>
          <w:sz w:val="28"/>
          <w:szCs w:val="28"/>
        </w:rPr>
        <w:br/>
      </w:r>
      <w:r w:rsidR="0006569B">
        <w:rPr>
          <w:rFonts w:ascii="Times New Roman" w:hAnsi="Times New Roman" w:cs="Times New Roman"/>
          <w:sz w:val="28"/>
          <w:szCs w:val="28"/>
        </w:rPr>
        <w:t>о федеральном государственном</w:t>
      </w:r>
      <w:r w:rsidR="00217A13">
        <w:rPr>
          <w:rFonts w:ascii="Times New Roman" w:hAnsi="Times New Roman" w:cs="Times New Roman"/>
          <w:sz w:val="28"/>
          <w:szCs w:val="28"/>
        </w:rPr>
        <w:t xml:space="preserve"> пробирном надзоре, утвержденного</w:t>
      </w:r>
      <w:r w:rsidR="0006569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 июня 2021 г. № 1015 «О федеральном государственном пробирном надзоре»</w:t>
      </w:r>
      <w:r w:rsidR="00AD4909">
        <w:rPr>
          <w:rFonts w:ascii="Times New Roman" w:hAnsi="Times New Roman" w:cs="Times New Roman"/>
          <w:sz w:val="28"/>
          <w:szCs w:val="28"/>
        </w:rPr>
        <w:t>, в</w:t>
      </w:r>
      <w:r w:rsidR="00065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11A6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="00401794">
        <w:rPr>
          <w:rFonts w:ascii="Times New Roman" w:hAnsi="Times New Roman" w:cs="Times New Roman"/>
          <w:sz w:val="28"/>
          <w:szCs w:val="28"/>
        </w:rPr>
        <w:t>пунктом</w:t>
      </w:r>
      <w:r w:rsidR="00C31378" w:rsidRPr="00C31378">
        <w:rPr>
          <w:rFonts w:ascii="Times New Roman" w:hAnsi="Times New Roman" w:cs="Times New Roman"/>
          <w:sz w:val="28"/>
          <w:szCs w:val="28"/>
        </w:rPr>
        <w:t xml:space="preserve"> 47</w:t>
      </w:r>
      <w:r w:rsidR="00C31378">
        <w:rPr>
          <w:rFonts w:ascii="Times New Roman" w:hAnsi="Times New Roman" w:cs="Times New Roman"/>
          <w:sz w:val="28"/>
          <w:szCs w:val="28"/>
        </w:rPr>
        <w:t xml:space="preserve"> </w:t>
      </w:r>
      <w:r w:rsidR="00C31378" w:rsidRPr="00C31378">
        <w:rPr>
          <w:rFonts w:ascii="Times New Roman" w:hAnsi="Times New Roman" w:cs="Times New Roman"/>
          <w:sz w:val="28"/>
          <w:szCs w:val="28"/>
        </w:rPr>
        <w:t>изменени</w:t>
      </w:r>
      <w:r w:rsidR="00AD4909">
        <w:rPr>
          <w:rFonts w:ascii="Times New Roman" w:hAnsi="Times New Roman" w:cs="Times New Roman"/>
          <w:sz w:val="28"/>
          <w:szCs w:val="28"/>
        </w:rPr>
        <w:t xml:space="preserve">й, которые вносятся в Положение </w:t>
      </w:r>
      <w:r w:rsidR="00C31378" w:rsidRPr="00C31378">
        <w:rPr>
          <w:rFonts w:ascii="Times New Roman" w:hAnsi="Times New Roman" w:cs="Times New Roman"/>
          <w:sz w:val="28"/>
          <w:szCs w:val="28"/>
        </w:rPr>
        <w:t>о федеральном государственном</w:t>
      </w:r>
      <w:r w:rsidR="00401794">
        <w:rPr>
          <w:rFonts w:ascii="Times New Roman" w:hAnsi="Times New Roman" w:cs="Times New Roman"/>
          <w:sz w:val="28"/>
          <w:szCs w:val="28"/>
        </w:rPr>
        <w:t xml:space="preserve"> пробирном надзоре, утвержденных</w:t>
      </w:r>
      <w:r w:rsidR="0052132E">
        <w:rPr>
          <w:rFonts w:ascii="Times New Roman" w:hAnsi="Times New Roman" w:cs="Times New Roman"/>
          <w:sz w:val="28"/>
          <w:szCs w:val="28"/>
        </w:rPr>
        <w:t xml:space="preserve"> </w:t>
      </w:r>
      <w:r w:rsidR="00C31378" w:rsidRPr="00C3137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401794" w:rsidRPr="0040179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01794">
        <w:rPr>
          <w:rFonts w:ascii="Times New Roman" w:hAnsi="Times New Roman" w:cs="Times New Roman"/>
          <w:sz w:val="28"/>
          <w:szCs w:val="28"/>
        </w:rPr>
        <w:t xml:space="preserve"> </w:t>
      </w:r>
      <w:r w:rsidR="00843A86">
        <w:rPr>
          <w:rFonts w:ascii="Times New Roman" w:hAnsi="Times New Roman" w:cs="Times New Roman"/>
          <w:sz w:val="28"/>
          <w:szCs w:val="28"/>
        </w:rPr>
        <w:t>от 24 апреля 2023 г. №</w:t>
      </w:r>
      <w:r w:rsidR="00843A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31378" w:rsidRPr="00C31378">
        <w:rPr>
          <w:rFonts w:ascii="Times New Roman" w:hAnsi="Times New Roman" w:cs="Times New Roman"/>
          <w:sz w:val="28"/>
          <w:szCs w:val="28"/>
        </w:rPr>
        <w:t xml:space="preserve">647 «О внесении изменений в Положение </w:t>
      </w:r>
      <w:r w:rsidR="00AD4909">
        <w:rPr>
          <w:rFonts w:ascii="Times New Roman" w:hAnsi="Times New Roman" w:cs="Times New Roman"/>
          <w:sz w:val="28"/>
          <w:szCs w:val="28"/>
        </w:rPr>
        <w:br/>
      </w:r>
      <w:r w:rsidR="00C31378" w:rsidRPr="00C31378">
        <w:rPr>
          <w:rFonts w:ascii="Times New Roman" w:hAnsi="Times New Roman" w:cs="Times New Roman"/>
          <w:sz w:val="28"/>
          <w:szCs w:val="28"/>
        </w:rPr>
        <w:t>о федеральном государственном пробирном надзоре»</w:t>
      </w:r>
      <w:r w:rsidR="00401794">
        <w:rPr>
          <w:rFonts w:ascii="Times New Roman" w:hAnsi="Times New Roman" w:cs="Times New Roman"/>
          <w:sz w:val="28"/>
          <w:szCs w:val="28"/>
        </w:rPr>
        <w:t>,</w:t>
      </w:r>
      <w:r w:rsidR="00C3137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F52E7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Министерства финансов Рос</w:t>
      </w:r>
      <w:r w:rsidR="0006569B">
        <w:rPr>
          <w:rFonts w:ascii="Times New Roman" w:hAnsi="Times New Roman" w:cs="Times New Roman"/>
          <w:sz w:val="28"/>
          <w:szCs w:val="28"/>
        </w:rPr>
        <w:t xml:space="preserve">сийской Федерации </w:t>
      </w:r>
      <w:r w:rsidR="00AD4909">
        <w:rPr>
          <w:rFonts w:ascii="Times New Roman" w:hAnsi="Times New Roman" w:cs="Times New Roman"/>
          <w:sz w:val="28"/>
          <w:szCs w:val="28"/>
        </w:rPr>
        <w:br/>
      </w:r>
      <w:r w:rsidR="002D2F50">
        <w:rPr>
          <w:rFonts w:ascii="Times New Roman" w:hAnsi="Times New Roman" w:cs="Times New Roman"/>
          <w:sz w:val="28"/>
          <w:szCs w:val="28"/>
        </w:rPr>
        <w:t>в соответствие</w:t>
      </w:r>
      <w:r w:rsidR="00AD4909">
        <w:rPr>
          <w:rFonts w:ascii="Times New Roman" w:hAnsi="Times New Roman" w:cs="Times New Roman"/>
          <w:sz w:val="28"/>
          <w:szCs w:val="28"/>
        </w:rPr>
        <w:t xml:space="preserve"> </w:t>
      </w:r>
      <w:r w:rsidR="002F52E7">
        <w:rPr>
          <w:rFonts w:ascii="Times New Roman" w:hAnsi="Times New Roman" w:cs="Times New Roman"/>
          <w:sz w:val="28"/>
          <w:szCs w:val="28"/>
        </w:rPr>
        <w:t>с законодательством Российской Федерац</w:t>
      </w:r>
      <w:r w:rsidR="00C70246">
        <w:rPr>
          <w:rFonts w:ascii="Times New Roman" w:hAnsi="Times New Roman" w:cs="Times New Roman"/>
          <w:sz w:val="28"/>
          <w:szCs w:val="28"/>
        </w:rPr>
        <w:t>ии</w:t>
      </w:r>
      <w:r w:rsidR="00AD4909">
        <w:rPr>
          <w:rFonts w:ascii="Times New Roman" w:hAnsi="Times New Roman" w:cs="Times New Roman"/>
          <w:sz w:val="28"/>
          <w:szCs w:val="28"/>
        </w:rPr>
        <w:t xml:space="preserve"> о драгоценных металлах </w:t>
      </w:r>
      <w:r w:rsidR="0006569B">
        <w:rPr>
          <w:rFonts w:ascii="Times New Roman" w:hAnsi="Times New Roman" w:cs="Times New Roman"/>
          <w:sz w:val="28"/>
          <w:szCs w:val="28"/>
        </w:rPr>
        <w:t xml:space="preserve">и драгоценных камнях </w:t>
      </w:r>
      <w:r w:rsidR="00C70246" w:rsidRPr="00E2760E">
        <w:rPr>
          <w:rFonts w:ascii="Times New Roman" w:hAnsi="Times New Roman" w:cs="Times New Roman"/>
          <w:sz w:val="28"/>
          <w:szCs w:val="28"/>
        </w:rPr>
        <w:t>п р и к а з ы в а ю:</w:t>
      </w:r>
    </w:p>
    <w:p w14:paraId="75295176" w14:textId="77777777" w:rsidR="002F52E7" w:rsidRDefault="00751B78" w:rsidP="009C32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323B">
        <w:rPr>
          <w:rFonts w:ascii="Times New Roman" w:hAnsi="Times New Roman" w:cs="Times New Roman"/>
          <w:sz w:val="28"/>
          <w:szCs w:val="28"/>
        </w:rPr>
        <w:t>ризнать утративш</w:t>
      </w:r>
      <w:r w:rsidR="009C323B" w:rsidRPr="00FC41FD">
        <w:rPr>
          <w:rFonts w:ascii="Times New Roman" w:hAnsi="Times New Roman" w:cs="Times New Roman"/>
          <w:sz w:val="28"/>
          <w:szCs w:val="28"/>
        </w:rPr>
        <w:t>им</w:t>
      </w:r>
      <w:r w:rsidR="002F52E7" w:rsidRPr="00FC41FD">
        <w:rPr>
          <w:rFonts w:ascii="Times New Roman" w:hAnsi="Times New Roman" w:cs="Times New Roman"/>
          <w:sz w:val="28"/>
          <w:szCs w:val="28"/>
        </w:rPr>
        <w:t xml:space="preserve"> </w:t>
      </w:r>
      <w:r w:rsidR="00846A65">
        <w:rPr>
          <w:rFonts w:ascii="Times New Roman" w:hAnsi="Times New Roman" w:cs="Times New Roman"/>
          <w:sz w:val="28"/>
          <w:szCs w:val="28"/>
        </w:rPr>
        <w:t xml:space="preserve">силу </w:t>
      </w:r>
      <w:r w:rsidRPr="00751B78">
        <w:rPr>
          <w:rFonts w:ascii="Times New Roman" w:hAnsi="Times New Roman" w:cs="Times New Roman"/>
          <w:sz w:val="28"/>
          <w:szCs w:val="28"/>
        </w:rPr>
        <w:t>приказ Министерства фин</w:t>
      </w:r>
      <w:r w:rsidR="0046695A">
        <w:rPr>
          <w:rFonts w:ascii="Times New Roman" w:hAnsi="Times New Roman" w:cs="Times New Roman"/>
          <w:sz w:val="28"/>
          <w:szCs w:val="28"/>
        </w:rPr>
        <w:t>ансов Российской Федерации от 17</w:t>
      </w:r>
      <w:r w:rsidRPr="00751B78">
        <w:rPr>
          <w:rFonts w:ascii="Times New Roman" w:hAnsi="Times New Roman" w:cs="Times New Roman"/>
          <w:sz w:val="28"/>
          <w:szCs w:val="28"/>
        </w:rPr>
        <w:t> </w:t>
      </w:r>
      <w:r w:rsidR="0046695A" w:rsidRPr="0046695A">
        <w:rPr>
          <w:rFonts w:ascii="Times New Roman" w:hAnsi="Times New Roman" w:cs="Times New Roman"/>
          <w:sz w:val="28"/>
          <w:szCs w:val="28"/>
        </w:rPr>
        <w:t>ноября</w:t>
      </w:r>
      <w:r w:rsidR="0046695A">
        <w:rPr>
          <w:rFonts w:ascii="Times New Roman" w:hAnsi="Times New Roman" w:cs="Times New Roman"/>
          <w:sz w:val="28"/>
          <w:szCs w:val="28"/>
        </w:rPr>
        <w:t> 2021 г. № 181</w:t>
      </w:r>
      <w:r w:rsidRPr="00751B78">
        <w:rPr>
          <w:rFonts w:ascii="Times New Roman" w:hAnsi="Times New Roman" w:cs="Times New Roman"/>
          <w:sz w:val="28"/>
          <w:szCs w:val="28"/>
        </w:rPr>
        <w:t xml:space="preserve">н «Об утверждении </w:t>
      </w:r>
      <w:r w:rsidR="0046695A">
        <w:rPr>
          <w:rFonts w:ascii="Times New Roman" w:hAnsi="Times New Roman" w:cs="Times New Roman"/>
          <w:sz w:val="28"/>
          <w:szCs w:val="28"/>
        </w:rPr>
        <w:t xml:space="preserve">формы и правил ведения журнала постоянного государственного контроля (надзора) </w:t>
      </w:r>
      <w:r w:rsidR="0052132E">
        <w:rPr>
          <w:rFonts w:ascii="Times New Roman" w:hAnsi="Times New Roman" w:cs="Times New Roman"/>
          <w:sz w:val="28"/>
          <w:szCs w:val="28"/>
        </w:rPr>
        <w:br/>
      </w:r>
      <w:r w:rsidR="0046695A">
        <w:rPr>
          <w:rFonts w:ascii="Times New Roman" w:hAnsi="Times New Roman" w:cs="Times New Roman"/>
          <w:sz w:val="28"/>
          <w:szCs w:val="28"/>
        </w:rPr>
        <w:t xml:space="preserve">на производственных объектах организаций, осуществляющих сортировку, </w:t>
      </w:r>
      <w:r w:rsidR="0046695A">
        <w:rPr>
          <w:rFonts w:ascii="Times New Roman" w:hAnsi="Times New Roman" w:cs="Times New Roman"/>
          <w:sz w:val="28"/>
          <w:szCs w:val="28"/>
        </w:rPr>
        <w:lastRenderedPageBreak/>
        <w:t>первичную классификацию и первичную оценку драгоценных камней</w:t>
      </w:r>
      <w:r w:rsidRPr="00751B78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06569B">
        <w:rPr>
          <w:rFonts w:ascii="Times New Roman" w:hAnsi="Times New Roman" w:cs="Times New Roman"/>
          <w:sz w:val="28"/>
          <w:szCs w:val="28"/>
        </w:rPr>
        <w:br/>
      </w:r>
      <w:r w:rsidR="00B15B70" w:rsidRPr="00B15B70">
        <w:rPr>
          <w:rFonts w:ascii="Times New Roman" w:hAnsi="Times New Roman" w:cs="Times New Roman"/>
          <w:sz w:val="28"/>
          <w:szCs w:val="28"/>
        </w:rPr>
        <w:t>14</w:t>
      </w:r>
      <w:r w:rsidRPr="00B15B70">
        <w:rPr>
          <w:rFonts w:ascii="Times New Roman" w:hAnsi="Times New Roman" w:cs="Times New Roman"/>
          <w:sz w:val="28"/>
          <w:szCs w:val="28"/>
        </w:rPr>
        <w:t xml:space="preserve"> </w:t>
      </w:r>
      <w:r w:rsidR="00401794">
        <w:rPr>
          <w:rFonts w:ascii="Times New Roman" w:hAnsi="Times New Roman" w:cs="Times New Roman"/>
          <w:sz w:val="28"/>
          <w:szCs w:val="28"/>
        </w:rPr>
        <w:t>января 2022 </w:t>
      </w:r>
      <w:r w:rsidR="00B15B70" w:rsidRPr="00B15B70">
        <w:rPr>
          <w:rFonts w:ascii="Times New Roman" w:hAnsi="Times New Roman" w:cs="Times New Roman"/>
          <w:sz w:val="28"/>
          <w:szCs w:val="28"/>
        </w:rPr>
        <w:t>г., регистрационный № 66884</w:t>
      </w:r>
      <w:r w:rsidR="009C323B">
        <w:rPr>
          <w:rFonts w:ascii="Times New Roman" w:hAnsi="Times New Roman" w:cs="Times New Roman"/>
          <w:sz w:val="28"/>
          <w:szCs w:val="28"/>
        </w:rPr>
        <w:t>).</w:t>
      </w:r>
    </w:p>
    <w:p w14:paraId="4D27225D" w14:textId="77777777" w:rsidR="00401794" w:rsidRDefault="00401794" w:rsidP="00FC53E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15E256B" w14:textId="77777777" w:rsidR="00FC53E7" w:rsidRDefault="00FC53E7" w:rsidP="00FC53E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3CE7FB1" w14:textId="77777777" w:rsidR="00FC53E7" w:rsidRDefault="00FC53E7" w:rsidP="00FC53E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4059306" w14:textId="77777777" w:rsidR="00401794" w:rsidRDefault="00401794" w:rsidP="0040179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F3E0C">
        <w:rPr>
          <w:rFonts w:ascii="Times New Roman" w:hAnsi="Times New Roman" w:cs="Times New Roman"/>
          <w:sz w:val="28"/>
          <w:szCs w:val="28"/>
        </w:rPr>
        <w:t>Министр</w:t>
      </w:r>
      <w:r w:rsidRPr="00401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53E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C53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А.Г</w:t>
      </w:r>
      <w:r w:rsidRPr="00CF3E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Силуано</w:t>
      </w:r>
      <w:r w:rsidRPr="00CF3E0C">
        <w:rPr>
          <w:rFonts w:ascii="Times New Roman" w:hAnsi="Times New Roman" w:cs="Times New Roman"/>
          <w:sz w:val="28"/>
          <w:szCs w:val="28"/>
        </w:rPr>
        <w:t>в</w:t>
      </w:r>
    </w:p>
    <w:sectPr w:rsidR="00401794" w:rsidSect="00FC53E7">
      <w:headerReference w:type="default" r:id="rId8"/>
      <w:pgSz w:w="11900" w:h="16800"/>
      <w:pgMar w:top="851" w:right="85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6C49" w14:textId="77777777" w:rsidR="00F80B9B" w:rsidRDefault="00F80B9B" w:rsidP="007974D2">
      <w:r>
        <w:separator/>
      </w:r>
    </w:p>
  </w:endnote>
  <w:endnote w:type="continuationSeparator" w:id="0">
    <w:p w14:paraId="3D0DF9D5" w14:textId="77777777" w:rsidR="00F80B9B" w:rsidRDefault="00F80B9B" w:rsidP="0079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317DC" w14:textId="77777777" w:rsidR="00F80B9B" w:rsidRDefault="00F80B9B" w:rsidP="007974D2">
      <w:r>
        <w:separator/>
      </w:r>
    </w:p>
  </w:footnote>
  <w:footnote w:type="continuationSeparator" w:id="0">
    <w:p w14:paraId="1B443FB8" w14:textId="77777777" w:rsidR="00F80B9B" w:rsidRDefault="00F80B9B" w:rsidP="0079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120A" w14:textId="77777777" w:rsidR="00FC53E7" w:rsidRPr="00FC53E7" w:rsidRDefault="00FC53E7" w:rsidP="00FC53E7">
    <w:pPr>
      <w:pStyle w:val="af"/>
      <w:ind w:firstLine="0"/>
      <w:jc w:val="center"/>
      <w:rPr>
        <w:rFonts w:ascii="Times New Roman" w:hAnsi="Times New Roman" w:cs="Times New Roman"/>
        <w:sz w:val="28"/>
        <w:szCs w:val="28"/>
      </w:rPr>
    </w:pPr>
    <w:r w:rsidRPr="00FC53E7">
      <w:rPr>
        <w:rFonts w:ascii="Times New Roman" w:hAnsi="Times New Roman" w:cs="Times New Roman"/>
        <w:sz w:val="28"/>
        <w:szCs w:val="28"/>
      </w:rPr>
      <w:fldChar w:fldCharType="begin"/>
    </w:r>
    <w:r w:rsidRPr="00FC53E7">
      <w:rPr>
        <w:rFonts w:ascii="Times New Roman" w:hAnsi="Times New Roman" w:cs="Times New Roman"/>
        <w:sz w:val="28"/>
        <w:szCs w:val="28"/>
      </w:rPr>
      <w:instrText>PAGE   \* MERGEFORMAT</w:instrText>
    </w:r>
    <w:r w:rsidRPr="00FC53E7">
      <w:rPr>
        <w:rFonts w:ascii="Times New Roman" w:hAnsi="Times New Roman" w:cs="Times New Roman"/>
        <w:sz w:val="28"/>
        <w:szCs w:val="28"/>
      </w:rPr>
      <w:fldChar w:fldCharType="separate"/>
    </w:r>
    <w:r w:rsidR="00E2760E">
      <w:rPr>
        <w:rFonts w:ascii="Times New Roman" w:hAnsi="Times New Roman" w:cs="Times New Roman"/>
        <w:noProof/>
        <w:sz w:val="28"/>
        <w:szCs w:val="28"/>
      </w:rPr>
      <w:t>2</w:t>
    </w:r>
    <w:r w:rsidRPr="00FC53E7">
      <w:rPr>
        <w:rFonts w:ascii="Times New Roman" w:hAnsi="Times New Roman" w:cs="Times New Roman"/>
        <w:sz w:val="28"/>
        <w:szCs w:val="28"/>
      </w:rPr>
      <w:fldChar w:fldCharType="end"/>
    </w:r>
  </w:p>
  <w:p w14:paraId="2E46F5E8" w14:textId="77777777" w:rsidR="00FC53E7" w:rsidRDefault="00FC53E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6C78"/>
    <w:multiLevelType w:val="hybridMultilevel"/>
    <w:tmpl w:val="FFFFFFFF"/>
    <w:lvl w:ilvl="0" w:tplc="6E2633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45F76B2"/>
    <w:multiLevelType w:val="hybridMultilevel"/>
    <w:tmpl w:val="FFFFFFFF"/>
    <w:lvl w:ilvl="0" w:tplc="508C87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616793700">
    <w:abstractNumId w:val="2"/>
  </w:num>
  <w:num w:numId="2" w16cid:durableId="1276405663">
    <w:abstractNumId w:val="0"/>
  </w:num>
  <w:num w:numId="3" w16cid:durableId="30887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10"/>
    <w:rsid w:val="00000F7F"/>
    <w:rsid w:val="00002184"/>
    <w:rsid w:val="00006569"/>
    <w:rsid w:val="00006C10"/>
    <w:rsid w:val="00011786"/>
    <w:rsid w:val="00036D9C"/>
    <w:rsid w:val="00037E83"/>
    <w:rsid w:val="00043C5E"/>
    <w:rsid w:val="00044740"/>
    <w:rsid w:val="000543F5"/>
    <w:rsid w:val="00063A10"/>
    <w:rsid w:val="0006569B"/>
    <w:rsid w:val="00077F58"/>
    <w:rsid w:val="00080A67"/>
    <w:rsid w:val="0008259B"/>
    <w:rsid w:val="000841E8"/>
    <w:rsid w:val="000928A8"/>
    <w:rsid w:val="000A3E76"/>
    <w:rsid w:val="000B29DA"/>
    <w:rsid w:val="000F50AD"/>
    <w:rsid w:val="00107FD5"/>
    <w:rsid w:val="001130C1"/>
    <w:rsid w:val="001151C0"/>
    <w:rsid w:val="00142678"/>
    <w:rsid w:val="001514AB"/>
    <w:rsid w:val="00154213"/>
    <w:rsid w:val="0016461C"/>
    <w:rsid w:val="00165308"/>
    <w:rsid w:val="001A7640"/>
    <w:rsid w:val="001B3098"/>
    <w:rsid w:val="001B38AF"/>
    <w:rsid w:val="001D3122"/>
    <w:rsid w:val="001F5060"/>
    <w:rsid w:val="00212B51"/>
    <w:rsid w:val="00214CF5"/>
    <w:rsid w:val="002150B1"/>
    <w:rsid w:val="002165ED"/>
    <w:rsid w:val="00217A13"/>
    <w:rsid w:val="00236A77"/>
    <w:rsid w:val="00247D57"/>
    <w:rsid w:val="002517B7"/>
    <w:rsid w:val="00253BD3"/>
    <w:rsid w:val="00255EF3"/>
    <w:rsid w:val="00282F95"/>
    <w:rsid w:val="00284EDD"/>
    <w:rsid w:val="002A24CD"/>
    <w:rsid w:val="002D27D7"/>
    <w:rsid w:val="002D2F50"/>
    <w:rsid w:val="002E49F4"/>
    <w:rsid w:val="002E5FB6"/>
    <w:rsid w:val="002F1DD7"/>
    <w:rsid w:val="002F52E7"/>
    <w:rsid w:val="00304133"/>
    <w:rsid w:val="00306B6A"/>
    <w:rsid w:val="00322C25"/>
    <w:rsid w:val="00342A62"/>
    <w:rsid w:val="00351DF3"/>
    <w:rsid w:val="00362F2E"/>
    <w:rsid w:val="00372F3F"/>
    <w:rsid w:val="003759EB"/>
    <w:rsid w:val="003829E7"/>
    <w:rsid w:val="00385031"/>
    <w:rsid w:val="003A3647"/>
    <w:rsid w:val="003A7733"/>
    <w:rsid w:val="003F4B1A"/>
    <w:rsid w:val="00401794"/>
    <w:rsid w:val="0040282B"/>
    <w:rsid w:val="00410884"/>
    <w:rsid w:val="004114EC"/>
    <w:rsid w:val="004433BD"/>
    <w:rsid w:val="00452A66"/>
    <w:rsid w:val="00464543"/>
    <w:rsid w:val="0046695A"/>
    <w:rsid w:val="00492173"/>
    <w:rsid w:val="00493D40"/>
    <w:rsid w:val="00497A11"/>
    <w:rsid w:val="004A6487"/>
    <w:rsid w:val="004A7944"/>
    <w:rsid w:val="004A7F0F"/>
    <w:rsid w:val="004E111A"/>
    <w:rsid w:val="004E267F"/>
    <w:rsid w:val="004F6C2D"/>
    <w:rsid w:val="0051359D"/>
    <w:rsid w:val="0052132E"/>
    <w:rsid w:val="00521CA5"/>
    <w:rsid w:val="0052759E"/>
    <w:rsid w:val="0053248B"/>
    <w:rsid w:val="00543B69"/>
    <w:rsid w:val="0054409F"/>
    <w:rsid w:val="005934D1"/>
    <w:rsid w:val="005B36DD"/>
    <w:rsid w:val="005F2F9F"/>
    <w:rsid w:val="005F3465"/>
    <w:rsid w:val="00602536"/>
    <w:rsid w:val="00606413"/>
    <w:rsid w:val="0060768C"/>
    <w:rsid w:val="0062163D"/>
    <w:rsid w:val="00631EBC"/>
    <w:rsid w:val="00632C01"/>
    <w:rsid w:val="00643C91"/>
    <w:rsid w:val="00646E33"/>
    <w:rsid w:val="0065328B"/>
    <w:rsid w:val="00656A81"/>
    <w:rsid w:val="00660345"/>
    <w:rsid w:val="0067135F"/>
    <w:rsid w:val="00674C43"/>
    <w:rsid w:val="00680A9C"/>
    <w:rsid w:val="006A3D65"/>
    <w:rsid w:val="006B11FD"/>
    <w:rsid w:val="006C2A2B"/>
    <w:rsid w:val="006C3589"/>
    <w:rsid w:val="006C4189"/>
    <w:rsid w:val="006C6871"/>
    <w:rsid w:val="006C6BD3"/>
    <w:rsid w:val="006D262A"/>
    <w:rsid w:val="006D3151"/>
    <w:rsid w:val="006E323C"/>
    <w:rsid w:val="006E7677"/>
    <w:rsid w:val="00704ADE"/>
    <w:rsid w:val="00726DFB"/>
    <w:rsid w:val="007465A8"/>
    <w:rsid w:val="00751B78"/>
    <w:rsid w:val="007612D0"/>
    <w:rsid w:val="00762454"/>
    <w:rsid w:val="0077034A"/>
    <w:rsid w:val="00771019"/>
    <w:rsid w:val="00772364"/>
    <w:rsid w:val="00792B7A"/>
    <w:rsid w:val="00792F31"/>
    <w:rsid w:val="007974D2"/>
    <w:rsid w:val="007B5E4B"/>
    <w:rsid w:val="007C5303"/>
    <w:rsid w:val="007C68FC"/>
    <w:rsid w:val="007E69F0"/>
    <w:rsid w:val="007F0D5E"/>
    <w:rsid w:val="007F5E93"/>
    <w:rsid w:val="00816257"/>
    <w:rsid w:val="00837238"/>
    <w:rsid w:val="008422CC"/>
    <w:rsid w:val="00843A86"/>
    <w:rsid w:val="00846A65"/>
    <w:rsid w:val="00847DE6"/>
    <w:rsid w:val="00855723"/>
    <w:rsid w:val="008672E2"/>
    <w:rsid w:val="008807E8"/>
    <w:rsid w:val="00881BFC"/>
    <w:rsid w:val="00883062"/>
    <w:rsid w:val="00890D48"/>
    <w:rsid w:val="00894C96"/>
    <w:rsid w:val="008A7788"/>
    <w:rsid w:val="008B2221"/>
    <w:rsid w:val="008C4BE1"/>
    <w:rsid w:val="008C51FF"/>
    <w:rsid w:val="008D41AE"/>
    <w:rsid w:val="008D4468"/>
    <w:rsid w:val="008E1892"/>
    <w:rsid w:val="008E2192"/>
    <w:rsid w:val="009004E0"/>
    <w:rsid w:val="00902B6D"/>
    <w:rsid w:val="00913FE8"/>
    <w:rsid w:val="0094142B"/>
    <w:rsid w:val="009414F1"/>
    <w:rsid w:val="00947352"/>
    <w:rsid w:val="00954FE1"/>
    <w:rsid w:val="009557E9"/>
    <w:rsid w:val="009609DD"/>
    <w:rsid w:val="009713DF"/>
    <w:rsid w:val="00982C6A"/>
    <w:rsid w:val="00992C16"/>
    <w:rsid w:val="00996F75"/>
    <w:rsid w:val="009A2C5A"/>
    <w:rsid w:val="009A2DFD"/>
    <w:rsid w:val="009A369D"/>
    <w:rsid w:val="009A3907"/>
    <w:rsid w:val="009A5167"/>
    <w:rsid w:val="009C323B"/>
    <w:rsid w:val="009C66FD"/>
    <w:rsid w:val="009D706D"/>
    <w:rsid w:val="009E1530"/>
    <w:rsid w:val="009E6614"/>
    <w:rsid w:val="009E69F9"/>
    <w:rsid w:val="009F2190"/>
    <w:rsid w:val="00A16646"/>
    <w:rsid w:val="00A17099"/>
    <w:rsid w:val="00A225B2"/>
    <w:rsid w:val="00A252EB"/>
    <w:rsid w:val="00A26D07"/>
    <w:rsid w:val="00A36ED1"/>
    <w:rsid w:val="00A55806"/>
    <w:rsid w:val="00A73C10"/>
    <w:rsid w:val="00A75215"/>
    <w:rsid w:val="00A9227D"/>
    <w:rsid w:val="00AA019C"/>
    <w:rsid w:val="00AA2B1C"/>
    <w:rsid w:val="00AA39C5"/>
    <w:rsid w:val="00AA7691"/>
    <w:rsid w:val="00AA7E61"/>
    <w:rsid w:val="00AD4909"/>
    <w:rsid w:val="00AF6641"/>
    <w:rsid w:val="00AF6E64"/>
    <w:rsid w:val="00B02CDF"/>
    <w:rsid w:val="00B04AF8"/>
    <w:rsid w:val="00B100DE"/>
    <w:rsid w:val="00B11C67"/>
    <w:rsid w:val="00B15B70"/>
    <w:rsid w:val="00B21552"/>
    <w:rsid w:val="00B25EEC"/>
    <w:rsid w:val="00B52900"/>
    <w:rsid w:val="00B52A20"/>
    <w:rsid w:val="00B60F68"/>
    <w:rsid w:val="00B62E7C"/>
    <w:rsid w:val="00B76D27"/>
    <w:rsid w:val="00B86ECE"/>
    <w:rsid w:val="00B86FF6"/>
    <w:rsid w:val="00B92186"/>
    <w:rsid w:val="00B93318"/>
    <w:rsid w:val="00B964B0"/>
    <w:rsid w:val="00BA68D4"/>
    <w:rsid w:val="00BA76CC"/>
    <w:rsid w:val="00BC44BD"/>
    <w:rsid w:val="00C043A9"/>
    <w:rsid w:val="00C10659"/>
    <w:rsid w:val="00C15C83"/>
    <w:rsid w:val="00C245D1"/>
    <w:rsid w:val="00C25CF4"/>
    <w:rsid w:val="00C31378"/>
    <w:rsid w:val="00C339A7"/>
    <w:rsid w:val="00C33C04"/>
    <w:rsid w:val="00C34E2C"/>
    <w:rsid w:val="00C358C8"/>
    <w:rsid w:val="00C57DF9"/>
    <w:rsid w:val="00C64999"/>
    <w:rsid w:val="00C70246"/>
    <w:rsid w:val="00C760FB"/>
    <w:rsid w:val="00C917D9"/>
    <w:rsid w:val="00C943F3"/>
    <w:rsid w:val="00CB3D21"/>
    <w:rsid w:val="00CD571C"/>
    <w:rsid w:val="00CD5A3F"/>
    <w:rsid w:val="00CE12D5"/>
    <w:rsid w:val="00CE7C54"/>
    <w:rsid w:val="00CF1D8D"/>
    <w:rsid w:val="00CF3E0C"/>
    <w:rsid w:val="00CF5A28"/>
    <w:rsid w:val="00D04F73"/>
    <w:rsid w:val="00D07210"/>
    <w:rsid w:val="00D3566C"/>
    <w:rsid w:val="00D430FD"/>
    <w:rsid w:val="00D44D35"/>
    <w:rsid w:val="00D46394"/>
    <w:rsid w:val="00D5379A"/>
    <w:rsid w:val="00D61717"/>
    <w:rsid w:val="00D6199A"/>
    <w:rsid w:val="00D631F4"/>
    <w:rsid w:val="00D6351B"/>
    <w:rsid w:val="00D716E6"/>
    <w:rsid w:val="00D82785"/>
    <w:rsid w:val="00DB3EE6"/>
    <w:rsid w:val="00DB6070"/>
    <w:rsid w:val="00DC7602"/>
    <w:rsid w:val="00DE1AE1"/>
    <w:rsid w:val="00DE2A43"/>
    <w:rsid w:val="00DF0854"/>
    <w:rsid w:val="00DF0962"/>
    <w:rsid w:val="00DF0EE2"/>
    <w:rsid w:val="00E156C0"/>
    <w:rsid w:val="00E24E79"/>
    <w:rsid w:val="00E26460"/>
    <w:rsid w:val="00E2760E"/>
    <w:rsid w:val="00E338BF"/>
    <w:rsid w:val="00E5258C"/>
    <w:rsid w:val="00E635E4"/>
    <w:rsid w:val="00E9613C"/>
    <w:rsid w:val="00EA100C"/>
    <w:rsid w:val="00EA2C17"/>
    <w:rsid w:val="00EB0FBF"/>
    <w:rsid w:val="00EC16BA"/>
    <w:rsid w:val="00EC7D7D"/>
    <w:rsid w:val="00EC7DD8"/>
    <w:rsid w:val="00EE02E6"/>
    <w:rsid w:val="00EE0B0D"/>
    <w:rsid w:val="00EF317A"/>
    <w:rsid w:val="00EF47A9"/>
    <w:rsid w:val="00EF4C72"/>
    <w:rsid w:val="00F0437E"/>
    <w:rsid w:val="00F40DC7"/>
    <w:rsid w:val="00F62EFF"/>
    <w:rsid w:val="00F80B9B"/>
    <w:rsid w:val="00F9196B"/>
    <w:rsid w:val="00FA405F"/>
    <w:rsid w:val="00FB5781"/>
    <w:rsid w:val="00FC41FD"/>
    <w:rsid w:val="00FC53E7"/>
    <w:rsid w:val="00FD11A6"/>
    <w:rsid w:val="00FD3925"/>
    <w:rsid w:val="00FE04C7"/>
    <w:rsid w:val="00FE4181"/>
    <w:rsid w:val="00FF1EC3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4F875"/>
  <w14:defaultImageDpi w14:val="0"/>
  <w15:docId w15:val="{8E25C9EF-68C1-4FEF-AB45-85D87C6B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A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  <w:style w:type="paragraph" w:styleId="af">
    <w:name w:val="header"/>
    <w:basedOn w:val="a"/>
    <w:link w:val="af0"/>
    <w:uiPriority w:val="99"/>
    <w:unhideWhenUsed/>
    <w:rsid w:val="007974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7974D2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7974D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7974D2"/>
    <w:rPr>
      <w:rFonts w:ascii="Arial" w:hAnsi="Arial" w:cs="Arial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FE4181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FE4181"/>
    <w:rPr>
      <w:rFonts w:ascii="Arial" w:hAnsi="Arial" w:cs="Arial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E4181"/>
    <w:rPr>
      <w:rFonts w:cs="Times New Roman"/>
      <w:vertAlign w:val="superscript"/>
    </w:rPr>
  </w:style>
  <w:style w:type="character" w:styleId="af6">
    <w:name w:val="Hyperlink"/>
    <w:basedOn w:val="a0"/>
    <w:uiPriority w:val="99"/>
    <w:unhideWhenUsed/>
    <w:rsid w:val="00C31378"/>
    <w:rPr>
      <w:rFonts w:cs="Times New Roman"/>
      <w:color w:val="0563C1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C33C04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C33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9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56E16-FF15-450D-A853-6CA1DEA8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1345</Characters>
  <Application>Microsoft Office Word</Application>
  <DocSecurity>0</DocSecurity>
  <Lines>11</Lines>
  <Paragraphs>3</Paragraphs>
  <ScaleCrop>false</ScaleCrop>
  <Company>НПП "Гарант-Сервис"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Алексей Парамонов</cp:lastModifiedBy>
  <cp:revision>2</cp:revision>
  <cp:lastPrinted>2023-05-02T12:36:00Z</cp:lastPrinted>
  <dcterms:created xsi:type="dcterms:W3CDTF">2023-08-01T11:01:00Z</dcterms:created>
  <dcterms:modified xsi:type="dcterms:W3CDTF">2023-08-01T11:01:00Z</dcterms:modified>
</cp:coreProperties>
</file>